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19" w:rsidRPr="0061562E" w:rsidRDefault="000C6F8E" w:rsidP="000C6F8E">
      <w:pPr>
        <w:jc w:val="center"/>
        <w:rPr>
          <w:rFonts w:ascii="Arial" w:hAnsi="Arial" w:cs="Arial"/>
          <w:b/>
          <w:sz w:val="28"/>
          <w:szCs w:val="28"/>
          <w:u w:val="single"/>
        </w:rPr>
      </w:pPr>
      <w:bookmarkStart w:id="0" w:name="_GoBack"/>
      <w:bookmarkEnd w:id="0"/>
      <w:r w:rsidRPr="0061562E">
        <w:rPr>
          <w:rFonts w:ascii="Arial" w:hAnsi="Arial" w:cs="Arial"/>
          <w:b/>
          <w:sz w:val="28"/>
          <w:szCs w:val="28"/>
          <w:u w:val="single"/>
        </w:rPr>
        <w:t>Résumé du projet de loi 5437</w:t>
      </w:r>
    </w:p>
    <w:p w:rsidR="000C6F8E" w:rsidRPr="00EC5EB3" w:rsidRDefault="000C6F8E" w:rsidP="0061562E">
      <w:pPr>
        <w:jc w:val="both"/>
        <w:rPr>
          <w:rFonts w:ascii="Arial" w:hAnsi="Arial" w:cs="Arial"/>
          <w:sz w:val="22"/>
          <w:szCs w:val="22"/>
        </w:rPr>
      </w:pPr>
    </w:p>
    <w:p w:rsidR="008E4EF2" w:rsidRPr="00934D1F" w:rsidRDefault="008E4EF2" w:rsidP="0061562E">
      <w:pPr>
        <w:jc w:val="both"/>
        <w:rPr>
          <w:rFonts w:ascii="Arial" w:hAnsi="Arial" w:cs="Arial"/>
          <w:b/>
          <w:sz w:val="22"/>
          <w:szCs w:val="22"/>
          <w:u w:val="single"/>
        </w:rPr>
      </w:pPr>
      <w:r w:rsidRPr="00934D1F">
        <w:rPr>
          <w:rFonts w:ascii="Arial" w:hAnsi="Arial" w:cs="Arial"/>
          <w:b/>
          <w:sz w:val="22"/>
          <w:szCs w:val="22"/>
          <w:u w:val="single"/>
        </w:rPr>
        <w:t>Objet du projet de loi</w:t>
      </w:r>
    </w:p>
    <w:p w:rsidR="008E4EF2" w:rsidRPr="00EC5EB3" w:rsidRDefault="008E4EF2" w:rsidP="0061562E">
      <w:pPr>
        <w:jc w:val="both"/>
        <w:rPr>
          <w:rFonts w:ascii="Arial" w:hAnsi="Arial" w:cs="Arial"/>
          <w:sz w:val="22"/>
          <w:szCs w:val="22"/>
        </w:rPr>
      </w:pPr>
    </w:p>
    <w:p w:rsidR="00591A83" w:rsidRPr="00EC5EB3" w:rsidRDefault="00E91986" w:rsidP="0061562E">
      <w:pPr>
        <w:jc w:val="both"/>
        <w:rPr>
          <w:rFonts w:ascii="Arial" w:hAnsi="Arial" w:cs="Arial"/>
          <w:sz w:val="22"/>
          <w:szCs w:val="22"/>
        </w:rPr>
      </w:pPr>
      <w:r>
        <w:rPr>
          <w:rFonts w:ascii="Arial" w:hAnsi="Arial" w:cs="Arial"/>
          <w:sz w:val="22"/>
          <w:szCs w:val="22"/>
        </w:rPr>
        <w:t>L</w:t>
      </w:r>
      <w:r w:rsidR="000C6F8E" w:rsidRPr="00EC5EB3">
        <w:rPr>
          <w:rFonts w:ascii="Arial" w:hAnsi="Arial" w:cs="Arial"/>
          <w:sz w:val="22"/>
          <w:szCs w:val="22"/>
        </w:rPr>
        <w:t>e présent projet de loi a pour objet</w:t>
      </w:r>
      <w:r w:rsidR="00591A83" w:rsidRPr="00EC5EB3">
        <w:rPr>
          <w:rFonts w:ascii="Arial" w:hAnsi="Arial" w:cs="Arial"/>
          <w:sz w:val="22"/>
          <w:szCs w:val="22"/>
        </w:rPr>
        <w:t xml:space="preserve"> </w:t>
      </w:r>
      <w:r>
        <w:rPr>
          <w:rFonts w:ascii="Arial" w:hAnsi="Arial" w:cs="Arial"/>
          <w:sz w:val="22"/>
          <w:szCs w:val="22"/>
        </w:rPr>
        <w:t xml:space="preserve">de réduire la durée de la procédure d’asile, tant au niveau administratif qu’au niveau judiciaire, </w:t>
      </w:r>
      <w:r w:rsidR="00591A83" w:rsidRPr="00EC5EB3">
        <w:rPr>
          <w:rFonts w:ascii="Arial" w:hAnsi="Arial" w:cs="Arial"/>
          <w:sz w:val="22"/>
          <w:szCs w:val="22"/>
        </w:rPr>
        <w:t xml:space="preserve">et </w:t>
      </w:r>
      <w:r w:rsidR="00EC5EB3">
        <w:rPr>
          <w:rFonts w:ascii="Arial" w:hAnsi="Arial" w:cs="Arial"/>
          <w:sz w:val="22"/>
          <w:szCs w:val="22"/>
        </w:rPr>
        <w:t>de transposer plusieurs</w:t>
      </w:r>
      <w:r w:rsidR="00591A83" w:rsidRPr="00EC5EB3">
        <w:rPr>
          <w:rFonts w:ascii="Arial" w:hAnsi="Arial" w:cs="Arial"/>
          <w:sz w:val="22"/>
          <w:szCs w:val="22"/>
        </w:rPr>
        <w:t xml:space="preserve"> directives européennes</w:t>
      </w:r>
      <w:r w:rsidR="00EC5EB3">
        <w:rPr>
          <w:rFonts w:ascii="Arial" w:hAnsi="Arial" w:cs="Arial"/>
          <w:sz w:val="22"/>
          <w:szCs w:val="22"/>
        </w:rPr>
        <w:t xml:space="preserve"> </w:t>
      </w:r>
      <w:r>
        <w:rPr>
          <w:rFonts w:ascii="Arial" w:hAnsi="Arial" w:cs="Arial"/>
          <w:sz w:val="22"/>
          <w:szCs w:val="22"/>
        </w:rPr>
        <w:t xml:space="preserve">respectivement une proposition de directive </w:t>
      </w:r>
      <w:r w:rsidR="00591A83" w:rsidRPr="00EC5EB3">
        <w:rPr>
          <w:rFonts w:ascii="Arial" w:hAnsi="Arial" w:cs="Arial"/>
          <w:sz w:val="22"/>
          <w:szCs w:val="22"/>
        </w:rPr>
        <w:t>en droit luxembourgeois :</w:t>
      </w:r>
    </w:p>
    <w:p w:rsidR="000C6F8E" w:rsidRPr="00EC5EB3" w:rsidRDefault="000C6F8E" w:rsidP="0061562E">
      <w:pPr>
        <w:jc w:val="both"/>
        <w:rPr>
          <w:rFonts w:ascii="Arial" w:hAnsi="Arial" w:cs="Arial"/>
          <w:sz w:val="22"/>
          <w:szCs w:val="22"/>
        </w:rPr>
      </w:pPr>
    </w:p>
    <w:p w:rsidR="00591A83" w:rsidRPr="00EC5EB3" w:rsidRDefault="00C562E0" w:rsidP="00C562E0">
      <w:pPr>
        <w:jc w:val="both"/>
        <w:rPr>
          <w:rFonts w:ascii="Arial" w:hAnsi="Arial" w:cs="Arial"/>
          <w:sz w:val="22"/>
          <w:szCs w:val="22"/>
        </w:rPr>
      </w:pPr>
      <w:r w:rsidRPr="00591C14">
        <w:rPr>
          <w:rFonts w:ascii="Arial" w:hAnsi="Arial" w:cs="Arial"/>
          <w:b/>
          <w:sz w:val="22"/>
          <w:szCs w:val="22"/>
        </w:rPr>
        <w:t>1.</w:t>
      </w:r>
      <w:r>
        <w:rPr>
          <w:rFonts w:ascii="Arial" w:hAnsi="Arial" w:cs="Arial"/>
          <w:sz w:val="22"/>
          <w:szCs w:val="22"/>
        </w:rPr>
        <w:t xml:space="preserve"> </w:t>
      </w:r>
      <w:r w:rsidR="0061562E" w:rsidRPr="00EC5EB3">
        <w:rPr>
          <w:rFonts w:ascii="Arial" w:hAnsi="Arial" w:cs="Arial"/>
          <w:sz w:val="22"/>
          <w:szCs w:val="22"/>
        </w:rPr>
        <w:t>la directive 2001/55/CE du Conseil du 20 juillet 2001 relative à des normes minimales pour l’octroi d’une protection temporaire en cas d’afflux massif de personnes déplacées et à des mesures tendant à assurer un équilibre entre les efforts consentis par les Etats membres pour accueillir ces personnes et supporter les conséquences de cet accueil</w:t>
      </w:r>
    </w:p>
    <w:p w:rsidR="0061562E" w:rsidRPr="00EC5EB3" w:rsidRDefault="0061562E" w:rsidP="0061562E">
      <w:pPr>
        <w:jc w:val="both"/>
        <w:rPr>
          <w:rFonts w:ascii="Arial" w:hAnsi="Arial" w:cs="Arial"/>
          <w:sz w:val="22"/>
          <w:szCs w:val="22"/>
        </w:rPr>
      </w:pPr>
    </w:p>
    <w:p w:rsidR="0061562E" w:rsidRPr="00EC5EB3" w:rsidRDefault="00C562E0" w:rsidP="00C562E0">
      <w:pPr>
        <w:jc w:val="both"/>
        <w:rPr>
          <w:rFonts w:ascii="Arial" w:hAnsi="Arial" w:cs="Arial"/>
          <w:sz w:val="22"/>
          <w:szCs w:val="22"/>
        </w:rPr>
      </w:pPr>
      <w:r w:rsidRPr="00591C14">
        <w:rPr>
          <w:rFonts w:ascii="Arial" w:hAnsi="Arial" w:cs="Arial"/>
          <w:b/>
          <w:sz w:val="22"/>
          <w:szCs w:val="22"/>
        </w:rPr>
        <w:t>2.</w:t>
      </w:r>
      <w:r>
        <w:rPr>
          <w:rFonts w:ascii="Arial" w:hAnsi="Arial" w:cs="Arial"/>
          <w:sz w:val="22"/>
          <w:szCs w:val="22"/>
        </w:rPr>
        <w:t xml:space="preserve"> </w:t>
      </w:r>
      <w:r w:rsidR="0061562E" w:rsidRPr="00EC5EB3">
        <w:rPr>
          <w:rFonts w:ascii="Arial" w:hAnsi="Arial" w:cs="Arial"/>
          <w:sz w:val="22"/>
          <w:szCs w:val="22"/>
        </w:rPr>
        <w:t>la directive 2003/9/CE du Conseil du 27 janvier 2003 relative à des normes minimales pour l’accueil des demandeurs d’asile dans les Etats membres</w:t>
      </w:r>
    </w:p>
    <w:p w:rsidR="0061562E" w:rsidRPr="00EC5EB3" w:rsidRDefault="0061562E" w:rsidP="0061562E">
      <w:pPr>
        <w:jc w:val="both"/>
        <w:rPr>
          <w:rFonts w:ascii="Arial" w:hAnsi="Arial" w:cs="Arial"/>
          <w:sz w:val="22"/>
          <w:szCs w:val="22"/>
        </w:rPr>
      </w:pPr>
    </w:p>
    <w:p w:rsidR="0061562E" w:rsidRPr="00EC5EB3" w:rsidRDefault="00C562E0" w:rsidP="00C562E0">
      <w:pPr>
        <w:jc w:val="both"/>
        <w:rPr>
          <w:rFonts w:ascii="Arial" w:hAnsi="Arial" w:cs="Arial"/>
          <w:sz w:val="22"/>
          <w:szCs w:val="22"/>
        </w:rPr>
      </w:pPr>
      <w:r w:rsidRPr="00591C14">
        <w:rPr>
          <w:rFonts w:ascii="Arial" w:hAnsi="Arial" w:cs="Arial"/>
          <w:b/>
          <w:sz w:val="22"/>
          <w:szCs w:val="22"/>
        </w:rPr>
        <w:t>3.</w:t>
      </w:r>
      <w:r>
        <w:rPr>
          <w:rFonts w:ascii="Arial" w:hAnsi="Arial" w:cs="Arial"/>
          <w:sz w:val="22"/>
          <w:szCs w:val="22"/>
        </w:rPr>
        <w:t xml:space="preserve"> </w:t>
      </w:r>
      <w:r w:rsidR="0061562E" w:rsidRPr="00EC5EB3">
        <w:rPr>
          <w:rFonts w:ascii="Arial" w:hAnsi="Arial" w:cs="Arial"/>
          <w:sz w:val="22"/>
          <w:szCs w:val="22"/>
        </w:rPr>
        <w:t>la directive 2004/83/CE du Conseil du 29 avril 2004 concernant les normes minimales relatives aux conditions que doivent remplir les ressortissants de pays tiers ou les apatrides pour pouvoir prétendre au statut de réfugié ou les personnes qui, pour d’autres raisons, ont besoin d’une protection internationale, et relatives au contenu de ces statuts</w:t>
      </w:r>
    </w:p>
    <w:p w:rsidR="0061562E" w:rsidRPr="00EC5EB3" w:rsidRDefault="0061562E" w:rsidP="0061562E">
      <w:pPr>
        <w:jc w:val="both"/>
        <w:rPr>
          <w:rFonts w:ascii="Arial" w:hAnsi="Arial" w:cs="Arial"/>
          <w:sz w:val="22"/>
          <w:szCs w:val="22"/>
        </w:rPr>
      </w:pPr>
    </w:p>
    <w:p w:rsidR="0061562E" w:rsidRDefault="00C562E0" w:rsidP="00C562E0">
      <w:pPr>
        <w:jc w:val="both"/>
        <w:rPr>
          <w:rFonts w:ascii="Arial" w:hAnsi="Arial" w:cs="Arial"/>
          <w:sz w:val="22"/>
          <w:szCs w:val="22"/>
        </w:rPr>
      </w:pPr>
      <w:r w:rsidRPr="00591C14">
        <w:rPr>
          <w:rFonts w:ascii="Arial" w:hAnsi="Arial" w:cs="Arial"/>
          <w:b/>
          <w:sz w:val="22"/>
          <w:szCs w:val="22"/>
        </w:rPr>
        <w:t>4.</w:t>
      </w:r>
      <w:r>
        <w:rPr>
          <w:rFonts w:ascii="Arial" w:hAnsi="Arial" w:cs="Arial"/>
          <w:sz w:val="22"/>
          <w:szCs w:val="22"/>
        </w:rPr>
        <w:t xml:space="preserve"> </w:t>
      </w:r>
      <w:r w:rsidR="0061562E" w:rsidRPr="00EC5EB3">
        <w:rPr>
          <w:rFonts w:ascii="Arial" w:hAnsi="Arial" w:cs="Arial"/>
          <w:sz w:val="22"/>
          <w:szCs w:val="22"/>
        </w:rPr>
        <w:t>la proposition modifiée de directive du Conseil relative à des normes minimales concernant la procédure d’octroi et de retrait du statut de réfugié dans les Etats membres</w:t>
      </w:r>
    </w:p>
    <w:p w:rsidR="00E91986" w:rsidRDefault="00E91986" w:rsidP="00E91986">
      <w:pPr>
        <w:jc w:val="both"/>
        <w:rPr>
          <w:rFonts w:ascii="Arial" w:hAnsi="Arial" w:cs="Arial"/>
          <w:sz w:val="22"/>
          <w:szCs w:val="22"/>
        </w:rPr>
      </w:pPr>
    </w:p>
    <w:p w:rsidR="0061562E" w:rsidRDefault="000F3830" w:rsidP="0061562E">
      <w:pPr>
        <w:jc w:val="both"/>
        <w:rPr>
          <w:rFonts w:ascii="Arial" w:hAnsi="Arial" w:cs="Arial"/>
          <w:sz w:val="22"/>
          <w:szCs w:val="22"/>
        </w:rPr>
      </w:pPr>
      <w:r>
        <w:rPr>
          <w:rFonts w:ascii="Arial" w:hAnsi="Arial" w:cs="Arial"/>
          <w:sz w:val="22"/>
          <w:szCs w:val="22"/>
        </w:rPr>
        <w:t xml:space="preserve">Le </w:t>
      </w:r>
      <w:r w:rsidR="00E91986">
        <w:rPr>
          <w:rFonts w:ascii="Arial" w:hAnsi="Arial" w:cs="Arial"/>
          <w:sz w:val="22"/>
          <w:szCs w:val="22"/>
        </w:rPr>
        <w:t xml:space="preserve">projet de loi abroge </w:t>
      </w:r>
      <w:r w:rsidR="00934D1F">
        <w:rPr>
          <w:rFonts w:ascii="Arial" w:hAnsi="Arial" w:cs="Arial"/>
          <w:sz w:val="22"/>
          <w:szCs w:val="22"/>
        </w:rPr>
        <w:t xml:space="preserve">par </w:t>
      </w:r>
      <w:r w:rsidR="00EE32DD">
        <w:rPr>
          <w:rFonts w:ascii="Arial" w:hAnsi="Arial" w:cs="Arial"/>
          <w:sz w:val="22"/>
          <w:szCs w:val="22"/>
        </w:rPr>
        <w:t xml:space="preserve">ailleurs </w:t>
      </w:r>
      <w:r w:rsidR="00E91986">
        <w:rPr>
          <w:rFonts w:ascii="Arial" w:hAnsi="Arial" w:cs="Arial"/>
          <w:sz w:val="22"/>
          <w:szCs w:val="22"/>
        </w:rPr>
        <w:t>la loi modifiée du 3 avril 1996 portant création 1. d’une procédure relative à l’examen d’une demande d’asile ; 2. d’un régime de protection temporaire.</w:t>
      </w:r>
    </w:p>
    <w:p w:rsidR="00E91986" w:rsidRPr="00EC5EB3" w:rsidRDefault="00E91986" w:rsidP="0061562E">
      <w:pPr>
        <w:jc w:val="both"/>
        <w:rPr>
          <w:rFonts w:ascii="Arial" w:hAnsi="Arial" w:cs="Arial"/>
          <w:sz w:val="22"/>
          <w:szCs w:val="22"/>
        </w:rPr>
      </w:pPr>
    </w:p>
    <w:p w:rsidR="00CE002A" w:rsidRPr="00934D1F" w:rsidRDefault="00CE002A" w:rsidP="0061562E">
      <w:pPr>
        <w:jc w:val="both"/>
        <w:rPr>
          <w:rFonts w:ascii="Arial" w:hAnsi="Arial" w:cs="Arial"/>
          <w:b/>
          <w:sz w:val="22"/>
          <w:szCs w:val="22"/>
          <w:u w:val="single"/>
        </w:rPr>
      </w:pPr>
      <w:r w:rsidRPr="00934D1F">
        <w:rPr>
          <w:rFonts w:ascii="Arial" w:hAnsi="Arial" w:cs="Arial"/>
          <w:b/>
          <w:sz w:val="22"/>
          <w:szCs w:val="22"/>
          <w:u w:val="single"/>
        </w:rPr>
        <w:t>Les différents statuts de protection</w:t>
      </w:r>
    </w:p>
    <w:p w:rsidR="00CE002A" w:rsidRPr="00EC5EB3" w:rsidRDefault="00CE002A" w:rsidP="0061562E">
      <w:pPr>
        <w:jc w:val="both"/>
        <w:rPr>
          <w:rFonts w:ascii="Arial" w:hAnsi="Arial" w:cs="Arial"/>
          <w:sz w:val="22"/>
          <w:szCs w:val="22"/>
        </w:rPr>
      </w:pPr>
    </w:p>
    <w:p w:rsidR="00CE002A" w:rsidRDefault="00EC5EB3" w:rsidP="0061562E">
      <w:pPr>
        <w:jc w:val="both"/>
        <w:rPr>
          <w:rFonts w:ascii="Arial" w:hAnsi="Arial" w:cs="Arial"/>
          <w:sz w:val="22"/>
          <w:szCs w:val="22"/>
        </w:rPr>
      </w:pPr>
      <w:r>
        <w:rPr>
          <w:rFonts w:ascii="Arial" w:hAnsi="Arial" w:cs="Arial"/>
          <w:sz w:val="22"/>
          <w:szCs w:val="22"/>
        </w:rPr>
        <w:t>Le projet de loi distingue quatre types de protection</w:t>
      </w:r>
      <w:r w:rsidR="0081158D">
        <w:rPr>
          <w:rFonts w:ascii="Arial" w:hAnsi="Arial" w:cs="Arial"/>
          <w:sz w:val="22"/>
          <w:szCs w:val="22"/>
        </w:rPr>
        <w:t> :</w:t>
      </w:r>
    </w:p>
    <w:p w:rsidR="00EC5EB3" w:rsidRDefault="00EC5EB3" w:rsidP="0061562E">
      <w:pPr>
        <w:jc w:val="both"/>
        <w:rPr>
          <w:rFonts w:ascii="Arial" w:hAnsi="Arial" w:cs="Arial"/>
          <w:sz w:val="22"/>
          <w:szCs w:val="22"/>
        </w:rPr>
      </w:pPr>
    </w:p>
    <w:p w:rsidR="00EC5EB3" w:rsidRDefault="00C562E0" w:rsidP="00C562E0">
      <w:pPr>
        <w:jc w:val="both"/>
        <w:rPr>
          <w:rFonts w:ascii="Arial" w:hAnsi="Arial" w:cs="Arial"/>
          <w:sz w:val="22"/>
          <w:szCs w:val="22"/>
        </w:rPr>
      </w:pPr>
      <w:r w:rsidRPr="00591C14">
        <w:rPr>
          <w:rFonts w:ascii="Arial" w:hAnsi="Arial" w:cs="Arial"/>
          <w:b/>
          <w:sz w:val="22"/>
          <w:szCs w:val="22"/>
        </w:rPr>
        <w:t>1.</w:t>
      </w:r>
      <w:r>
        <w:rPr>
          <w:rFonts w:ascii="Arial" w:hAnsi="Arial" w:cs="Arial"/>
          <w:sz w:val="22"/>
          <w:szCs w:val="22"/>
        </w:rPr>
        <w:t xml:space="preserve"> </w:t>
      </w:r>
      <w:r w:rsidR="00EC5EB3">
        <w:rPr>
          <w:rFonts w:ascii="Arial" w:hAnsi="Arial" w:cs="Arial"/>
          <w:sz w:val="22"/>
          <w:szCs w:val="22"/>
        </w:rPr>
        <w:t>Le statut de réfugié</w:t>
      </w:r>
      <w:r w:rsidR="00E91986">
        <w:rPr>
          <w:rFonts w:ascii="Arial" w:hAnsi="Arial" w:cs="Arial"/>
          <w:sz w:val="22"/>
          <w:szCs w:val="22"/>
        </w:rPr>
        <w:t xml:space="preserve"> </w:t>
      </w:r>
      <w:r w:rsidR="00934D1F">
        <w:rPr>
          <w:rFonts w:ascii="Arial" w:hAnsi="Arial" w:cs="Arial"/>
          <w:sz w:val="22"/>
          <w:szCs w:val="22"/>
        </w:rPr>
        <w:t>peut être attribué à tout ressortissant d’un pays tiers qui, parce qu’il craint à raison d’êt</w:t>
      </w:r>
      <w:r w:rsidR="00210AE8">
        <w:rPr>
          <w:rFonts w:ascii="Arial" w:hAnsi="Arial" w:cs="Arial"/>
          <w:sz w:val="22"/>
          <w:szCs w:val="22"/>
        </w:rPr>
        <w:t xml:space="preserve">re persécuté du fait de sa race, de sa religion, de sa nationalité, de ses opinions politiques ou de son appartenance à un certain groupe social, se trouve hors du pays dont il a la nationalité et qui ne peut ou, du fait de cette crainte, ne veut se réclamer de la protection de ce pays. </w:t>
      </w:r>
    </w:p>
    <w:p w:rsidR="00EC5EB3" w:rsidRDefault="00EC5EB3" w:rsidP="0061562E">
      <w:pPr>
        <w:jc w:val="both"/>
        <w:rPr>
          <w:rFonts w:ascii="Arial" w:hAnsi="Arial" w:cs="Arial"/>
          <w:sz w:val="22"/>
          <w:szCs w:val="22"/>
        </w:rPr>
      </w:pPr>
    </w:p>
    <w:p w:rsidR="00EC5EB3" w:rsidRDefault="00C562E0" w:rsidP="00C562E0">
      <w:pPr>
        <w:jc w:val="both"/>
        <w:rPr>
          <w:rFonts w:ascii="Arial" w:hAnsi="Arial" w:cs="Arial"/>
          <w:sz w:val="22"/>
          <w:szCs w:val="22"/>
        </w:rPr>
      </w:pPr>
      <w:r w:rsidRPr="00591C14">
        <w:rPr>
          <w:rFonts w:ascii="Arial" w:hAnsi="Arial" w:cs="Arial"/>
          <w:b/>
          <w:sz w:val="22"/>
          <w:szCs w:val="22"/>
        </w:rPr>
        <w:t>2.</w:t>
      </w:r>
      <w:r>
        <w:rPr>
          <w:rFonts w:ascii="Arial" w:hAnsi="Arial" w:cs="Arial"/>
          <w:sz w:val="22"/>
          <w:szCs w:val="22"/>
        </w:rPr>
        <w:t xml:space="preserve"> </w:t>
      </w:r>
      <w:r w:rsidR="00EC5EB3">
        <w:rPr>
          <w:rFonts w:ascii="Arial" w:hAnsi="Arial" w:cs="Arial"/>
          <w:sz w:val="22"/>
          <w:szCs w:val="22"/>
        </w:rPr>
        <w:t>La protection subsidiaire</w:t>
      </w:r>
      <w:r w:rsidR="00210AE8">
        <w:rPr>
          <w:rFonts w:ascii="Arial" w:hAnsi="Arial" w:cs="Arial"/>
          <w:sz w:val="22"/>
          <w:szCs w:val="22"/>
        </w:rPr>
        <w:t xml:space="preserve"> peut bénéficier à tout ressortissant d’un pays tiers </w:t>
      </w:r>
      <w:r w:rsidR="007A6F55">
        <w:rPr>
          <w:rFonts w:ascii="Arial" w:hAnsi="Arial" w:cs="Arial"/>
          <w:sz w:val="22"/>
          <w:szCs w:val="22"/>
        </w:rPr>
        <w:t>q</w:t>
      </w:r>
      <w:r w:rsidR="00210AE8">
        <w:rPr>
          <w:rFonts w:ascii="Arial" w:hAnsi="Arial" w:cs="Arial"/>
          <w:sz w:val="22"/>
          <w:szCs w:val="22"/>
        </w:rPr>
        <w:t xml:space="preserve">ui ne peut être considéré comme un réfugié, mais pour lequel il y a des motifs </w:t>
      </w:r>
      <w:r w:rsidR="00C47C5D">
        <w:rPr>
          <w:rFonts w:ascii="Arial" w:hAnsi="Arial" w:cs="Arial"/>
          <w:sz w:val="22"/>
          <w:szCs w:val="22"/>
        </w:rPr>
        <w:t xml:space="preserve">sérieux </w:t>
      </w:r>
      <w:r w:rsidR="007A6F55">
        <w:rPr>
          <w:rFonts w:ascii="Arial" w:hAnsi="Arial" w:cs="Arial"/>
          <w:sz w:val="22"/>
          <w:szCs w:val="22"/>
        </w:rPr>
        <w:t xml:space="preserve">et avérés </w:t>
      </w:r>
      <w:r w:rsidR="00C47C5D">
        <w:rPr>
          <w:rFonts w:ascii="Arial" w:hAnsi="Arial" w:cs="Arial"/>
          <w:sz w:val="22"/>
          <w:szCs w:val="22"/>
        </w:rPr>
        <w:t>de croire qu’il courrait un risque réel de subir certaines atteintes graves en cas de retour</w:t>
      </w:r>
      <w:r w:rsidR="00210AE8">
        <w:rPr>
          <w:rFonts w:ascii="Arial" w:hAnsi="Arial" w:cs="Arial"/>
          <w:sz w:val="22"/>
          <w:szCs w:val="22"/>
        </w:rPr>
        <w:t xml:space="preserve"> dans son pays d’origine. </w:t>
      </w:r>
    </w:p>
    <w:p w:rsidR="00EC5EB3" w:rsidRDefault="00EC5EB3" w:rsidP="0061562E">
      <w:pPr>
        <w:jc w:val="both"/>
        <w:rPr>
          <w:rFonts w:ascii="Arial" w:hAnsi="Arial" w:cs="Arial"/>
          <w:sz w:val="22"/>
          <w:szCs w:val="22"/>
        </w:rPr>
      </w:pPr>
    </w:p>
    <w:p w:rsidR="00EC5EB3" w:rsidRDefault="00C562E0" w:rsidP="00C562E0">
      <w:pPr>
        <w:jc w:val="both"/>
        <w:rPr>
          <w:rFonts w:ascii="Arial" w:hAnsi="Arial" w:cs="Arial"/>
          <w:sz w:val="22"/>
          <w:szCs w:val="22"/>
        </w:rPr>
      </w:pPr>
      <w:r w:rsidRPr="00591C14">
        <w:rPr>
          <w:rFonts w:ascii="Arial" w:hAnsi="Arial" w:cs="Arial"/>
          <w:b/>
          <w:sz w:val="22"/>
          <w:szCs w:val="22"/>
        </w:rPr>
        <w:t>3.</w:t>
      </w:r>
      <w:r>
        <w:rPr>
          <w:rFonts w:ascii="Arial" w:hAnsi="Arial" w:cs="Arial"/>
          <w:sz w:val="22"/>
          <w:szCs w:val="22"/>
        </w:rPr>
        <w:t xml:space="preserve"> </w:t>
      </w:r>
      <w:r w:rsidR="00EC5EB3">
        <w:rPr>
          <w:rFonts w:ascii="Arial" w:hAnsi="Arial" w:cs="Arial"/>
          <w:sz w:val="22"/>
          <w:szCs w:val="22"/>
        </w:rPr>
        <w:t>Le statut de tolérance</w:t>
      </w:r>
      <w:r w:rsidR="00210AE8">
        <w:rPr>
          <w:rFonts w:ascii="Arial" w:hAnsi="Arial" w:cs="Arial"/>
          <w:sz w:val="22"/>
          <w:szCs w:val="22"/>
        </w:rPr>
        <w:t xml:space="preserve"> est un statut spécial accordé aux </w:t>
      </w:r>
      <w:r w:rsidR="001E7744">
        <w:rPr>
          <w:rFonts w:ascii="Arial" w:hAnsi="Arial" w:cs="Arial"/>
          <w:sz w:val="22"/>
          <w:szCs w:val="22"/>
        </w:rPr>
        <w:t xml:space="preserve">personnes auxquelles le statut de réfugié a été refusé. Il peut être accordé lorsqu’un refoulement ou un retour au pays d’origine est matériellement impossible. </w:t>
      </w:r>
    </w:p>
    <w:p w:rsidR="00EC5EB3" w:rsidRDefault="00EC5EB3" w:rsidP="0061562E">
      <w:pPr>
        <w:jc w:val="both"/>
        <w:rPr>
          <w:rFonts w:ascii="Arial" w:hAnsi="Arial" w:cs="Arial"/>
          <w:sz w:val="22"/>
          <w:szCs w:val="22"/>
        </w:rPr>
      </w:pPr>
    </w:p>
    <w:p w:rsidR="00EC5EB3" w:rsidRDefault="00C562E0" w:rsidP="00C562E0">
      <w:pPr>
        <w:jc w:val="both"/>
        <w:rPr>
          <w:rFonts w:ascii="Arial" w:hAnsi="Arial" w:cs="Arial"/>
          <w:sz w:val="22"/>
          <w:szCs w:val="22"/>
        </w:rPr>
      </w:pPr>
      <w:r w:rsidRPr="00591C14">
        <w:rPr>
          <w:rFonts w:ascii="Arial" w:hAnsi="Arial" w:cs="Arial"/>
          <w:b/>
          <w:sz w:val="22"/>
          <w:szCs w:val="22"/>
        </w:rPr>
        <w:t>4.</w:t>
      </w:r>
      <w:r>
        <w:rPr>
          <w:rFonts w:ascii="Arial" w:hAnsi="Arial" w:cs="Arial"/>
          <w:sz w:val="22"/>
          <w:szCs w:val="22"/>
        </w:rPr>
        <w:t xml:space="preserve"> </w:t>
      </w:r>
      <w:r w:rsidR="00EC5EB3">
        <w:rPr>
          <w:rFonts w:ascii="Arial" w:hAnsi="Arial" w:cs="Arial"/>
          <w:sz w:val="22"/>
          <w:szCs w:val="22"/>
        </w:rPr>
        <w:t>La protection temporaire</w:t>
      </w:r>
      <w:r w:rsidR="00210AE8">
        <w:rPr>
          <w:rFonts w:ascii="Arial" w:hAnsi="Arial" w:cs="Arial"/>
          <w:sz w:val="22"/>
          <w:szCs w:val="22"/>
        </w:rPr>
        <w:t xml:space="preserve"> constitue une procédure de caractère exceptionnel assurant, en cas d’afflux massif ou d’afflux massif imminent de personnes déplacées en provenance de pays tiers qui ne peuvent rentrer dans leur pays d’origine, une protection immédiate et temporaire à ces personnes.</w:t>
      </w:r>
    </w:p>
    <w:p w:rsidR="00CE002A" w:rsidRPr="00EC5EB3" w:rsidRDefault="00CE002A" w:rsidP="0061562E">
      <w:pPr>
        <w:jc w:val="both"/>
        <w:rPr>
          <w:rFonts w:ascii="Arial" w:hAnsi="Arial" w:cs="Arial"/>
          <w:sz w:val="22"/>
          <w:szCs w:val="22"/>
        </w:rPr>
      </w:pPr>
    </w:p>
    <w:p w:rsidR="00681658" w:rsidRPr="0081158D" w:rsidRDefault="0081158D" w:rsidP="0061562E">
      <w:pPr>
        <w:jc w:val="both"/>
        <w:rPr>
          <w:rFonts w:ascii="Arial" w:hAnsi="Arial" w:cs="Arial"/>
          <w:b/>
          <w:sz w:val="22"/>
          <w:szCs w:val="22"/>
          <w:u w:val="single"/>
        </w:rPr>
      </w:pPr>
      <w:r w:rsidRPr="0081158D">
        <w:rPr>
          <w:rFonts w:ascii="Arial" w:hAnsi="Arial" w:cs="Arial"/>
          <w:b/>
          <w:sz w:val="22"/>
          <w:szCs w:val="22"/>
          <w:u w:val="single"/>
        </w:rPr>
        <w:t>Principales nouveautés</w:t>
      </w:r>
    </w:p>
    <w:p w:rsidR="000F3830" w:rsidRDefault="000F3830" w:rsidP="0061562E">
      <w:pPr>
        <w:jc w:val="both"/>
        <w:rPr>
          <w:rFonts w:ascii="Arial" w:hAnsi="Arial" w:cs="Arial"/>
          <w:sz w:val="22"/>
          <w:szCs w:val="22"/>
        </w:rPr>
      </w:pPr>
    </w:p>
    <w:p w:rsidR="000F3830" w:rsidRDefault="000F3830" w:rsidP="0061562E">
      <w:pPr>
        <w:jc w:val="both"/>
        <w:rPr>
          <w:rFonts w:ascii="Arial" w:hAnsi="Arial" w:cs="Arial"/>
          <w:sz w:val="22"/>
          <w:szCs w:val="22"/>
        </w:rPr>
      </w:pPr>
      <w:r w:rsidRPr="00591C14">
        <w:rPr>
          <w:rFonts w:ascii="Arial" w:hAnsi="Arial" w:cs="Arial"/>
          <w:b/>
          <w:sz w:val="22"/>
          <w:szCs w:val="22"/>
        </w:rPr>
        <w:t xml:space="preserve">1. </w:t>
      </w:r>
      <w:r>
        <w:rPr>
          <w:rFonts w:ascii="Arial" w:hAnsi="Arial" w:cs="Arial"/>
          <w:sz w:val="22"/>
          <w:szCs w:val="22"/>
        </w:rPr>
        <w:t xml:space="preserve">Le projet de loi introduit la protection subsidiaire et le statut de tolérance. </w:t>
      </w:r>
    </w:p>
    <w:p w:rsidR="000F3830" w:rsidRDefault="000F3830" w:rsidP="0061562E">
      <w:pPr>
        <w:jc w:val="both"/>
        <w:rPr>
          <w:rFonts w:ascii="Arial" w:hAnsi="Arial" w:cs="Arial"/>
          <w:sz w:val="22"/>
          <w:szCs w:val="22"/>
        </w:rPr>
      </w:pPr>
    </w:p>
    <w:p w:rsidR="00D13599" w:rsidRDefault="000F3830" w:rsidP="0061562E">
      <w:pPr>
        <w:jc w:val="both"/>
        <w:rPr>
          <w:rFonts w:ascii="Arial" w:hAnsi="Arial" w:cs="Arial"/>
          <w:sz w:val="22"/>
          <w:szCs w:val="22"/>
        </w:rPr>
      </w:pPr>
      <w:r w:rsidRPr="00591C14">
        <w:rPr>
          <w:rFonts w:ascii="Arial" w:hAnsi="Arial" w:cs="Arial"/>
          <w:b/>
          <w:sz w:val="22"/>
          <w:szCs w:val="22"/>
        </w:rPr>
        <w:t>2.</w:t>
      </w:r>
      <w:r>
        <w:rPr>
          <w:rFonts w:ascii="Arial" w:hAnsi="Arial" w:cs="Arial"/>
          <w:sz w:val="22"/>
          <w:szCs w:val="22"/>
        </w:rPr>
        <w:t xml:space="preserve"> L’article 14 prévoit </w:t>
      </w:r>
      <w:r w:rsidR="000D12D3">
        <w:rPr>
          <w:rFonts w:ascii="Arial" w:hAnsi="Arial" w:cs="Arial"/>
          <w:sz w:val="22"/>
          <w:szCs w:val="22"/>
        </w:rPr>
        <w:t xml:space="preserve">qu’une </w:t>
      </w:r>
      <w:r w:rsidR="0079448A">
        <w:rPr>
          <w:rFonts w:ascii="Arial" w:hAnsi="Arial" w:cs="Arial"/>
          <w:sz w:val="22"/>
          <w:szCs w:val="22"/>
        </w:rPr>
        <w:t>autorisation d’occupation temporaire peut être délivrée dans c</w:t>
      </w:r>
      <w:r w:rsidR="007A6F55">
        <w:rPr>
          <w:rFonts w:ascii="Arial" w:hAnsi="Arial" w:cs="Arial"/>
          <w:sz w:val="22"/>
          <w:szCs w:val="22"/>
        </w:rPr>
        <w:t>ertaines conditions lorsque le M</w:t>
      </w:r>
      <w:r w:rsidR="0079448A">
        <w:rPr>
          <w:rFonts w:ascii="Arial" w:hAnsi="Arial" w:cs="Arial"/>
          <w:sz w:val="22"/>
          <w:szCs w:val="22"/>
        </w:rPr>
        <w:t>inistre n’a pas pris de décision sur la demande de protection internationale neuf mois après la présentation de celle-ci.</w:t>
      </w:r>
      <w:r>
        <w:rPr>
          <w:rFonts w:ascii="Arial" w:hAnsi="Arial" w:cs="Arial"/>
          <w:sz w:val="22"/>
          <w:szCs w:val="22"/>
        </w:rPr>
        <w:t xml:space="preserve"> </w:t>
      </w:r>
    </w:p>
    <w:p w:rsidR="0079448A" w:rsidRDefault="0079448A" w:rsidP="0061562E">
      <w:pPr>
        <w:jc w:val="both"/>
        <w:rPr>
          <w:rFonts w:ascii="Arial" w:hAnsi="Arial" w:cs="Arial"/>
          <w:sz w:val="22"/>
          <w:szCs w:val="22"/>
        </w:rPr>
      </w:pPr>
    </w:p>
    <w:p w:rsidR="000F3830" w:rsidRDefault="000F3830" w:rsidP="0061562E">
      <w:pPr>
        <w:jc w:val="both"/>
        <w:rPr>
          <w:rFonts w:ascii="Arial" w:hAnsi="Arial" w:cs="Arial"/>
          <w:sz w:val="22"/>
          <w:szCs w:val="22"/>
        </w:rPr>
      </w:pPr>
      <w:r w:rsidRPr="00591C14">
        <w:rPr>
          <w:rFonts w:ascii="Arial" w:hAnsi="Arial" w:cs="Arial"/>
          <w:b/>
          <w:sz w:val="22"/>
          <w:szCs w:val="22"/>
        </w:rPr>
        <w:t>3.</w:t>
      </w:r>
      <w:r>
        <w:rPr>
          <w:rFonts w:ascii="Arial" w:hAnsi="Arial" w:cs="Arial"/>
          <w:sz w:val="22"/>
          <w:szCs w:val="22"/>
        </w:rPr>
        <w:t xml:space="preserve"> L’article 10 du projet de loi retient que le demandeur peut, sur décision du </w:t>
      </w:r>
      <w:r w:rsidR="007A6F55">
        <w:rPr>
          <w:rFonts w:ascii="Arial" w:hAnsi="Arial" w:cs="Arial"/>
          <w:sz w:val="22"/>
          <w:szCs w:val="22"/>
        </w:rPr>
        <w:t>M</w:t>
      </w:r>
      <w:r>
        <w:rPr>
          <w:rFonts w:ascii="Arial" w:hAnsi="Arial" w:cs="Arial"/>
          <w:sz w:val="22"/>
          <w:szCs w:val="22"/>
        </w:rPr>
        <w:t xml:space="preserve">inistre, être placé dans une structure fermée pour une durée maximale de trois mois dans les quatre cas suivants : </w:t>
      </w:r>
    </w:p>
    <w:p w:rsidR="00977464" w:rsidRDefault="00977464" w:rsidP="0061562E">
      <w:pPr>
        <w:jc w:val="both"/>
        <w:rPr>
          <w:rFonts w:ascii="Arial" w:hAnsi="Arial" w:cs="Arial"/>
          <w:sz w:val="22"/>
          <w:szCs w:val="22"/>
        </w:rPr>
      </w:pPr>
    </w:p>
    <w:p w:rsidR="000F3830" w:rsidRDefault="000F3830" w:rsidP="00C562E0">
      <w:pPr>
        <w:numPr>
          <w:ilvl w:val="0"/>
          <w:numId w:val="5"/>
        </w:numPr>
        <w:jc w:val="both"/>
        <w:rPr>
          <w:rFonts w:ascii="Arial" w:hAnsi="Arial" w:cs="Arial"/>
          <w:sz w:val="22"/>
          <w:szCs w:val="22"/>
        </w:rPr>
      </w:pPr>
      <w:r>
        <w:rPr>
          <w:rFonts w:ascii="Arial" w:hAnsi="Arial" w:cs="Arial"/>
          <w:sz w:val="22"/>
          <w:szCs w:val="22"/>
        </w:rPr>
        <w:t>la demande de protection internationale a été déposée dans le but de prévenir un éloignement de la personne visée alors qu’elle se trouve en séjour irrégulier au Luxembourg</w:t>
      </w:r>
    </w:p>
    <w:p w:rsidR="00977464" w:rsidRDefault="00977464" w:rsidP="00977464">
      <w:pPr>
        <w:ind w:left="360"/>
        <w:jc w:val="both"/>
        <w:rPr>
          <w:rFonts w:ascii="Arial" w:hAnsi="Arial" w:cs="Arial"/>
          <w:sz w:val="22"/>
          <w:szCs w:val="22"/>
        </w:rPr>
      </w:pPr>
    </w:p>
    <w:p w:rsidR="000F3830" w:rsidRDefault="000F3830" w:rsidP="00C562E0">
      <w:pPr>
        <w:numPr>
          <w:ilvl w:val="0"/>
          <w:numId w:val="5"/>
        </w:numPr>
        <w:jc w:val="both"/>
        <w:rPr>
          <w:rFonts w:ascii="Arial" w:hAnsi="Arial" w:cs="Arial"/>
          <w:sz w:val="22"/>
          <w:szCs w:val="22"/>
        </w:rPr>
      </w:pPr>
      <w:r>
        <w:rPr>
          <w:rFonts w:ascii="Arial" w:hAnsi="Arial" w:cs="Arial"/>
          <w:sz w:val="22"/>
          <w:szCs w:val="22"/>
        </w:rPr>
        <w:t>le demandeur refuse de coopérer avec les autorités dans l’établissement de son identité ou de son itinéraire de voyage</w:t>
      </w:r>
    </w:p>
    <w:p w:rsidR="00977464" w:rsidRDefault="00977464" w:rsidP="00977464">
      <w:pPr>
        <w:jc w:val="both"/>
        <w:rPr>
          <w:rFonts w:ascii="Arial" w:hAnsi="Arial" w:cs="Arial"/>
          <w:sz w:val="22"/>
          <w:szCs w:val="22"/>
        </w:rPr>
      </w:pPr>
    </w:p>
    <w:p w:rsidR="000F3830" w:rsidRDefault="000F3830" w:rsidP="00C562E0">
      <w:pPr>
        <w:numPr>
          <w:ilvl w:val="0"/>
          <w:numId w:val="5"/>
        </w:numPr>
        <w:jc w:val="both"/>
        <w:rPr>
          <w:rFonts w:ascii="Arial" w:hAnsi="Arial" w:cs="Arial"/>
          <w:sz w:val="22"/>
          <w:szCs w:val="22"/>
        </w:rPr>
      </w:pPr>
      <w:r>
        <w:rPr>
          <w:rFonts w:ascii="Arial" w:hAnsi="Arial" w:cs="Arial"/>
          <w:sz w:val="22"/>
          <w:szCs w:val="22"/>
        </w:rPr>
        <w:t xml:space="preserve">la demande de protection internationale est traitée dans le cadre d’une </w:t>
      </w:r>
      <w:r w:rsidR="00C562E0">
        <w:rPr>
          <w:rFonts w:ascii="Arial" w:hAnsi="Arial" w:cs="Arial"/>
          <w:sz w:val="22"/>
          <w:szCs w:val="22"/>
        </w:rPr>
        <w:t>procédure accélérée</w:t>
      </w:r>
    </w:p>
    <w:p w:rsidR="00977464" w:rsidRDefault="00977464" w:rsidP="00977464">
      <w:pPr>
        <w:jc w:val="both"/>
        <w:rPr>
          <w:rFonts w:ascii="Arial" w:hAnsi="Arial" w:cs="Arial"/>
          <w:sz w:val="22"/>
          <w:szCs w:val="22"/>
        </w:rPr>
      </w:pPr>
    </w:p>
    <w:p w:rsidR="00C562E0" w:rsidRDefault="00C562E0" w:rsidP="00C562E0">
      <w:pPr>
        <w:numPr>
          <w:ilvl w:val="0"/>
          <w:numId w:val="5"/>
        </w:numPr>
        <w:jc w:val="both"/>
        <w:rPr>
          <w:rFonts w:ascii="Arial" w:hAnsi="Arial" w:cs="Arial"/>
          <w:sz w:val="22"/>
          <w:szCs w:val="22"/>
        </w:rPr>
      </w:pPr>
      <w:r>
        <w:rPr>
          <w:rFonts w:ascii="Arial" w:hAnsi="Arial" w:cs="Arial"/>
          <w:sz w:val="22"/>
          <w:szCs w:val="22"/>
        </w:rPr>
        <w:t>le placement s’avère nécessaire afin de ne pas compromettre le transfert du demandeur vers le pays responsable de l’examen de la demande en vertu d’engagements internationaux.</w:t>
      </w:r>
    </w:p>
    <w:p w:rsidR="000F3830" w:rsidRDefault="000F3830" w:rsidP="0061562E">
      <w:pPr>
        <w:jc w:val="both"/>
        <w:rPr>
          <w:rFonts w:ascii="Arial" w:hAnsi="Arial" w:cs="Arial"/>
          <w:sz w:val="22"/>
          <w:szCs w:val="22"/>
        </w:rPr>
      </w:pPr>
    </w:p>
    <w:p w:rsidR="00C562E0" w:rsidRDefault="00C562E0" w:rsidP="0061562E">
      <w:pPr>
        <w:jc w:val="both"/>
        <w:rPr>
          <w:rFonts w:ascii="Arial" w:hAnsi="Arial" w:cs="Arial"/>
          <w:sz w:val="22"/>
          <w:szCs w:val="22"/>
        </w:rPr>
      </w:pPr>
      <w:r>
        <w:rPr>
          <w:rFonts w:ascii="Arial" w:hAnsi="Arial" w:cs="Arial"/>
          <w:sz w:val="22"/>
          <w:szCs w:val="22"/>
        </w:rPr>
        <w:t>Le placement dans une telle structure fermée peut d’ailleurs être prolongé sous certaines conditions.</w:t>
      </w:r>
    </w:p>
    <w:p w:rsidR="00C562E0" w:rsidRDefault="00C562E0" w:rsidP="0061562E">
      <w:pPr>
        <w:jc w:val="both"/>
        <w:rPr>
          <w:rFonts w:ascii="Arial" w:hAnsi="Arial" w:cs="Arial"/>
          <w:sz w:val="22"/>
          <w:szCs w:val="22"/>
        </w:rPr>
      </w:pPr>
    </w:p>
    <w:p w:rsidR="00C562E0" w:rsidRDefault="00977464" w:rsidP="0061562E">
      <w:pPr>
        <w:jc w:val="both"/>
        <w:rPr>
          <w:rFonts w:ascii="Arial" w:hAnsi="Arial" w:cs="Arial"/>
          <w:sz w:val="22"/>
          <w:szCs w:val="22"/>
        </w:rPr>
      </w:pPr>
      <w:r w:rsidRPr="00591C14">
        <w:rPr>
          <w:rFonts w:ascii="Arial" w:hAnsi="Arial" w:cs="Arial"/>
          <w:b/>
          <w:sz w:val="22"/>
          <w:szCs w:val="22"/>
        </w:rPr>
        <w:t>4.</w:t>
      </w:r>
      <w:r w:rsidR="004A078D">
        <w:rPr>
          <w:rFonts w:ascii="Arial" w:hAnsi="Arial" w:cs="Arial"/>
          <w:sz w:val="22"/>
          <w:szCs w:val="22"/>
        </w:rPr>
        <w:t xml:space="preserve"> Le souci de raccourcir les délais de procédu</w:t>
      </w:r>
      <w:r w:rsidR="000D12D3">
        <w:rPr>
          <w:rFonts w:ascii="Arial" w:hAnsi="Arial" w:cs="Arial"/>
          <w:sz w:val="22"/>
          <w:szCs w:val="22"/>
        </w:rPr>
        <w:t xml:space="preserve">re ressort de </w:t>
      </w:r>
      <w:r w:rsidR="008C5868">
        <w:rPr>
          <w:rFonts w:ascii="Arial" w:hAnsi="Arial" w:cs="Arial"/>
          <w:sz w:val="22"/>
          <w:szCs w:val="22"/>
        </w:rPr>
        <w:t>plusieurs</w:t>
      </w:r>
      <w:r w:rsidR="000D12D3">
        <w:rPr>
          <w:rFonts w:ascii="Arial" w:hAnsi="Arial" w:cs="Arial"/>
          <w:sz w:val="22"/>
          <w:szCs w:val="22"/>
        </w:rPr>
        <w:t xml:space="preserve"> articles</w:t>
      </w:r>
      <w:r w:rsidR="006B1B0C">
        <w:rPr>
          <w:rFonts w:ascii="Arial" w:hAnsi="Arial" w:cs="Arial"/>
          <w:sz w:val="22"/>
          <w:szCs w:val="22"/>
        </w:rPr>
        <w:t>.</w:t>
      </w:r>
      <w:r w:rsidR="000D12D3">
        <w:rPr>
          <w:rFonts w:ascii="Arial" w:hAnsi="Arial" w:cs="Arial"/>
          <w:sz w:val="22"/>
          <w:szCs w:val="22"/>
        </w:rPr>
        <w:t xml:space="preserve"> </w:t>
      </w:r>
    </w:p>
    <w:p w:rsidR="0081158D" w:rsidRDefault="0081158D" w:rsidP="0061562E">
      <w:pPr>
        <w:jc w:val="both"/>
        <w:rPr>
          <w:rFonts w:ascii="Arial" w:hAnsi="Arial" w:cs="Arial"/>
          <w:sz w:val="22"/>
          <w:szCs w:val="22"/>
        </w:rPr>
      </w:pPr>
    </w:p>
    <w:p w:rsidR="00A26937" w:rsidRDefault="006B1B0C" w:rsidP="0061562E">
      <w:pPr>
        <w:jc w:val="both"/>
        <w:rPr>
          <w:rFonts w:ascii="Arial" w:hAnsi="Arial" w:cs="Arial"/>
          <w:sz w:val="22"/>
          <w:szCs w:val="22"/>
        </w:rPr>
      </w:pPr>
      <w:r w:rsidRPr="00B83C02">
        <w:rPr>
          <w:rFonts w:ascii="Arial" w:hAnsi="Arial" w:cs="Arial"/>
          <w:sz w:val="22"/>
          <w:szCs w:val="22"/>
        </w:rPr>
        <w:t>L’</w:t>
      </w:r>
      <w:r w:rsidRPr="008C5868">
        <w:rPr>
          <w:rFonts w:ascii="Arial" w:hAnsi="Arial" w:cs="Arial"/>
          <w:sz w:val="22"/>
          <w:szCs w:val="22"/>
          <w:u w:val="single"/>
        </w:rPr>
        <w:t>article 11</w:t>
      </w:r>
      <w:r>
        <w:rPr>
          <w:rFonts w:ascii="Arial" w:hAnsi="Arial" w:cs="Arial"/>
          <w:sz w:val="22"/>
          <w:szCs w:val="22"/>
        </w:rPr>
        <w:t xml:space="preserve"> prévoit l’insertion d’un mécanisme de retrait implicite de la demande lorsque deux conditions cumulatives sont remplies, à savoir que le demandeur n’a pas fourni les éléments à la base de sa demande ou ne s’est pas rendu à l’entretien proposé par l’agent du ministère et qu’il n’a pas prolongé la pièce attestant l’enregistrement de sa demande pendant une durée de deux mois au moins. </w:t>
      </w:r>
    </w:p>
    <w:p w:rsidR="006B1B0C" w:rsidRDefault="006B1B0C" w:rsidP="0061562E">
      <w:pPr>
        <w:jc w:val="both"/>
        <w:rPr>
          <w:rFonts w:ascii="Arial" w:hAnsi="Arial" w:cs="Arial"/>
          <w:sz w:val="22"/>
          <w:szCs w:val="22"/>
        </w:rPr>
      </w:pPr>
    </w:p>
    <w:p w:rsidR="008C5868" w:rsidRDefault="006B1B0C" w:rsidP="0061562E">
      <w:pPr>
        <w:jc w:val="both"/>
        <w:rPr>
          <w:rFonts w:ascii="Arial" w:hAnsi="Arial" w:cs="Arial"/>
          <w:sz w:val="22"/>
          <w:szCs w:val="22"/>
        </w:rPr>
      </w:pPr>
      <w:r w:rsidRPr="00B83C02">
        <w:rPr>
          <w:rFonts w:ascii="Arial" w:hAnsi="Arial" w:cs="Arial"/>
          <w:sz w:val="22"/>
          <w:szCs w:val="22"/>
        </w:rPr>
        <w:t>L’</w:t>
      </w:r>
      <w:r w:rsidRPr="008C5868">
        <w:rPr>
          <w:rFonts w:ascii="Arial" w:hAnsi="Arial" w:cs="Arial"/>
          <w:sz w:val="22"/>
          <w:szCs w:val="22"/>
          <w:u w:val="single"/>
        </w:rPr>
        <w:t>article 15</w:t>
      </w:r>
      <w:r>
        <w:rPr>
          <w:rFonts w:ascii="Arial" w:hAnsi="Arial" w:cs="Arial"/>
          <w:sz w:val="22"/>
          <w:szCs w:val="22"/>
        </w:rPr>
        <w:t xml:space="preserve"> </w:t>
      </w:r>
      <w:r w:rsidR="008C5868">
        <w:rPr>
          <w:rFonts w:ascii="Arial" w:hAnsi="Arial" w:cs="Arial"/>
          <w:sz w:val="22"/>
          <w:szCs w:val="22"/>
        </w:rPr>
        <w:t xml:space="preserve">vise les cas où un autre Etat membre est compétent pour l’examen de la demande. </w:t>
      </w:r>
    </w:p>
    <w:p w:rsidR="008C5868" w:rsidRDefault="008C5868" w:rsidP="0061562E">
      <w:pPr>
        <w:jc w:val="both"/>
        <w:rPr>
          <w:rFonts w:ascii="Arial" w:hAnsi="Arial" w:cs="Arial"/>
          <w:sz w:val="22"/>
          <w:szCs w:val="22"/>
        </w:rPr>
      </w:pPr>
    </w:p>
    <w:p w:rsidR="008C5868" w:rsidRDefault="008C5868" w:rsidP="0061562E">
      <w:pPr>
        <w:jc w:val="both"/>
        <w:rPr>
          <w:rFonts w:ascii="Arial" w:hAnsi="Arial" w:cs="Arial"/>
          <w:sz w:val="22"/>
          <w:szCs w:val="22"/>
        </w:rPr>
      </w:pPr>
      <w:r w:rsidRPr="00B83C02">
        <w:rPr>
          <w:rFonts w:ascii="Arial" w:hAnsi="Arial" w:cs="Arial"/>
          <w:sz w:val="22"/>
          <w:szCs w:val="22"/>
        </w:rPr>
        <w:t>L’</w:t>
      </w:r>
      <w:r w:rsidRPr="008C5868">
        <w:rPr>
          <w:rFonts w:ascii="Arial" w:hAnsi="Arial" w:cs="Arial"/>
          <w:sz w:val="22"/>
          <w:szCs w:val="22"/>
          <w:u w:val="single"/>
        </w:rPr>
        <w:t>a</w:t>
      </w:r>
      <w:r w:rsidR="006B1B0C" w:rsidRPr="008C5868">
        <w:rPr>
          <w:rFonts w:ascii="Arial" w:hAnsi="Arial" w:cs="Arial"/>
          <w:sz w:val="22"/>
          <w:szCs w:val="22"/>
          <w:u w:val="single"/>
        </w:rPr>
        <w:t>rticle 16</w:t>
      </w:r>
      <w:r w:rsidR="006B1B0C">
        <w:rPr>
          <w:rFonts w:ascii="Arial" w:hAnsi="Arial" w:cs="Arial"/>
          <w:sz w:val="22"/>
          <w:szCs w:val="22"/>
        </w:rPr>
        <w:t xml:space="preserve"> </w:t>
      </w:r>
      <w:r>
        <w:rPr>
          <w:rFonts w:ascii="Arial" w:hAnsi="Arial" w:cs="Arial"/>
          <w:sz w:val="22"/>
          <w:szCs w:val="22"/>
        </w:rPr>
        <w:t xml:space="preserve">prévoit l’irrecevabilité des demandes présentées par des ressortissants de l’Union européenne respectivement l’irrecevabilité des demandes dans l’hypothèse où il existe un premier pays d’asile ou un pays tiers sûr. </w:t>
      </w:r>
    </w:p>
    <w:p w:rsidR="008C5868" w:rsidRDefault="008C5868" w:rsidP="0061562E">
      <w:pPr>
        <w:jc w:val="both"/>
        <w:rPr>
          <w:rFonts w:ascii="Arial" w:hAnsi="Arial" w:cs="Arial"/>
          <w:sz w:val="22"/>
          <w:szCs w:val="22"/>
        </w:rPr>
      </w:pPr>
    </w:p>
    <w:p w:rsidR="008C5868" w:rsidRDefault="008C5868" w:rsidP="0061562E">
      <w:pPr>
        <w:jc w:val="both"/>
        <w:rPr>
          <w:rFonts w:ascii="Arial" w:hAnsi="Arial" w:cs="Arial"/>
          <w:sz w:val="22"/>
          <w:szCs w:val="22"/>
        </w:rPr>
      </w:pPr>
      <w:r w:rsidRPr="00B83C02">
        <w:rPr>
          <w:rFonts w:ascii="Arial" w:hAnsi="Arial" w:cs="Arial"/>
          <w:sz w:val="22"/>
          <w:szCs w:val="22"/>
        </w:rPr>
        <w:t>L’</w:t>
      </w:r>
      <w:r w:rsidRPr="008C5868">
        <w:rPr>
          <w:rFonts w:ascii="Arial" w:hAnsi="Arial" w:cs="Arial"/>
          <w:sz w:val="22"/>
          <w:szCs w:val="22"/>
          <w:u w:val="single"/>
        </w:rPr>
        <w:t xml:space="preserve">article </w:t>
      </w:r>
      <w:r w:rsidR="006B1B0C" w:rsidRPr="008C5868">
        <w:rPr>
          <w:rFonts w:ascii="Arial" w:hAnsi="Arial" w:cs="Arial"/>
          <w:sz w:val="22"/>
          <w:szCs w:val="22"/>
          <w:u w:val="single"/>
        </w:rPr>
        <w:t>17</w:t>
      </w:r>
      <w:r w:rsidR="006B1B0C">
        <w:rPr>
          <w:rFonts w:ascii="Arial" w:hAnsi="Arial" w:cs="Arial"/>
          <w:sz w:val="22"/>
          <w:szCs w:val="22"/>
        </w:rPr>
        <w:t xml:space="preserve"> </w:t>
      </w:r>
      <w:r>
        <w:rPr>
          <w:rFonts w:ascii="Arial" w:hAnsi="Arial" w:cs="Arial"/>
          <w:sz w:val="22"/>
          <w:szCs w:val="22"/>
        </w:rPr>
        <w:t xml:space="preserve">précise les voies de recours </w:t>
      </w:r>
      <w:r w:rsidR="006B1B0C">
        <w:rPr>
          <w:rFonts w:ascii="Arial" w:hAnsi="Arial" w:cs="Arial"/>
          <w:sz w:val="22"/>
          <w:szCs w:val="22"/>
        </w:rPr>
        <w:t>contre les décisions d’incompétence et d’irrecevabilité</w:t>
      </w:r>
      <w:r>
        <w:rPr>
          <w:rFonts w:ascii="Arial" w:hAnsi="Arial" w:cs="Arial"/>
          <w:sz w:val="22"/>
          <w:szCs w:val="22"/>
        </w:rPr>
        <w:t xml:space="preserve"> et uniformise les voies de recours en ce sens qu’il n’y aura plus qu’un seul délai de recours d’un mois et que le Tribunal administratif statuera dans le mois de l’introduction de la requête. </w:t>
      </w:r>
      <w:r w:rsidR="00167542">
        <w:rPr>
          <w:rFonts w:ascii="Arial" w:hAnsi="Arial" w:cs="Arial"/>
          <w:sz w:val="22"/>
          <w:szCs w:val="22"/>
        </w:rPr>
        <w:t>Les décisions du Tribunal administratif ne sont pas susceptibles d’appel.</w:t>
      </w:r>
      <w:r>
        <w:rPr>
          <w:rFonts w:ascii="Arial" w:hAnsi="Arial" w:cs="Arial"/>
          <w:sz w:val="22"/>
          <w:szCs w:val="22"/>
        </w:rPr>
        <w:t xml:space="preserve"> </w:t>
      </w:r>
    </w:p>
    <w:p w:rsidR="008C5868" w:rsidRDefault="008C5868" w:rsidP="0061562E">
      <w:pPr>
        <w:jc w:val="both"/>
        <w:rPr>
          <w:rFonts w:ascii="Arial" w:hAnsi="Arial" w:cs="Arial"/>
          <w:sz w:val="22"/>
          <w:szCs w:val="22"/>
        </w:rPr>
      </w:pPr>
    </w:p>
    <w:p w:rsidR="00167542" w:rsidRDefault="008C5868" w:rsidP="0061562E">
      <w:pPr>
        <w:jc w:val="both"/>
        <w:rPr>
          <w:rFonts w:ascii="Arial" w:hAnsi="Arial" w:cs="Arial"/>
          <w:sz w:val="22"/>
          <w:szCs w:val="22"/>
        </w:rPr>
      </w:pPr>
      <w:r>
        <w:rPr>
          <w:rFonts w:ascii="Arial" w:hAnsi="Arial" w:cs="Arial"/>
          <w:sz w:val="22"/>
          <w:szCs w:val="22"/>
        </w:rPr>
        <w:t>L’</w:t>
      </w:r>
      <w:r w:rsidRPr="00B83C02">
        <w:rPr>
          <w:rFonts w:ascii="Arial" w:hAnsi="Arial" w:cs="Arial"/>
          <w:sz w:val="22"/>
          <w:szCs w:val="22"/>
          <w:u w:val="single"/>
        </w:rPr>
        <w:t xml:space="preserve">article 19 </w:t>
      </w:r>
      <w:r>
        <w:rPr>
          <w:rFonts w:ascii="Arial" w:hAnsi="Arial" w:cs="Arial"/>
          <w:sz w:val="22"/>
          <w:szCs w:val="22"/>
        </w:rPr>
        <w:t>traite des décisions prises par le ministre dans le cadre de la procédure normale. Le premier paragraphe retient désormais qu’une décision négative du ministre vaut ordre de quitter le territoire</w:t>
      </w:r>
      <w:r w:rsidR="00167542">
        <w:rPr>
          <w:rFonts w:ascii="Arial" w:hAnsi="Arial" w:cs="Arial"/>
          <w:sz w:val="22"/>
          <w:szCs w:val="22"/>
        </w:rPr>
        <w:t>, l</w:t>
      </w:r>
      <w:r>
        <w:rPr>
          <w:rFonts w:ascii="Arial" w:hAnsi="Arial" w:cs="Arial"/>
          <w:sz w:val="22"/>
          <w:szCs w:val="22"/>
        </w:rPr>
        <w:t xml:space="preserve">e but </w:t>
      </w:r>
      <w:r w:rsidR="00167542">
        <w:rPr>
          <w:rFonts w:ascii="Arial" w:hAnsi="Arial" w:cs="Arial"/>
          <w:sz w:val="22"/>
          <w:szCs w:val="22"/>
        </w:rPr>
        <w:t>étant</w:t>
      </w:r>
      <w:r>
        <w:rPr>
          <w:rFonts w:ascii="Arial" w:hAnsi="Arial" w:cs="Arial"/>
          <w:sz w:val="22"/>
          <w:szCs w:val="22"/>
        </w:rPr>
        <w:t xml:space="preserve"> d’éviter des recours en cascade. </w:t>
      </w:r>
    </w:p>
    <w:p w:rsidR="00167542" w:rsidRDefault="00167542" w:rsidP="0061562E">
      <w:pPr>
        <w:jc w:val="both"/>
        <w:rPr>
          <w:rFonts w:ascii="Arial" w:hAnsi="Arial" w:cs="Arial"/>
          <w:sz w:val="22"/>
          <w:szCs w:val="22"/>
        </w:rPr>
      </w:pPr>
    </w:p>
    <w:p w:rsidR="00167542" w:rsidRDefault="00842506" w:rsidP="0061562E">
      <w:pPr>
        <w:jc w:val="both"/>
        <w:rPr>
          <w:rFonts w:ascii="Arial" w:hAnsi="Arial" w:cs="Arial"/>
          <w:sz w:val="22"/>
          <w:szCs w:val="22"/>
        </w:rPr>
      </w:pPr>
      <w:r>
        <w:rPr>
          <w:rFonts w:ascii="Arial" w:hAnsi="Arial" w:cs="Arial"/>
          <w:sz w:val="22"/>
          <w:szCs w:val="22"/>
        </w:rPr>
        <w:t xml:space="preserve">Le second paragraphe prévoit que les recours gracieux n’interrompent plus les délais de recours. </w:t>
      </w:r>
    </w:p>
    <w:p w:rsidR="00167542" w:rsidRDefault="00167542" w:rsidP="0061562E">
      <w:pPr>
        <w:jc w:val="both"/>
        <w:rPr>
          <w:rFonts w:ascii="Arial" w:hAnsi="Arial" w:cs="Arial"/>
          <w:sz w:val="22"/>
          <w:szCs w:val="22"/>
        </w:rPr>
      </w:pPr>
    </w:p>
    <w:p w:rsidR="008C5868" w:rsidRDefault="00B83C02" w:rsidP="0061562E">
      <w:pPr>
        <w:jc w:val="both"/>
        <w:rPr>
          <w:rFonts w:ascii="Arial" w:hAnsi="Arial" w:cs="Arial"/>
          <w:sz w:val="22"/>
          <w:szCs w:val="22"/>
        </w:rPr>
      </w:pPr>
      <w:r>
        <w:rPr>
          <w:rFonts w:ascii="Arial" w:hAnsi="Arial" w:cs="Arial"/>
          <w:sz w:val="22"/>
          <w:szCs w:val="22"/>
        </w:rPr>
        <w:t>Les paragraphes 3 et 4 maintiennent le double degré de juridiction tout en apportant certains aménagements à la procédure actuelle, le nombre des mémoires étant p. ex. dorénavant limité à un seul</w:t>
      </w:r>
      <w:r w:rsidR="00167542">
        <w:rPr>
          <w:rFonts w:ascii="Arial" w:hAnsi="Arial" w:cs="Arial"/>
          <w:sz w:val="22"/>
          <w:szCs w:val="22"/>
        </w:rPr>
        <w:t xml:space="preserve"> par partie</w:t>
      </w:r>
      <w:r>
        <w:rPr>
          <w:rFonts w:ascii="Arial" w:hAnsi="Arial" w:cs="Arial"/>
          <w:sz w:val="22"/>
          <w:szCs w:val="22"/>
        </w:rPr>
        <w:t xml:space="preserve">, tant devant le Tribunal administratif que devant la Cour administrative. </w:t>
      </w:r>
    </w:p>
    <w:p w:rsidR="00B83C02" w:rsidRDefault="00B83C02" w:rsidP="0061562E">
      <w:pPr>
        <w:jc w:val="both"/>
        <w:rPr>
          <w:rFonts w:ascii="Arial" w:hAnsi="Arial" w:cs="Arial"/>
          <w:sz w:val="22"/>
          <w:szCs w:val="22"/>
        </w:rPr>
      </w:pPr>
    </w:p>
    <w:p w:rsidR="005C4EF8" w:rsidRDefault="00B83C02" w:rsidP="0061562E">
      <w:pPr>
        <w:jc w:val="both"/>
        <w:rPr>
          <w:rFonts w:ascii="Arial" w:hAnsi="Arial" w:cs="Arial"/>
          <w:sz w:val="22"/>
          <w:szCs w:val="22"/>
        </w:rPr>
      </w:pPr>
      <w:r w:rsidRPr="00B83C02">
        <w:rPr>
          <w:rFonts w:ascii="Arial" w:hAnsi="Arial" w:cs="Arial"/>
          <w:sz w:val="22"/>
          <w:szCs w:val="22"/>
        </w:rPr>
        <w:t>L’</w:t>
      </w:r>
      <w:r w:rsidR="006B1B0C" w:rsidRPr="00B83C02">
        <w:rPr>
          <w:rFonts w:ascii="Arial" w:hAnsi="Arial" w:cs="Arial"/>
          <w:sz w:val="22"/>
          <w:szCs w:val="22"/>
          <w:u w:val="single"/>
        </w:rPr>
        <w:t>article 20</w:t>
      </w:r>
      <w:r w:rsidR="006B1B0C">
        <w:rPr>
          <w:rFonts w:ascii="Arial" w:hAnsi="Arial" w:cs="Arial"/>
          <w:sz w:val="22"/>
          <w:szCs w:val="22"/>
        </w:rPr>
        <w:t xml:space="preserve"> </w:t>
      </w:r>
      <w:r>
        <w:rPr>
          <w:rFonts w:ascii="Arial" w:hAnsi="Arial" w:cs="Arial"/>
          <w:sz w:val="22"/>
          <w:szCs w:val="22"/>
        </w:rPr>
        <w:t xml:space="preserve">prévoit une procédure accélérée s’il existe une forte présomption que la personne concernée ne remplit pas les conditions pour bénéficier du statut, et notamment quand la demande de protection internationale a été déposée dans le but de prévenir un éloignement de la personne concernée alors que celle-ci se trouve en séjour irrégulier au Luxembourg ou </w:t>
      </w:r>
      <w:r w:rsidR="00167542">
        <w:rPr>
          <w:rFonts w:ascii="Arial" w:hAnsi="Arial" w:cs="Arial"/>
          <w:sz w:val="22"/>
          <w:szCs w:val="22"/>
        </w:rPr>
        <w:t>encore quand</w:t>
      </w:r>
      <w:r>
        <w:rPr>
          <w:rFonts w:ascii="Arial" w:hAnsi="Arial" w:cs="Arial"/>
          <w:sz w:val="22"/>
          <w:szCs w:val="22"/>
        </w:rPr>
        <w:t xml:space="preserve"> le demandeur refuse de coopérer avec les autorités dans l’établissement de son identité ou de son itinéraire de voyage.</w:t>
      </w:r>
    </w:p>
    <w:p w:rsidR="005C4EF8" w:rsidRDefault="005C4EF8" w:rsidP="0061562E">
      <w:pPr>
        <w:jc w:val="both"/>
        <w:rPr>
          <w:rFonts w:ascii="Arial" w:hAnsi="Arial" w:cs="Arial"/>
          <w:sz w:val="22"/>
          <w:szCs w:val="22"/>
        </w:rPr>
      </w:pPr>
    </w:p>
    <w:p w:rsidR="00B83C02" w:rsidRDefault="005C4EF8" w:rsidP="0061562E">
      <w:pPr>
        <w:jc w:val="both"/>
        <w:rPr>
          <w:rFonts w:ascii="Arial" w:hAnsi="Arial" w:cs="Arial"/>
          <w:sz w:val="22"/>
          <w:szCs w:val="22"/>
        </w:rPr>
      </w:pPr>
      <w:r>
        <w:rPr>
          <w:rFonts w:ascii="Arial" w:hAnsi="Arial" w:cs="Arial"/>
          <w:sz w:val="22"/>
          <w:szCs w:val="22"/>
        </w:rPr>
        <w:t xml:space="preserve">La décision du Ministre vaut ordre de quitter le territoire et les recours gracieux n’interrompent pas les délais de recours. Un recours en réformation peut être introduit devant le Tribunal administratif. A noter aussi que le double degré de juridiction est supprimé. </w:t>
      </w:r>
    </w:p>
    <w:p w:rsidR="00B83C02" w:rsidRDefault="00B83C02" w:rsidP="0061562E">
      <w:pPr>
        <w:jc w:val="both"/>
        <w:rPr>
          <w:rFonts w:ascii="Arial" w:hAnsi="Arial" w:cs="Arial"/>
          <w:sz w:val="22"/>
          <w:szCs w:val="22"/>
        </w:rPr>
      </w:pPr>
    </w:p>
    <w:p w:rsidR="00A26937" w:rsidRPr="00EC5EB3" w:rsidRDefault="00B83C02" w:rsidP="0061562E">
      <w:pPr>
        <w:jc w:val="both"/>
        <w:rPr>
          <w:rFonts w:ascii="Arial" w:hAnsi="Arial" w:cs="Arial"/>
          <w:sz w:val="22"/>
          <w:szCs w:val="22"/>
        </w:rPr>
      </w:pPr>
      <w:r w:rsidRPr="005C4EF8">
        <w:rPr>
          <w:rFonts w:ascii="Arial" w:hAnsi="Arial" w:cs="Arial"/>
          <w:sz w:val="22"/>
          <w:szCs w:val="22"/>
          <w:u w:val="single"/>
        </w:rPr>
        <w:t>L’</w:t>
      </w:r>
      <w:r w:rsidR="005C4EF8" w:rsidRPr="005C4EF8">
        <w:rPr>
          <w:rFonts w:ascii="Arial" w:hAnsi="Arial" w:cs="Arial"/>
          <w:sz w:val="22"/>
          <w:szCs w:val="22"/>
          <w:u w:val="single"/>
        </w:rPr>
        <w:t>article 23</w:t>
      </w:r>
      <w:r w:rsidR="005C4EF8">
        <w:rPr>
          <w:rFonts w:ascii="Arial" w:hAnsi="Arial" w:cs="Arial"/>
          <w:sz w:val="22"/>
          <w:szCs w:val="22"/>
        </w:rPr>
        <w:t xml:space="preserve"> prévoit l’irrecevabilité d’une nouvelle demande dans certains cas. </w:t>
      </w:r>
    </w:p>
    <w:sectPr w:rsidR="00A26937" w:rsidRPr="00EC5E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726E"/>
    <w:multiLevelType w:val="hybridMultilevel"/>
    <w:tmpl w:val="738E8F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855788"/>
    <w:multiLevelType w:val="hybridMultilevel"/>
    <w:tmpl w:val="58E489B2"/>
    <w:lvl w:ilvl="0" w:tplc="BF304FA2">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62F06C10"/>
    <w:multiLevelType w:val="hybridMultilevel"/>
    <w:tmpl w:val="E4C292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883C86"/>
    <w:multiLevelType w:val="hybridMultilevel"/>
    <w:tmpl w:val="EEC0C67A"/>
    <w:lvl w:ilvl="0" w:tplc="EE1E8826">
      <w:start w:val="1"/>
      <w:numFmt w:val="decimal"/>
      <w:lvlText w:val="%1."/>
      <w:lvlJc w:val="left"/>
      <w:pPr>
        <w:tabs>
          <w:tab w:val="num" w:pos="900"/>
        </w:tabs>
        <w:ind w:left="90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BA61C86"/>
    <w:multiLevelType w:val="hybridMultilevel"/>
    <w:tmpl w:val="C7D8522E"/>
    <w:lvl w:ilvl="0" w:tplc="32BA5386">
      <w:start w:val="1"/>
      <w:numFmt w:val="decimal"/>
      <w:lvlText w:val="%1."/>
      <w:lvlJc w:val="left"/>
      <w:pPr>
        <w:tabs>
          <w:tab w:val="num" w:pos="900"/>
        </w:tabs>
        <w:ind w:left="900" w:hanging="360"/>
      </w:pPr>
      <w:rPr>
        <w:rFonts w:hint="default"/>
        <w:b/>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F98"/>
    <w:rsid w:val="000C6F8E"/>
    <w:rsid w:val="000D12D3"/>
    <w:rsid w:val="000F3830"/>
    <w:rsid w:val="00103608"/>
    <w:rsid w:val="00167542"/>
    <w:rsid w:val="001B7F98"/>
    <w:rsid w:val="001E7744"/>
    <w:rsid w:val="00210AE8"/>
    <w:rsid w:val="00216846"/>
    <w:rsid w:val="002B27C0"/>
    <w:rsid w:val="004A078D"/>
    <w:rsid w:val="00591A83"/>
    <w:rsid w:val="00591C14"/>
    <w:rsid w:val="005C4EF8"/>
    <w:rsid w:val="0061562E"/>
    <w:rsid w:val="00681658"/>
    <w:rsid w:val="006B1B0C"/>
    <w:rsid w:val="0079448A"/>
    <w:rsid w:val="007A6F55"/>
    <w:rsid w:val="0081158D"/>
    <w:rsid w:val="00842506"/>
    <w:rsid w:val="008C5868"/>
    <w:rsid w:val="008C78DA"/>
    <w:rsid w:val="008E4EF2"/>
    <w:rsid w:val="00934D1F"/>
    <w:rsid w:val="00977464"/>
    <w:rsid w:val="009E3967"/>
    <w:rsid w:val="00A2007F"/>
    <w:rsid w:val="00A26937"/>
    <w:rsid w:val="00B204D7"/>
    <w:rsid w:val="00B83C02"/>
    <w:rsid w:val="00C47C5D"/>
    <w:rsid w:val="00C562E0"/>
    <w:rsid w:val="00CE002A"/>
    <w:rsid w:val="00D13599"/>
    <w:rsid w:val="00E43B19"/>
    <w:rsid w:val="00E91986"/>
    <w:rsid w:val="00EC5EB3"/>
    <w:rsid w:val="00EE32DD"/>
    <w:rsid w:val="00FB348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78E8CCD-75FF-4A32-923B-50ED7ACC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8C58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5707</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Résumé du projet de loi 5437</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du projet de loi 5437</dc:title>
  <dc:subject/>
  <dc:creator>depute</dc:creator>
  <cp:keywords/>
  <dc:description/>
  <cp:lastModifiedBy>SYSTEM</cp:lastModifiedBy>
  <cp:revision>2</cp:revision>
  <cp:lastPrinted>2005-12-15T15:21:00Z</cp:lastPrinted>
  <dcterms:created xsi:type="dcterms:W3CDTF">2024-02-21T07:40:00Z</dcterms:created>
  <dcterms:modified xsi:type="dcterms:W3CDTF">2024-02-21T07:40:00Z</dcterms:modified>
</cp:coreProperties>
</file>