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A835" w14:textId="77777777" w:rsidR="00E96480" w:rsidRPr="00EA56B6" w:rsidRDefault="00E96480" w:rsidP="00E96480">
      <w:pPr>
        <w:tabs>
          <w:tab w:val="left" w:pos="4500"/>
        </w:tabs>
        <w:autoSpaceDE w:val="0"/>
        <w:autoSpaceDN w:val="0"/>
        <w:adjustRightInd w:val="0"/>
        <w:jc w:val="center"/>
        <w:rPr>
          <w:b/>
          <w:bCs/>
          <w:sz w:val="24"/>
          <w:szCs w:val="24"/>
        </w:rPr>
      </w:pPr>
      <w:r w:rsidRPr="00C71E5A">
        <w:rPr>
          <w:b/>
          <w:bCs/>
          <w:sz w:val="24"/>
          <w:szCs w:val="24"/>
        </w:rPr>
        <w:t>N</w:t>
      </w:r>
      <w:r>
        <w:rPr>
          <w:b/>
          <w:bCs/>
          <w:sz w:val="24"/>
          <w:szCs w:val="24"/>
        </w:rPr>
        <w:t>°</w:t>
      </w:r>
      <w:r w:rsidRPr="00EA56B6">
        <w:rPr>
          <w:b/>
          <w:bCs/>
          <w:sz w:val="24"/>
          <w:szCs w:val="24"/>
        </w:rPr>
        <w:t xml:space="preserve"> </w:t>
      </w:r>
      <w:r>
        <w:rPr>
          <w:b/>
          <w:bCs/>
          <w:sz w:val="24"/>
          <w:szCs w:val="24"/>
        </w:rPr>
        <w:t>8609</w:t>
      </w:r>
    </w:p>
    <w:p w14:paraId="48C8C8C1" w14:textId="77777777" w:rsidR="00E96480" w:rsidRPr="00EA56B6" w:rsidRDefault="00E96480" w:rsidP="00E96480">
      <w:pPr>
        <w:autoSpaceDE w:val="0"/>
        <w:autoSpaceDN w:val="0"/>
        <w:adjustRightInd w:val="0"/>
        <w:jc w:val="center"/>
        <w:rPr>
          <w:b/>
          <w:bCs/>
          <w:sz w:val="24"/>
          <w:szCs w:val="24"/>
        </w:rPr>
      </w:pPr>
    </w:p>
    <w:p w14:paraId="59CA633C" w14:textId="77777777" w:rsidR="00E96480" w:rsidRPr="009736BF" w:rsidRDefault="00E96480" w:rsidP="00E96480">
      <w:pPr>
        <w:autoSpaceDE w:val="0"/>
        <w:autoSpaceDN w:val="0"/>
        <w:adjustRightInd w:val="0"/>
        <w:jc w:val="center"/>
        <w:rPr>
          <w:b/>
          <w:sz w:val="24"/>
          <w:szCs w:val="24"/>
        </w:rPr>
      </w:pPr>
      <w:r w:rsidRPr="009736BF">
        <w:rPr>
          <w:b/>
          <w:sz w:val="24"/>
          <w:szCs w:val="24"/>
        </w:rPr>
        <w:t>CHAMBRE DES DEPUTES</w:t>
      </w:r>
    </w:p>
    <w:p w14:paraId="444DEDCE" w14:textId="77777777" w:rsidR="00E96480" w:rsidRPr="00EA56B6" w:rsidRDefault="00E96480" w:rsidP="00E96480">
      <w:pPr>
        <w:autoSpaceDE w:val="0"/>
        <w:autoSpaceDN w:val="0"/>
        <w:adjustRightInd w:val="0"/>
        <w:jc w:val="center"/>
        <w:rPr>
          <w:bCs/>
          <w:sz w:val="24"/>
          <w:szCs w:val="24"/>
        </w:rPr>
      </w:pPr>
    </w:p>
    <w:p w14:paraId="7CA8DF15" w14:textId="77777777" w:rsidR="00E96480" w:rsidRPr="00EA56B6" w:rsidRDefault="00E96480" w:rsidP="00E96480">
      <w:pPr>
        <w:pBdr>
          <w:bottom w:val="thinThickLargeGap" w:sz="24" w:space="1" w:color="auto"/>
        </w:pBdr>
        <w:autoSpaceDE w:val="0"/>
        <w:autoSpaceDN w:val="0"/>
        <w:adjustRightInd w:val="0"/>
        <w:rPr>
          <w:b/>
          <w:bCs/>
          <w:sz w:val="24"/>
          <w:szCs w:val="24"/>
        </w:rPr>
      </w:pPr>
    </w:p>
    <w:p w14:paraId="7583345E" w14:textId="77777777" w:rsidR="00E96480" w:rsidRPr="00EA56B6" w:rsidRDefault="00E96480" w:rsidP="00E96480">
      <w:pPr>
        <w:autoSpaceDE w:val="0"/>
        <w:autoSpaceDN w:val="0"/>
        <w:adjustRightInd w:val="0"/>
        <w:rPr>
          <w:b/>
          <w:bCs/>
          <w:sz w:val="24"/>
          <w:szCs w:val="24"/>
        </w:rPr>
      </w:pPr>
    </w:p>
    <w:p w14:paraId="457CF136" w14:textId="77777777" w:rsidR="00E96480" w:rsidRPr="00EA56B6" w:rsidRDefault="00E96480" w:rsidP="00E96480">
      <w:pPr>
        <w:ind w:right="-108"/>
        <w:jc w:val="center"/>
        <w:rPr>
          <w:b/>
          <w:sz w:val="24"/>
          <w:szCs w:val="24"/>
        </w:rPr>
      </w:pPr>
    </w:p>
    <w:p w14:paraId="653E7038" w14:textId="77777777" w:rsidR="00E96480" w:rsidRPr="00522087" w:rsidRDefault="00E96480" w:rsidP="00E96480">
      <w:pPr>
        <w:jc w:val="center"/>
        <w:rPr>
          <w:b/>
          <w:sz w:val="36"/>
          <w:szCs w:val="36"/>
        </w:rPr>
      </w:pPr>
      <w:r w:rsidRPr="00522087">
        <w:rPr>
          <w:b/>
          <w:sz w:val="36"/>
          <w:szCs w:val="36"/>
        </w:rPr>
        <w:t>PROJET DE LOI</w:t>
      </w:r>
    </w:p>
    <w:p w14:paraId="2763F8C0" w14:textId="77777777" w:rsidR="00E96480" w:rsidRDefault="00E96480" w:rsidP="00E96480">
      <w:pPr>
        <w:rPr>
          <w:b/>
          <w:bCs/>
          <w:lang w:val="fr-FR"/>
        </w:rPr>
      </w:pPr>
    </w:p>
    <w:p w14:paraId="414AA083" w14:textId="77777777" w:rsidR="00E96480" w:rsidRPr="00522087" w:rsidRDefault="00E96480" w:rsidP="00E96480">
      <w:pPr>
        <w:rPr>
          <w:b/>
          <w:bCs/>
          <w:sz w:val="24"/>
          <w:szCs w:val="24"/>
          <w:lang w:eastAsia="fr-LU"/>
        </w:rPr>
      </w:pPr>
      <w:proofErr w:type="gramStart"/>
      <w:r w:rsidRPr="00522087">
        <w:rPr>
          <w:b/>
          <w:bCs/>
          <w:lang w:val="fr-FR"/>
        </w:rPr>
        <w:t>portant</w:t>
      </w:r>
      <w:proofErr w:type="gramEnd"/>
      <w:r w:rsidRPr="00522087">
        <w:rPr>
          <w:b/>
          <w:bCs/>
          <w:lang w:val="fr-FR"/>
        </w:rPr>
        <w:t xml:space="preserve"> modification de la loi du 27 mai 2022 portant organisation de l’enseignement musical dans le secteur communal</w:t>
      </w:r>
    </w:p>
    <w:p w14:paraId="7C781877" w14:textId="77777777" w:rsidR="00CE4947" w:rsidRDefault="00CE4947"/>
    <w:p w14:paraId="7E582FA0" w14:textId="77777777" w:rsidR="00E96480" w:rsidRDefault="00E96480" w:rsidP="00E96480">
      <w:r>
        <w:t xml:space="preserve">Le présent projet de loi a pour objet d’apporter plusieurs ajustements à la loi du 27 mai 2022 </w:t>
      </w:r>
      <w:r w:rsidRPr="000E3312">
        <w:t>portant organisation de l’enseignement musical dans le secteur communal</w:t>
      </w:r>
      <w:r>
        <w:t xml:space="preserve"> afin de mieux répondre aux besoins exprimés par les acteurs de terrain et aux évolutions du contexte éducatif et économique.</w:t>
      </w:r>
    </w:p>
    <w:p w14:paraId="18280816" w14:textId="77777777" w:rsidR="00E96480" w:rsidRDefault="00E96480" w:rsidP="00E96480"/>
    <w:p w14:paraId="52CAEA50" w14:textId="77777777" w:rsidR="00E96480" w:rsidRDefault="00E96480" w:rsidP="00E96480">
      <w:r>
        <w:t>D’une part, le présent projet de loi introduit un assouplissement des délais imposés aux communes pour la mise en œuvre et la planification de l’enseignement musical. Le report des échéances vise à tenir compte des contraintes organisationnelles rencontrées au niveau local et à garantir une gestion plus souple et efficace de ce service public.</w:t>
      </w:r>
    </w:p>
    <w:p w14:paraId="4D8BF35A" w14:textId="77777777" w:rsidR="00E96480" w:rsidRDefault="00E96480" w:rsidP="00E96480"/>
    <w:p w14:paraId="41FC87B0" w14:textId="2195B3AB" w:rsidR="00E96480" w:rsidRDefault="00E96480" w:rsidP="00E96480">
      <w:r>
        <w:t>D’autre part, le projet de loi procède à une revalorisation des taux inférieurs actuellement en vigueur dans le cadre de la réforme des carrières du personnel enseignant de l’enseignement musical. Par ailleurs, les montants de référence sont actualisés en fonction de l’évolution de l’indice pondéré du coût de la vie et de la valeur du point indiciaire, afin d’assurer la cohérence des barèmes avec les paramètres économiques en vigueur.</w:t>
      </w:r>
    </w:p>
    <w:p w14:paraId="0FEE4D8C" w14:textId="77777777" w:rsidR="00E96480" w:rsidRDefault="00E96480" w:rsidP="00E96480"/>
    <w:p w14:paraId="4421A8D5" w14:textId="77777777" w:rsidR="00E96480" w:rsidRDefault="00E96480" w:rsidP="00E96480">
      <w:r>
        <w:t xml:space="preserve">Enfin, le projet de loi introduit une mise à jour terminologique qui découle de l’introduction de nouvelles branches, telles que le chant rock/pop, le chant baroque et le chant musical, pour refléter l’évolution de l’offre d’enseignement afin de mieux répondre aux attentes des élèves. </w:t>
      </w:r>
    </w:p>
    <w:p w14:paraId="5A56DD54" w14:textId="77777777" w:rsidR="00E96480" w:rsidRDefault="00E96480" w:rsidP="00E96480"/>
    <w:p w14:paraId="5175B336" w14:textId="77777777" w:rsidR="00E96480" w:rsidRDefault="00E96480" w:rsidP="00E96480">
      <w:r>
        <w:t>La loi entre en vigueur le 1</w:t>
      </w:r>
      <w:r w:rsidRPr="00C11DAA">
        <w:rPr>
          <w:vertAlign w:val="superscript"/>
        </w:rPr>
        <w:t>er</w:t>
      </w:r>
      <w:r>
        <w:t xml:space="preserve"> septembre 2025.</w:t>
      </w:r>
    </w:p>
    <w:p w14:paraId="501630BA" w14:textId="77777777" w:rsidR="00E96480" w:rsidRDefault="00E96480"/>
    <w:sectPr w:rsidR="00E9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80"/>
    <w:rsid w:val="000F3089"/>
    <w:rsid w:val="001D062B"/>
    <w:rsid w:val="008F783C"/>
    <w:rsid w:val="00CE4947"/>
    <w:rsid w:val="00E96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50FC"/>
  <w15:chartTrackingRefBased/>
  <w15:docId w15:val="{DED17ABB-619B-4164-B129-90761E39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0"/>
    <w:pPr>
      <w:spacing w:after="0" w:line="240" w:lineRule="auto"/>
      <w:jc w:val="both"/>
    </w:pPr>
    <w:rPr>
      <w:rFonts w:ascii="Arial" w:eastAsia="Calibri" w:hAnsi="Arial" w:cs="Arial"/>
      <w:kern w:val="0"/>
      <w:lang w:val="fr-LU"/>
      <w14:ligatures w14:val="none"/>
    </w:rPr>
  </w:style>
  <w:style w:type="paragraph" w:styleId="Titre1">
    <w:name w:val="heading 1"/>
    <w:basedOn w:val="Normal"/>
    <w:next w:val="Normal"/>
    <w:link w:val="Titre1Car"/>
    <w:uiPriority w:val="9"/>
    <w:qFormat/>
    <w:rsid w:val="00E9648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E9648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E96480"/>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E96480"/>
    <w:pPr>
      <w:keepNext/>
      <w:keepLines/>
      <w:spacing w:before="80" w:after="40"/>
      <w:outlineLvl w:val="3"/>
    </w:pPr>
    <w:rPr>
      <w:rFonts w:asciiTheme="minorHAnsi" w:eastAsiaTheme="majorEastAsia" w:hAnsiTheme="minorHAnsi" w:cstheme="majorBidi"/>
      <w:i/>
      <w:iCs/>
      <w:color w:val="0F4761" w:themeColor="accent1" w:themeShade="BF"/>
      <w:kern w:val="2"/>
      <w:lang w:val="fr-FR"/>
      <w14:ligatures w14:val="standardContextual"/>
    </w:rPr>
  </w:style>
  <w:style w:type="paragraph" w:styleId="Titre5">
    <w:name w:val="heading 5"/>
    <w:basedOn w:val="Normal"/>
    <w:next w:val="Normal"/>
    <w:link w:val="Titre5Car"/>
    <w:uiPriority w:val="9"/>
    <w:semiHidden/>
    <w:unhideWhenUsed/>
    <w:qFormat/>
    <w:rsid w:val="00E96480"/>
    <w:pPr>
      <w:keepNext/>
      <w:keepLines/>
      <w:spacing w:before="80" w:after="40"/>
      <w:outlineLvl w:val="4"/>
    </w:pPr>
    <w:rPr>
      <w:rFonts w:asciiTheme="minorHAnsi" w:eastAsiaTheme="majorEastAsia" w:hAnsiTheme="minorHAnsi" w:cstheme="majorBidi"/>
      <w:color w:val="0F4761" w:themeColor="accent1" w:themeShade="BF"/>
      <w:kern w:val="2"/>
      <w:lang w:val="fr-FR"/>
      <w14:ligatures w14:val="standardContextual"/>
    </w:rPr>
  </w:style>
  <w:style w:type="paragraph" w:styleId="Titre6">
    <w:name w:val="heading 6"/>
    <w:basedOn w:val="Normal"/>
    <w:next w:val="Normal"/>
    <w:link w:val="Titre6Car"/>
    <w:uiPriority w:val="9"/>
    <w:semiHidden/>
    <w:unhideWhenUsed/>
    <w:qFormat/>
    <w:rsid w:val="00E96480"/>
    <w:pPr>
      <w:keepNext/>
      <w:keepLines/>
      <w:spacing w:before="40"/>
      <w:outlineLvl w:val="5"/>
    </w:pPr>
    <w:rPr>
      <w:rFonts w:asciiTheme="minorHAnsi" w:eastAsiaTheme="majorEastAsia" w:hAnsiTheme="minorHAnsi" w:cstheme="majorBidi"/>
      <w:i/>
      <w:iCs/>
      <w:color w:val="595959" w:themeColor="text1" w:themeTint="A6"/>
      <w:kern w:val="2"/>
      <w:lang w:val="fr-FR"/>
      <w14:ligatures w14:val="standardContextual"/>
    </w:rPr>
  </w:style>
  <w:style w:type="paragraph" w:styleId="Titre7">
    <w:name w:val="heading 7"/>
    <w:basedOn w:val="Normal"/>
    <w:next w:val="Normal"/>
    <w:link w:val="Titre7Car"/>
    <w:uiPriority w:val="9"/>
    <w:semiHidden/>
    <w:unhideWhenUsed/>
    <w:qFormat/>
    <w:rsid w:val="00E96480"/>
    <w:pPr>
      <w:keepNext/>
      <w:keepLines/>
      <w:spacing w:before="40"/>
      <w:outlineLvl w:val="6"/>
    </w:pPr>
    <w:rPr>
      <w:rFonts w:asciiTheme="minorHAnsi" w:eastAsiaTheme="majorEastAsia" w:hAnsiTheme="minorHAnsi" w:cstheme="majorBidi"/>
      <w:color w:val="595959" w:themeColor="text1" w:themeTint="A6"/>
      <w:kern w:val="2"/>
      <w:lang w:val="fr-FR"/>
      <w14:ligatures w14:val="standardContextual"/>
    </w:rPr>
  </w:style>
  <w:style w:type="paragraph" w:styleId="Titre8">
    <w:name w:val="heading 8"/>
    <w:basedOn w:val="Normal"/>
    <w:next w:val="Normal"/>
    <w:link w:val="Titre8Car"/>
    <w:uiPriority w:val="9"/>
    <w:semiHidden/>
    <w:unhideWhenUsed/>
    <w:qFormat/>
    <w:rsid w:val="00E96480"/>
    <w:pPr>
      <w:keepNext/>
      <w:keepLines/>
      <w:outlineLvl w:val="7"/>
    </w:pPr>
    <w:rPr>
      <w:rFonts w:asciiTheme="minorHAnsi" w:eastAsiaTheme="majorEastAsia" w:hAnsiTheme="minorHAnsi" w:cstheme="majorBidi"/>
      <w:i/>
      <w:iCs/>
      <w:color w:val="272727" w:themeColor="text1" w:themeTint="D8"/>
      <w:kern w:val="2"/>
      <w:lang w:val="fr-FR"/>
      <w14:ligatures w14:val="standardContextual"/>
    </w:rPr>
  </w:style>
  <w:style w:type="paragraph" w:styleId="Titre9">
    <w:name w:val="heading 9"/>
    <w:basedOn w:val="Normal"/>
    <w:next w:val="Normal"/>
    <w:link w:val="Titre9Car"/>
    <w:uiPriority w:val="9"/>
    <w:semiHidden/>
    <w:unhideWhenUsed/>
    <w:qFormat/>
    <w:rsid w:val="00E96480"/>
    <w:pPr>
      <w:keepNext/>
      <w:keepLines/>
      <w:outlineLvl w:val="8"/>
    </w:pPr>
    <w:rPr>
      <w:rFonts w:asciiTheme="minorHAnsi" w:eastAsiaTheme="majorEastAsia" w:hAnsiTheme="minorHAnsi" w:cstheme="majorBidi"/>
      <w:color w:val="272727" w:themeColor="text1" w:themeTint="D8"/>
      <w:kern w:val="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64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64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64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64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64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64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64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64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6480"/>
    <w:rPr>
      <w:rFonts w:eastAsiaTheme="majorEastAsia" w:cstheme="majorBidi"/>
      <w:color w:val="272727" w:themeColor="text1" w:themeTint="D8"/>
    </w:rPr>
  </w:style>
  <w:style w:type="paragraph" w:styleId="Titre">
    <w:name w:val="Title"/>
    <w:basedOn w:val="Normal"/>
    <w:next w:val="Normal"/>
    <w:link w:val="TitreCar"/>
    <w:uiPriority w:val="10"/>
    <w:qFormat/>
    <w:rsid w:val="00E96480"/>
    <w:pPr>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E964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6480"/>
    <w:pPr>
      <w:numPr>
        <w:ilvl w:val="1"/>
      </w:numPr>
      <w:spacing w:after="160"/>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E964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6480"/>
    <w:pPr>
      <w:spacing w:before="160" w:after="160"/>
      <w:jc w:val="center"/>
    </w:pPr>
    <w:rPr>
      <w:rFonts w:eastAsiaTheme="minorHAnsi" w:cstheme="minorBidi"/>
      <w:i/>
      <w:iCs/>
      <w:color w:val="404040" w:themeColor="text1" w:themeTint="BF"/>
      <w:kern w:val="2"/>
      <w:lang w:val="fr-FR"/>
      <w14:ligatures w14:val="standardContextual"/>
    </w:rPr>
  </w:style>
  <w:style w:type="character" w:customStyle="1" w:styleId="CitationCar">
    <w:name w:val="Citation Car"/>
    <w:basedOn w:val="Policepardfaut"/>
    <w:link w:val="Citation"/>
    <w:uiPriority w:val="29"/>
    <w:rsid w:val="00E96480"/>
    <w:rPr>
      <w:rFonts w:ascii="Arial" w:hAnsi="Arial"/>
      <w:i/>
      <w:iCs/>
      <w:color w:val="404040" w:themeColor="text1" w:themeTint="BF"/>
    </w:rPr>
  </w:style>
  <w:style w:type="paragraph" w:styleId="Paragraphedeliste">
    <w:name w:val="List Paragraph"/>
    <w:basedOn w:val="Normal"/>
    <w:uiPriority w:val="34"/>
    <w:qFormat/>
    <w:rsid w:val="00E96480"/>
    <w:pPr>
      <w:ind w:left="720"/>
      <w:contextualSpacing/>
    </w:pPr>
    <w:rPr>
      <w:rFonts w:eastAsiaTheme="minorHAnsi" w:cstheme="minorBidi"/>
      <w:kern w:val="2"/>
      <w:lang w:val="fr-FR"/>
      <w14:ligatures w14:val="standardContextual"/>
    </w:rPr>
  </w:style>
  <w:style w:type="character" w:styleId="Accentuationintense">
    <w:name w:val="Intense Emphasis"/>
    <w:basedOn w:val="Policepardfaut"/>
    <w:uiPriority w:val="21"/>
    <w:qFormat/>
    <w:rsid w:val="00E96480"/>
    <w:rPr>
      <w:i/>
      <w:iCs/>
      <w:color w:val="0F4761" w:themeColor="accent1" w:themeShade="BF"/>
    </w:rPr>
  </w:style>
  <w:style w:type="paragraph" w:styleId="Citationintense">
    <w:name w:val="Intense Quote"/>
    <w:basedOn w:val="Normal"/>
    <w:next w:val="Normal"/>
    <w:link w:val="CitationintenseCar"/>
    <w:uiPriority w:val="30"/>
    <w:qFormat/>
    <w:rsid w:val="00E9648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fr-FR"/>
      <w14:ligatures w14:val="standardContextual"/>
    </w:rPr>
  </w:style>
  <w:style w:type="character" w:customStyle="1" w:styleId="CitationintenseCar">
    <w:name w:val="Citation intense Car"/>
    <w:basedOn w:val="Policepardfaut"/>
    <w:link w:val="Citationintense"/>
    <w:uiPriority w:val="30"/>
    <w:rsid w:val="00E96480"/>
    <w:rPr>
      <w:rFonts w:ascii="Arial" w:hAnsi="Arial"/>
      <w:i/>
      <w:iCs/>
      <w:color w:val="0F4761" w:themeColor="accent1" w:themeShade="BF"/>
    </w:rPr>
  </w:style>
  <w:style w:type="character" w:styleId="Rfrenceintense">
    <w:name w:val="Intense Reference"/>
    <w:basedOn w:val="Policepardfaut"/>
    <w:uiPriority w:val="32"/>
    <w:qFormat/>
    <w:rsid w:val="00E96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9d26bcaf1642ee6e57c6921258dff475">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947d9a72756f39f44c1bcff01a7cee8e"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DP8609</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8609</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/sftpecos/Dossiers_parlementaires/8609/</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4B9CB73-426E-41D0-A2F5-F4EDCB82083C}"/>
</file>

<file path=customXml/itemProps2.xml><?xml version="1.0" encoding="utf-8"?>
<ds:datastoreItem xmlns:ds="http://schemas.openxmlformats.org/officeDocument/2006/customXml" ds:itemID="{CD7862BB-FA07-4321-BD63-861C1F93DBAB}"/>
</file>

<file path=customXml/itemProps3.xml><?xml version="1.0" encoding="utf-8"?>
<ds:datastoreItem xmlns:ds="http://schemas.openxmlformats.org/officeDocument/2006/customXml" ds:itemID="{7B4196E1-8236-4B2B-9777-0355E3D6E6D5}"/>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1340</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20251209_Resume</dc:title>
  <dc:subject/>
  <dc:creator>Joëlle MERGES</dc:creator>
  <cp:keywords/>
  <dc:description/>
  <cp:lastModifiedBy>Joëlle MERGES</cp:lastModifiedBy>
  <cp:revision>1</cp:revision>
  <dcterms:created xsi:type="dcterms:W3CDTF">2025-12-09T09:35:00Z</dcterms:created>
  <dcterms:modified xsi:type="dcterms:W3CDTF">2025-12-09T09:36:00Z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