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F61B6" w14:textId="077FF9DB" w:rsidR="003E463B" w:rsidRPr="003E463B" w:rsidRDefault="003E463B" w:rsidP="003E463B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3E463B">
        <w:rPr>
          <w:rFonts w:ascii="Arial" w:eastAsia="Calibri" w:hAnsi="Arial" w:cs="Arial"/>
          <w:b/>
          <w:bCs/>
          <w:kern w:val="0"/>
          <w14:ligatures w14:val="none"/>
        </w:rPr>
        <w:t>Résumé du projet de loi N° 8</w:t>
      </w:r>
      <w:r w:rsidR="005A1352">
        <w:rPr>
          <w:rFonts w:ascii="Arial" w:eastAsia="Calibri" w:hAnsi="Arial" w:cs="Arial"/>
          <w:b/>
          <w:bCs/>
          <w:kern w:val="0"/>
          <w14:ligatures w14:val="none"/>
        </w:rPr>
        <w:t>428</w:t>
      </w:r>
    </w:p>
    <w:p w14:paraId="1FFEFC3F" w14:textId="77777777" w:rsidR="005A1352" w:rsidRDefault="005A1352" w:rsidP="00DD0A88">
      <w:pPr>
        <w:spacing w:after="0" w:line="240" w:lineRule="auto"/>
        <w:jc w:val="both"/>
        <w:rPr>
          <w:rFonts w:ascii="Arial" w:eastAsia="Arial" w:hAnsi="Arial" w:cs="Arial"/>
          <w:kern w:val="0"/>
          <w:u w:color="000000"/>
          <w:bdr w:val="nil"/>
          <w:lang w:eastAsia="en-GB"/>
          <w14:ligatures w14:val="none"/>
        </w:rPr>
      </w:pPr>
    </w:p>
    <w:p w14:paraId="79DABCB7" w14:textId="1AF3B97C" w:rsidR="00DD0A88" w:rsidRPr="00DD0A88" w:rsidRDefault="005A1352" w:rsidP="00DD0A88">
      <w:pPr>
        <w:spacing w:after="0" w:line="240" w:lineRule="auto"/>
        <w:jc w:val="both"/>
        <w:rPr>
          <w:rFonts w:ascii="Arial" w:eastAsia="Calibri" w:hAnsi="Arial" w:cs="Arial"/>
          <w:kern w:val="0"/>
          <w:lang w:val="fr-CH"/>
          <w14:ligatures w14:val="none"/>
        </w:rPr>
      </w:pPr>
      <w:r>
        <w:rPr>
          <w:rFonts w:ascii="Arial" w:eastAsia="Arial" w:hAnsi="Arial" w:cs="Arial"/>
          <w:kern w:val="0"/>
          <w:u w:color="000000"/>
          <w:bdr w:val="nil"/>
          <w:lang w:eastAsia="en-GB"/>
          <w14:ligatures w14:val="none"/>
        </w:rPr>
        <w:t>Ce dispositif constituera la</w:t>
      </w:r>
      <w:r w:rsidR="00DD0A88" w:rsidRPr="00DD0A88">
        <w:rPr>
          <w:rFonts w:ascii="Arial" w:eastAsia="Calibri" w:hAnsi="Arial" w:cs="Arial"/>
          <w:kern w:val="0"/>
          <w:lang w:val="fr-CH"/>
          <w14:ligatures w14:val="none"/>
        </w:rPr>
        <w:t xml:space="preserve"> base légale pour le financement, via une contribution de l’Etat, d’une partie des coûts engendrés par le mécanisme de compensation</w:t>
      </w:r>
      <w:r>
        <w:rPr>
          <w:rFonts w:ascii="Arial" w:eastAsia="Calibri" w:hAnsi="Arial" w:cs="Arial"/>
          <w:kern w:val="0"/>
          <w:lang w:val="fr-CH"/>
          <w14:ligatures w14:val="none"/>
        </w:rPr>
        <w:t xml:space="preserve">. L’intention est de </w:t>
      </w:r>
      <w:r w:rsidR="00DD0A88" w:rsidRPr="00DD0A88">
        <w:rPr>
          <w:rFonts w:ascii="Arial" w:eastAsia="Calibri" w:hAnsi="Arial" w:cs="Arial"/>
          <w:kern w:val="0"/>
          <w:lang w:val="fr-CH"/>
          <w14:ligatures w14:val="none"/>
        </w:rPr>
        <w:t xml:space="preserve">limiter la hausse des prix de l’électricité </w:t>
      </w:r>
      <w:r w:rsidR="00A17DB3">
        <w:rPr>
          <w:rFonts w:ascii="Arial" w:eastAsia="Calibri" w:hAnsi="Arial" w:cs="Arial"/>
          <w:kern w:val="0"/>
          <w:lang w:val="fr-CH"/>
          <w14:ligatures w14:val="none"/>
        </w:rPr>
        <w:t xml:space="preserve">à 30% en 2025 </w:t>
      </w:r>
      <w:r w:rsidR="00DD0A88" w:rsidRPr="00DD0A88">
        <w:rPr>
          <w:rFonts w:ascii="Arial" w:eastAsia="Calibri" w:hAnsi="Arial" w:cs="Arial"/>
          <w:kern w:val="0"/>
          <w:lang w:val="fr-CH"/>
          <w14:ligatures w14:val="none"/>
        </w:rPr>
        <w:t xml:space="preserve">pour les </w:t>
      </w:r>
      <w:r>
        <w:rPr>
          <w:rFonts w:ascii="Arial" w:eastAsia="Calibri" w:hAnsi="Arial" w:cs="Arial"/>
          <w:kern w:val="0"/>
          <w:lang w:val="fr-CH"/>
          <w14:ligatures w14:val="none"/>
        </w:rPr>
        <w:t>ménages</w:t>
      </w:r>
      <w:r w:rsidR="00DD0A88" w:rsidRPr="00DD0A88">
        <w:rPr>
          <w:rFonts w:ascii="Arial" w:eastAsia="Calibri" w:hAnsi="Arial" w:cs="Arial"/>
          <w:kern w:val="0"/>
          <w:lang w:val="fr-CH"/>
          <w14:ligatures w14:val="none"/>
        </w:rPr>
        <w:t xml:space="preserve"> </w:t>
      </w:r>
      <w:r>
        <w:rPr>
          <w:rFonts w:ascii="Arial" w:eastAsia="Calibri" w:hAnsi="Arial" w:cs="Arial"/>
          <w:kern w:val="0"/>
          <w:lang w:val="fr-CH"/>
          <w14:ligatures w14:val="none"/>
        </w:rPr>
        <w:t xml:space="preserve">dont la consommation annuelle </w:t>
      </w:r>
      <w:r w:rsidRPr="00DD0A88">
        <w:rPr>
          <w:rFonts w:ascii="Arial" w:eastAsia="Calibri" w:hAnsi="Arial" w:cs="Arial"/>
          <w:kern w:val="0"/>
          <w:lang w:val="fr-CH"/>
          <w14:ligatures w14:val="none"/>
        </w:rPr>
        <w:t xml:space="preserve">est inférieure ou égale à </w:t>
      </w:r>
      <w:r w:rsidR="00DD0A88" w:rsidRPr="00DD0A88">
        <w:rPr>
          <w:rFonts w:ascii="Arial" w:eastAsia="Calibri" w:hAnsi="Arial" w:cs="Arial"/>
          <w:kern w:val="0"/>
          <w:lang w:val="fr-CH"/>
          <w14:ligatures w14:val="none"/>
        </w:rPr>
        <w:t xml:space="preserve">25 000 </w:t>
      </w:r>
      <w:r w:rsidR="00A17DB3" w:rsidRPr="00DD0A88">
        <w:rPr>
          <w:rFonts w:ascii="Arial" w:eastAsia="Calibri" w:hAnsi="Arial" w:cs="Arial"/>
          <w:kern w:val="0"/>
          <w:lang w:val="fr-CH"/>
          <w14:ligatures w14:val="none"/>
        </w:rPr>
        <w:t>kilowattheure</w:t>
      </w:r>
      <w:r w:rsidR="00DD0A88" w:rsidRPr="00DD0A88">
        <w:rPr>
          <w:rFonts w:ascii="Arial" w:eastAsia="Calibri" w:hAnsi="Arial" w:cs="Arial"/>
          <w:kern w:val="0"/>
          <w:lang w:val="fr-CH"/>
          <w14:ligatures w14:val="none"/>
        </w:rPr>
        <w:t>.</w:t>
      </w:r>
    </w:p>
    <w:p w14:paraId="5786A7AC" w14:textId="77777777" w:rsidR="00DD0A88" w:rsidRPr="00DD0A88" w:rsidRDefault="00DD0A88" w:rsidP="00DD0A88">
      <w:pPr>
        <w:spacing w:after="0" w:line="240" w:lineRule="auto"/>
        <w:jc w:val="both"/>
        <w:rPr>
          <w:rFonts w:ascii="Arial" w:eastAsia="Calibri" w:hAnsi="Arial" w:cs="Arial"/>
          <w:kern w:val="0"/>
          <w:lang w:val="fr-CH"/>
          <w14:ligatures w14:val="none"/>
        </w:rPr>
      </w:pPr>
    </w:p>
    <w:p w14:paraId="3E6085E2" w14:textId="150DBA81" w:rsidR="00DD0A88" w:rsidRDefault="00BE3362" w:rsidP="00DD0A88">
      <w:pPr>
        <w:spacing w:after="0" w:line="240" w:lineRule="auto"/>
        <w:jc w:val="both"/>
        <w:rPr>
          <w:rFonts w:ascii="Arial" w:eastAsia="Calibri" w:hAnsi="Arial" w:cs="Arial"/>
          <w:kern w:val="0"/>
          <w:lang w:val="fr-CH"/>
          <w14:ligatures w14:val="none"/>
        </w:rPr>
      </w:pPr>
      <w:r>
        <w:rPr>
          <w:rFonts w:ascii="Arial" w:eastAsia="Calibri" w:hAnsi="Arial" w:cs="Arial"/>
          <w:kern w:val="0"/>
          <w:lang w:val="fr-CH"/>
          <w14:ligatures w14:val="none"/>
        </w:rPr>
        <w:t>C</w:t>
      </w:r>
      <w:r w:rsidR="005A1352">
        <w:rPr>
          <w:rFonts w:ascii="Arial" w:eastAsia="Calibri" w:hAnsi="Arial" w:cs="Arial"/>
          <w:kern w:val="0"/>
          <w:lang w:val="fr-CH"/>
          <w14:ligatures w14:val="none"/>
        </w:rPr>
        <w:t xml:space="preserve">ette mesure a été </w:t>
      </w:r>
      <w:r>
        <w:rPr>
          <w:rFonts w:ascii="Arial" w:eastAsia="Calibri" w:hAnsi="Arial" w:cs="Arial"/>
          <w:kern w:val="0"/>
          <w:lang w:val="fr-CH"/>
          <w14:ligatures w14:val="none"/>
        </w:rPr>
        <w:t xml:space="preserve">conçue lors </w:t>
      </w:r>
      <w:r w:rsidR="00A17DB3">
        <w:rPr>
          <w:rFonts w:ascii="Arial" w:eastAsia="Calibri" w:hAnsi="Arial" w:cs="Arial"/>
          <w:kern w:val="0"/>
          <w:lang w:val="fr-CH"/>
          <w14:ligatures w14:val="none"/>
        </w:rPr>
        <w:t xml:space="preserve">des négociations tripartites de septembre 2022 </w:t>
      </w:r>
      <w:r>
        <w:rPr>
          <w:rFonts w:ascii="Arial" w:eastAsia="Calibri" w:hAnsi="Arial" w:cs="Arial"/>
          <w:kern w:val="0"/>
          <w:lang w:val="fr-CH"/>
          <w14:ligatures w14:val="none"/>
        </w:rPr>
        <w:t xml:space="preserve">pour l’année 2023 </w:t>
      </w:r>
      <w:r w:rsidR="00A17DB3">
        <w:rPr>
          <w:rFonts w:ascii="Arial" w:eastAsia="Calibri" w:hAnsi="Arial" w:cs="Arial"/>
          <w:kern w:val="0"/>
          <w:lang w:val="fr-CH"/>
          <w14:ligatures w14:val="none"/>
        </w:rPr>
        <w:t>et a été prolongée</w:t>
      </w:r>
      <w:r w:rsidRPr="00BE3362">
        <w:rPr>
          <w:rFonts w:ascii="Arial" w:eastAsia="Calibri" w:hAnsi="Arial" w:cs="Arial"/>
          <w:kern w:val="0"/>
          <w:lang w:val="fr-CH"/>
          <w14:ligatures w14:val="none"/>
        </w:rPr>
        <w:t xml:space="preserve"> </w:t>
      </w:r>
      <w:r>
        <w:rPr>
          <w:rFonts w:ascii="Arial" w:eastAsia="Calibri" w:hAnsi="Arial" w:cs="Arial"/>
          <w:kern w:val="0"/>
          <w:lang w:val="fr-CH"/>
          <w14:ligatures w14:val="none"/>
        </w:rPr>
        <w:t>d’une année</w:t>
      </w:r>
      <w:r w:rsidR="00A17DB3">
        <w:rPr>
          <w:rFonts w:ascii="Arial" w:eastAsia="Calibri" w:hAnsi="Arial" w:cs="Arial"/>
          <w:kern w:val="0"/>
          <w:lang w:val="fr-CH"/>
          <w14:ligatures w14:val="none"/>
        </w:rPr>
        <w:t xml:space="preserve">. </w:t>
      </w:r>
    </w:p>
    <w:p w14:paraId="04C0FC21" w14:textId="77777777" w:rsidR="00A17DB3" w:rsidRPr="00DD0A88" w:rsidRDefault="00A17DB3" w:rsidP="00DD0A88">
      <w:pPr>
        <w:spacing w:after="0" w:line="240" w:lineRule="auto"/>
        <w:jc w:val="both"/>
        <w:rPr>
          <w:rFonts w:ascii="Arial" w:eastAsia="Calibri" w:hAnsi="Arial" w:cs="Arial"/>
          <w:kern w:val="0"/>
          <w:lang w:val="fr-CH"/>
          <w14:ligatures w14:val="none"/>
        </w:rPr>
      </w:pPr>
    </w:p>
    <w:p w14:paraId="3EACAD4F" w14:textId="479FA6D0" w:rsidR="00DD0A88" w:rsidRPr="00DD0A88" w:rsidRDefault="00DD0A88" w:rsidP="00A17DB3">
      <w:pPr>
        <w:spacing w:after="0" w:line="240" w:lineRule="auto"/>
        <w:jc w:val="both"/>
        <w:rPr>
          <w:rFonts w:ascii="Arial" w:eastAsia="Calibri" w:hAnsi="Arial" w:cs="Arial"/>
          <w:kern w:val="0"/>
          <w:lang w:val="fr-CH"/>
          <w14:ligatures w14:val="none"/>
        </w:rPr>
      </w:pPr>
      <w:r w:rsidRPr="00DD0A88">
        <w:rPr>
          <w:rFonts w:ascii="Arial" w:eastAsia="Calibri" w:hAnsi="Arial" w:cs="Arial"/>
          <w:kern w:val="0"/>
          <w:lang w:val="fr-CH"/>
          <w14:ligatures w14:val="none"/>
        </w:rPr>
        <w:t xml:space="preserve">Sans aucune mesure supplémentaire de stabilisation du prix de l’électricité à la fin de cette année, le prix du kilowattheure d’électricité augmenterait d’environ 60% pour le client domestique de la catégorie A. </w:t>
      </w:r>
    </w:p>
    <w:p w14:paraId="01818559" w14:textId="77777777" w:rsidR="00DD0A88" w:rsidRPr="00DD0A88" w:rsidRDefault="00DD0A88" w:rsidP="00DD0A88">
      <w:pPr>
        <w:spacing w:after="0" w:line="240" w:lineRule="auto"/>
        <w:jc w:val="both"/>
        <w:rPr>
          <w:rFonts w:ascii="Arial" w:eastAsia="Calibri" w:hAnsi="Arial" w:cs="Arial"/>
          <w:kern w:val="0"/>
          <w:lang w:val="fr-CH"/>
          <w14:ligatures w14:val="none"/>
        </w:rPr>
      </w:pPr>
    </w:p>
    <w:p w14:paraId="38E1878E" w14:textId="0A1598DA" w:rsidR="00C1553C" w:rsidRDefault="00587321" w:rsidP="00587321">
      <w:pPr>
        <w:jc w:val="center"/>
      </w:pPr>
      <w:r>
        <w:t>*</w:t>
      </w:r>
    </w:p>
    <w:sectPr w:rsidR="00C15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F49A2"/>
    <w:multiLevelType w:val="hybridMultilevel"/>
    <w:tmpl w:val="D16CAD98"/>
    <w:lvl w:ilvl="0" w:tplc="0008AA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20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3B"/>
    <w:rsid w:val="00026CA9"/>
    <w:rsid w:val="000C3581"/>
    <w:rsid w:val="001152EA"/>
    <w:rsid w:val="00165EBE"/>
    <w:rsid w:val="00295109"/>
    <w:rsid w:val="0032789D"/>
    <w:rsid w:val="003346C9"/>
    <w:rsid w:val="003B3224"/>
    <w:rsid w:val="003C08B9"/>
    <w:rsid w:val="003E463B"/>
    <w:rsid w:val="00543992"/>
    <w:rsid w:val="00587321"/>
    <w:rsid w:val="005A1352"/>
    <w:rsid w:val="006712F6"/>
    <w:rsid w:val="0067308C"/>
    <w:rsid w:val="00690479"/>
    <w:rsid w:val="006A14A1"/>
    <w:rsid w:val="00825133"/>
    <w:rsid w:val="008574DE"/>
    <w:rsid w:val="00945DF3"/>
    <w:rsid w:val="009B2F0B"/>
    <w:rsid w:val="00A17DB3"/>
    <w:rsid w:val="00A41177"/>
    <w:rsid w:val="00A51DC7"/>
    <w:rsid w:val="00A75824"/>
    <w:rsid w:val="00B2786D"/>
    <w:rsid w:val="00B643C9"/>
    <w:rsid w:val="00BE3362"/>
    <w:rsid w:val="00C1553C"/>
    <w:rsid w:val="00C34543"/>
    <w:rsid w:val="00C81A5C"/>
    <w:rsid w:val="00CC5980"/>
    <w:rsid w:val="00D31B11"/>
    <w:rsid w:val="00D738F2"/>
    <w:rsid w:val="00DA5E55"/>
    <w:rsid w:val="00DA71BE"/>
    <w:rsid w:val="00DD0A88"/>
    <w:rsid w:val="00E75F79"/>
    <w:rsid w:val="00F10680"/>
    <w:rsid w:val="00F5533A"/>
    <w:rsid w:val="00FB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7698"/>
  <w15:chartTrackingRefBased/>
  <w15:docId w15:val="{60B098A2-16D9-4651-B46C-3F89983B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4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4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4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4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4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4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4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4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4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4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4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4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46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46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46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46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46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46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4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4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4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4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4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46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46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46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4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46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463B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6A1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DP8428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8428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/sftpecos/Dossiers_parlementaires/8428/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AC6542E-D022-4F6F-90AA-1BD7BCF05499}"/>
</file>

<file path=customXml/itemProps2.xml><?xml version="1.0" encoding="utf-8"?>
<ds:datastoreItem xmlns:ds="http://schemas.openxmlformats.org/officeDocument/2006/customXml" ds:itemID="{4248A4F9-B8F3-4D61-9859-13515F2EE8CB}"/>
</file>

<file path=customXml/itemProps3.xml><?xml version="1.0" encoding="utf-8"?>
<ds:datastoreItem xmlns:ds="http://schemas.openxmlformats.org/officeDocument/2006/customXml" ds:itemID="{B9335063-0883-48AE-87B0-A9CA5BC8EE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Magda SANTOS</cp:lastModifiedBy>
  <cp:revision>2</cp:revision>
  <dcterms:created xsi:type="dcterms:W3CDTF">2024-11-22T09:59:00Z</dcterms:created>
  <dcterms:modified xsi:type="dcterms:W3CDTF">2024-11-22T09:59:00Z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