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6350" w14:textId="2C0397F3" w:rsidR="00640AF4" w:rsidRPr="00640AF4" w:rsidRDefault="00640AF4" w:rsidP="00793734">
      <w:pPr>
        <w:spacing w:after="0" w:line="240" w:lineRule="auto"/>
        <w:jc w:val="center"/>
        <w:rPr>
          <w:rFonts w:ascii="Times New Roman" w:hAnsi="Times New Roman"/>
          <w:b/>
          <w:bCs/>
          <w:color w:val="000000"/>
          <w:sz w:val="24"/>
          <w:szCs w:val="24"/>
        </w:rPr>
      </w:pPr>
      <w:r w:rsidRPr="00640AF4">
        <w:rPr>
          <w:rFonts w:ascii="Times New Roman" w:hAnsi="Times New Roman"/>
          <w:b/>
          <w:bCs/>
          <w:color w:val="000000"/>
          <w:sz w:val="24"/>
          <w:szCs w:val="24"/>
        </w:rPr>
        <w:t>8351</w:t>
      </w:r>
    </w:p>
    <w:p w14:paraId="65690CDB" w14:textId="77777777" w:rsidR="00640AF4" w:rsidRPr="00640AF4" w:rsidRDefault="00640AF4" w:rsidP="00793734">
      <w:pPr>
        <w:spacing w:after="0" w:line="240" w:lineRule="auto"/>
        <w:jc w:val="center"/>
        <w:rPr>
          <w:rFonts w:ascii="Times New Roman" w:hAnsi="Times New Roman"/>
          <w:b/>
          <w:bCs/>
          <w:color w:val="000000"/>
          <w:sz w:val="20"/>
          <w:szCs w:val="20"/>
        </w:rPr>
      </w:pPr>
    </w:p>
    <w:p w14:paraId="5163FE68" w14:textId="4FB40DD2" w:rsidR="00793734" w:rsidRPr="00894723" w:rsidRDefault="00793734" w:rsidP="00793734">
      <w:pPr>
        <w:spacing w:after="0" w:line="240" w:lineRule="auto"/>
        <w:jc w:val="center"/>
        <w:rPr>
          <w:rFonts w:ascii="Times New Roman" w:hAnsi="Times New Roman"/>
          <w:b/>
          <w:bCs/>
          <w:color w:val="000000"/>
          <w:sz w:val="32"/>
          <w:szCs w:val="32"/>
        </w:rPr>
      </w:pPr>
      <w:r w:rsidRPr="00894723">
        <w:rPr>
          <w:rFonts w:ascii="Times New Roman" w:hAnsi="Times New Roman"/>
          <w:b/>
          <w:bCs/>
          <w:color w:val="000000"/>
          <w:sz w:val="32"/>
          <w:szCs w:val="32"/>
        </w:rPr>
        <w:t xml:space="preserve">Proposition de modification du Règlement de la Chambre des </w:t>
      </w:r>
      <w:r>
        <w:rPr>
          <w:rFonts w:ascii="Times New Roman" w:hAnsi="Times New Roman"/>
          <w:b/>
          <w:bCs/>
          <w:color w:val="000000"/>
          <w:sz w:val="32"/>
          <w:szCs w:val="32"/>
        </w:rPr>
        <w:t>D</w:t>
      </w:r>
      <w:r w:rsidRPr="00894723">
        <w:rPr>
          <w:rFonts w:ascii="Times New Roman" w:hAnsi="Times New Roman"/>
          <w:b/>
          <w:bCs/>
          <w:color w:val="000000"/>
          <w:sz w:val="32"/>
          <w:szCs w:val="32"/>
        </w:rPr>
        <w:t>éputés relative</w:t>
      </w:r>
      <w:r>
        <w:rPr>
          <w:rFonts w:ascii="Times New Roman" w:hAnsi="Times New Roman"/>
          <w:b/>
          <w:bCs/>
          <w:color w:val="000000"/>
          <w:sz w:val="32"/>
          <w:szCs w:val="32"/>
        </w:rPr>
        <w:t xml:space="preserve"> à la publicité des réunions des commissions parlementaires</w:t>
      </w:r>
    </w:p>
    <w:p w14:paraId="2B31247D" w14:textId="77777777" w:rsidR="000A3F30" w:rsidRDefault="000A3F30"/>
    <w:p w14:paraId="7D98D6CB" w14:textId="77777777" w:rsidR="00793734" w:rsidRDefault="00793734" w:rsidP="00793734">
      <w:pPr>
        <w:spacing w:after="0" w:line="240" w:lineRule="auto"/>
        <w:jc w:val="both"/>
        <w:rPr>
          <w:rFonts w:ascii="Times New Roman" w:hAnsi="Times New Roman"/>
          <w:sz w:val="24"/>
          <w:szCs w:val="24"/>
          <w:lang w:val="fr-FR"/>
        </w:rPr>
      </w:pPr>
    </w:p>
    <w:p w14:paraId="5BDD49CE" w14:textId="409A2ECD" w:rsidR="00793734" w:rsidRPr="00793734" w:rsidRDefault="00793734" w:rsidP="00793734">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La présente proposition de modification du Règlement de la Chambre des Députés porte sur </w:t>
      </w:r>
      <w:r w:rsidRPr="00E00376">
        <w:rPr>
          <w:rFonts w:ascii="Times New Roman" w:hAnsi="Times New Roman"/>
          <w:sz w:val="24"/>
          <w:szCs w:val="24"/>
          <w:lang w:val="fr-FR"/>
        </w:rPr>
        <w:t>la publicité des réunions des commissions parlementaires afin de rendre les travaux parlementaires plus transparents. Ce mode de fonctionnement est plus conforme à l’image d’une Chambre des Députés moderne et dynamique.</w:t>
      </w:r>
    </w:p>
    <w:p w14:paraId="087EC8CE" w14:textId="0A5D0A49" w:rsidR="00793734" w:rsidRDefault="00793734" w:rsidP="00793734">
      <w:pPr>
        <w:spacing w:before="140" w:after="0" w:line="240" w:lineRule="auto"/>
        <w:jc w:val="both"/>
        <w:rPr>
          <w:rFonts w:ascii="Times New Roman" w:hAnsi="Times New Roman"/>
          <w:sz w:val="24"/>
          <w:szCs w:val="24"/>
        </w:rPr>
      </w:pPr>
      <w:r>
        <w:rPr>
          <w:rFonts w:ascii="Times New Roman" w:hAnsi="Times New Roman"/>
          <w:sz w:val="24"/>
          <w:szCs w:val="24"/>
        </w:rPr>
        <w:t>La proposition vise plus précisément à</w:t>
      </w:r>
      <w:r w:rsidRPr="00254E17">
        <w:rPr>
          <w:rFonts w:ascii="Times New Roman" w:hAnsi="Times New Roman"/>
          <w:sz w:val="24"/>
          <w:szCs w:val="24"/>
        </w:rPr>
        <w:t xml:space="preserve"> modifier la teneur du paragraphe 7 de l’article 25 afin de permettre la retransmission en direct de réunions des commissions parlementaires. Cette retransmission pourra se faire soit sur le site internet de la Chambre des Députés soit sur </w:t>
      </w:r>
      <w:proofErr w:type="spellStart"/>
      <w:r w:rsidRPr="00254E17">
        <w:rPr>
          <w:rFonts w:ascii="Times New Roman" w:hAnsi="Times New Roman"/>
          <w:sz w:val="24"/>
          <w:szCs w:val="24"/>
        </w:rPr>
        <w:t>Chamber</w:t>
      </w:r>
      <w:proofErr w:type="spellEnd"/>
      <w:r w:rsidRPr="00254E17">
        <w:rPr>
          <w:rFonts w:ascii="Times New Roman" w:hAnsi="Times New Roman"/>
          <w:sz w:val="24"/>
          <w:szCs w:val="24"/>
        </w:rPr>
        <w:t xml:space="preserve"> TV, voire les deux. </w:t>
      </w:r>
    </w:p>
    <w:p w14:paraId="7BD3E77E" w14:textId="7116887B" w:rsidR="00793734" w:rsidRPr="00254E17" w:rsidRDefault="00793734" w:rsidP="00793734">
      <w:pPr>
        <w:spacing w:before="140" w:after="0" w:line="240" w:lineRule="auto"/>
        <w:jc w:val="both"/>
        <w:rPr>
          <w:rFonts w:ascii="Times New Roman" w:hAnsi="Times New Roman"/>
          <w:sz w:val="24"/>
          <w:szCs w:val="24"/>
        </w:rPr>
      </w:pPr>
      <w:r w:rsidRPr="00254E17">
        <w:rPr>
          <w:rFonts w:ascii="Times New Roman" w:hAnsi="Times New Roman"/>
          <w:sz w:val="24"/>
          <w:szCs w:val="24"/>
        </w:rPr>
        <w:t>Les conditions et les critères précis applicables à cette retransmission sont à fixer dans un règlement de la Conférence des Présidents.</w:t>
      </w:r>
    </w:p>
    <w:p w14:paraId="39ADAC3B" w14:textId="77777777" w:rsidR="00793734" w:rsidRDefault="00793734" w:rsidP="00793734">
      <w:pPr>
        <w:spacing w:before="140" w:after="0" w:line="240" w:lineRule="auto"/>
        <w:jc w:val="both"/>
        <w:rPr>
          <w:rFonts w:ascii="Times New Roman" w:hAnsi="Times New Roman"/>
          <w:sz w:val="24"/>
          <w:szCs w:val="24"/>
        </w:rPr>
      </w:pPr>
      <w:r w:rsidRPr="00254E17">
        <w:rPr>
          <w:rFonts w:ascii="Times New Roman" w:hAnsi="Times New Roman"/>
          <w:sz w:val="24"/>
          <w:szCs w:val="24"/>
        </w:rPr>
        <w:t xml:space="preserve">Si les réunions des commissions parlementaires deviennent publiques par cette retransmission, elles ne sont pas pour autant ouvertes au public, les débats publics et les auditions publiques étant exclus. Le public n’a </w:t>
      </w:r>
      <w:r>
        <w:rPr>
          <w:rFonts w:ascii="Times New Roman" w:hAnsi="Times New Roman"/>
          <w:sz w:val="24"/>
          <w:szCs w:val="24"/>
        </w:rPr>
        <w:t xml:space="preserve">donc </w:t>
      </w:r>
      <w:r w:rsidRPr="00254E17">
        <w:rPr>
          <w:rFonts w:ascii="Times New Roman" w:hAnsi="Times New Roman"/>
          <w:sz w:val="24"/>
          <w:szCs w:val="24"/>
        </w:rPr>
        <w:t xml:space="preserve">pas accès aux salles de réunion. </w:t>
      </w:r>
    </w:p>
    <w:p w14:paraId="0B64BEF8" w14:textId="7D3078A0" w:rsidR="00793734" w:rsidRPr="00254E17" w:rsidRDefault="00793734" w:rsidP="00793734">
      <w:pPr>
        <w:spacing w:before="140" w:after="0" w:line="240" w:lineRule="auto"/>
        <w:jc w:val="both"/>
        <w:rPr>
          <w:rFonts w:ascii="Times New Roman" w:hAnsi="Times New Roman"/>
          <w:sz w:val="24"/>
          <w:szCs w:val="24"/>
          <w:lang w:val="fr-CH"/>
        </w:rPr>
      </w:pPr>
      <w:r w:rsidRPr="00254E17">
        <w:rPr>
          <w:rFonts w:ascii="Times New Roman" w:hAnsi="Times New Roman"/>
          <w:sz w:val="24"/>
          <w:szCs w:val="24"/>
        </w:rPr>
        <w:t xml:space="preserve">La participation physique aux réunions </w:t>
      </w:r>
      <w:r>
        <w:rPr>
          <w:rFonts w:ascii="Times New Roman" w:hAnsi="Times New Roman"/>
          <w:sz w:val="24"/>
          <w:szCs w:val="24"/>
        </w:rPr>
        <w:t>reste</w:t>
      </w:r>
      <w:r w:rsidRPr="00254E17">
        <w:rPr>
          <w:rFonts w:ascii="Times New Roman" w:hAnsi="Times New Roman"/>
          <w:sz w:val="24"/>
          <w:szCs w:val="24"/>
        </w:rPr>
        <w:t xml:space="preserve"> réservée aux députés, aux membres du gouvernement et aux agents les accompagnant, aux agents de l’administration parlementaire, aux collaborateurs des rapporteurs ainsi que d’une manière plus générale, les personnes invitées par les commissions et, de façon ponctuelle, à la presse pour des prises de vue. </w:t>
      </w:r>
    </w:p>
    <w:p w14:paraId="112DF292" w14:textId="372AB0F8" w:rsidR="00793734" w:rsidRPr="00793734" w:rsidRDefault="00793734" w:rsidP="00793734">
      <w:pPr>
        <w:rPr>
          <w:lang w:val="fr-CH"/>
        </w:rPr>
      </w:pPr>
    </w:p>
    <w:sectPr w:rsidR="00793734" w:rsidRPr="00793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30"/>
    <w:rsid w:val="000A3F30"/>
    <w:rsid w:val="00285EB5"/>
    <w:rsid w:val="00640AF4"/>
    <w:rsid w:val="006F4F74"/>
    <w:rsid w:val="00793734"/>
    <w:rsid w:val="00881D97"/>
    <w:rsid w:val="00952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0961"/>
  <w15:chartTrackingRefBased/>
  <w15:docId w15:val="{B39C8EA4-7774-4221-8A89-D380B8A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734"/>
    <w:rPr>
      <w:rFonts w:ascii="Calibri" w:eastAsia="Calibri" w:hAnsi="Calibri" w:cs="Times New Roman"/>
      <w:kern w:val="0"/>
      <w:lang w:val="fr-LU"/>
      <w14:ligatures w14:val="none"/>
    </w:rPr>
  </w:style>
  <w:style w:type="paragraph" w:styleId="Titre1">
    <w:name w:val="heading 1"/>
    <w:basedOn w:val="Normal"/>
    <w:next w:val="Normal"/>
    <w:link w:val="Titre1Car"/>
    <w:uiPriority w:val="9"/>
    <w:qFormat/>
    <w:rsid w:val="000A3F30"/>
    <w:pPr>
      <w:keepNext/>
      <w:keepLines/>
      <w:spacing w:before="360" w:after="80"/>
      <w:outlineLvl w:val="0"/>
    </w:pPr>
    <w:rPr>
      <w:rFonts w:asciiTheme="majorHAnsi" w:eastAsiaTheme="majorEastAsia" w:hAnsiTheme="majorHAnsi" w:cstheme="majorBidi"/>
      <w:color w:val="0F4761" w:themeColor="accent1" w:themeShade="BF"/>
      <w:kern w:val="2"/>
      <w:sz w:val="40"/>
      <w:szCs w:val="40"/>
      <w:lang w:val="fr-FR"/>
      <w14:ligatures w14:val="standardContextual"/>
    </w:rPr>
  </w:style>
  <w:style w:type="paragraph" w:styleId="Titre2">
    <w:name w:val="heading 2"/>
    <w:basedOn w:val="Normal"/>
    <w:next w:val="Normal"/>
    <w:link w:val="Titre2Car"/>
    <w:uiPriority w:val="9"/>
    <w:semiHidden/>
    <w:unhideWhenUsed/>
    <w:qFormat/>
    <w:rsid w:val="000A3F30"/>
    <w:pPr>
      <w:keepNext/>
      <w:keepLines/>
      <w:spacing w:before="160" w:after="80"/>
      <w:outlineLvl w:val="1"/>
    </w:pPr>
    <w:rPr>
      <w:rFonts w:asciiTheme="majorHAnsi" w:eastAsiaTheme="majorEastAsia" w:hAnsiTheme="majorHAnsi" w:cstheme="majorBidi"/>
      <w:color w:val="0F4761" w:themeColor="accent1" w:themeShade="BF"/>
      <w:kern w:val="2"/>
      <w:sz w:val="32"/>
      <w:szCs w:val="32"/>
      <w:lang w:val="fr-FR"/>
      <w14:ligatures w14:val="standardContextual"/>
    </w:rPr>
  </w:style>
  <w:style w:type="paragraph" w:styleId="Titre3">
    <w:name w:val="heading 3"/>
    <w:basedOn w:val="Normal"/>
    <w:next w:val="Normal"/>
    <w:link w:val="Titre3Car"/>
    <w:uiPriority w:val="9"/>
    <w:semiHidden/>
    <w:unhideWhenUsed/>
    <w:qFormat/>
    <w:rsid w:val="000A3F30"/>
    <w:pPr>
      <w:keepNext/>
      <w:keepLines/>
      <w:spacing w:before="160" w:after="80"/>
      <w:outlineLvl w:val="2"/>
    </w:pPr>
    <w:rPr>
      <w:rFonts w:asciiTheme="minorHAnsi" w:eastAsiaTheme="majorEastAsia" w:hAnsiTheme="minorHAnsi" w:cstheme="majorBidi"/>
      <w:color w:val="0F4761" w:themeColor="accent1" w:themeShade="BF"/>
      <w:kern w:val="2"/>
      <w:sz w:val="28"/>
      <w:szCs w:val="28"/>
      <w:lang w:val="fr-FR"/>
      <w14:ligatures w14:val="standardContextual"/>
    </w:rPr>
  </w:style>
  <w:style w:type="paragraph" w:styleId="Titre4">
    <w:name w:val="heading 4"/>
    <w:basedOn w:val="Normal"/>
    <w:next w:val="Normal"/>
    <w:link w:val="Titre4Car"/>
    <w:uiPriority w:val="9"/>
    <w:semiHidden/>
    <w:unhideWhenUsed/>
    <w:qFormat/>
    <w:rsid w:val="000A3F30"/>
    <w:pPr>
      <w:keepNext/>
      <w:keepLines/>
      <w:spacing w:before="80" w:after="40"/>
      <w:outlineLvl w:val="3"/>
    </w:pPr>
    <w:rPr>
      <w:rFonts w:asciiTheme="minorHAnsi" w:eastAsiaTheme="majorEastAsia" w:hAnsiTheme="minorHAnsi" w:cstheme="majorBidi"/>
      <w:i/>
      <w:iCs/>
      <w:color w:val="0F4761" w:themeColor="accent1" w:themeShade="BF"/>
      <w:kern w:val="2"/>
      <w:lang w:val="fr-FR"/>
      <w14:ligatures w14:val="standardContextual"/>
    </w:rPr>
  </w:style>
  <w:style w:type="paragraph" w:styleId="Titre5">
    <w:name w:val="heading 5"/>
    <w:basedOn w:val="Normal"/>
    <w:next w:val="Normal"/>
    <w:link w:val="Titre5Car"/>
    <w:uiPriority w:val="9"/>
    <w:semiHidden/>
    <w:unhideWhenUsed/>
    <w:qFormat/>
    <w:rsid w:val="000A3F30"/>
    <w:pPr>
      <w:keepNext/>
      <w:keepLines/>
      <w:spacing w:before="80" w:after="40"/>
      <w:outlineLvl w:val="4"/>
    </w:pPr>
    <w:rPr>
      <w:rFonts w:asciiTheme="minorHAnsi" w:eastAsiaTheme="majorEastAsia" w:hAnsiTheme="minorHAnsi" w:cstheme="majorBidi"/>
      <w:color w:val="0F4761" w:themeColor="accent1" w:themeShade="BF"/>
      <w:kern w:val="2"/>
      <w:lang w:val="fr-FR"/>
      <w14:ligatures w14:val="standardContextual"/>
    </w:rPr>
  </w:style>
  <w:style w:type="paragraph" w:styleId="Titre6">
    <w:name w:val="heading 6"/>
    <w:basedOn w:val="Normal"/>
    <w:next w:val="Normal"/>
    <w:link w:val="Titre6Car"/>
    <w:uiPriority w:val="9"/>
    <w:semiHidden/>
    <w:unhideWhenUsed/>
    <w:qFormat/>
    <w:rsid w:val="000A3F30"/>
    <w:pPr>
      <w:keepNext/>
      <w:keepLines/>
      <w:spacing w:before="40" w:after="0"/>
      <w:outlineLvl w:val="5"/>
    </w:pPr>
    <w:rPr>
      <w:rFonts w:asciiTheme="minorHAnsi" w:eastAsiaTheme="majorEastAsia" w:hAnsiTheme="minorHAnsi" w:cstheme="majorBidi"/>
      <w:i/>
      <w:iCs/>
      <w:color w:val="595959" w:themeColor="text1" w:themeTint="A6"/>
      <w:kern w:val="2"/>
      <w:lang w:val="fr-FR"/>
      <w14:ligatures w14:val="standardContextual"/>
    </w:rPr>
  </w:style>
  <w:style w:type="paragraph" w:styleId="Titre7">
    <w:name w:val="heading 7"/>
    <w:basedOn w:val="Normal"/>
    <w:next w:val="Normal"/>
    <w:link w:val="Titre7Car"/>
    <w:uiPriority w:val="9"/>
    <w:semiHidden/>
    <w:unhideWhenUsed/>
    <w:qFormat/>
    <w:rsid w:val="000A3F30"/>
    <w:pPr>
      <w:keepNext/>
      <w:keepLines/>
      <w:spacing w:before="40" w:after="0"/>
      <w:outlineLvl w:val="6"/>
    </w:pPr>
    <w:rPr>
      <w:rFonts w:asciiTheme="minorHAnsi" w:eastAsiaTheme="majorEastAsia" w:hAnsiTheme="minorHAnsi" w:cstheme="majorBidi"/>
      <w:color w:val="595959" w:themeColor="text1" w:themeTint="A6"/>
      <w:kern w:val="2"/>
      <w:lang w:val="fr-FR"/>
      <w14:ligatures w14:val="standardContextual"/>
    </w:rPr>
  </w:style>
  <w:style w:type="paragraph" w:styleId="Titre8">
    <w:name w:val="heading 8"/>
    <w:basedOn w:val="Normal"/>
    <w:next w:val="Normal"/>
    <w:link w:val="Titre8Car"/>
    <w:uiPriority w:val="9"/>
    <w:semiHidden/>
    <w:unhideWhenUsed/>
    <w:qFormat/>
    <w:rsid w:val="000A3F30"/>
    <w:pPr>
      <w:keepNext/>
      <w:keepLines/>
      <w:spacing w:after="0"/>
      <w:outlineLvl w:val="7"/>
    </w:pPr>
    <w:rPr>
      <w:rFonts w:asciiTheme="minorHAnsi" w:eastAsiaTheme="majorEastAsia" w:hAnsiTheme="minorHAnsi" w:cstheme="majorBidi"/>
      <w:i/>
      <w:iCs/>
      <w:color w:val="272727" w:themeColor="text1" w:themeTint="D8"/>
      <w:kern w:val="2"/>
      <w:lang w:val="fr-FR"/>
      <w14:ligatures w14:val="standardContextual"/>
    </w:rPr>
  </w:style>
  <w:style w:type="paragraph" w:styleId="Titre9">
    <w:name w:val="heading 9"/>
    <w:basedOn w:val="Normal"/>
    <w:next w:val="Normal"/>
    <w:link w:val="Titre9Car"/>
    <w:uiPriority w:val="9"/>
    <w:semiHidden/>
    <w:unhideWhenUsed/>
    <w:qFormat/>
    <w:rsid w:val="000A3F30"/>
    <w:pPr>
      <w:keepNext/>
      <w:keepLines/>
      <w:spacing w:after="0"/>
      <w:outlineLvl w:val="8"/>
    </w:pPr>
    <w:rPr>
      <w:rFonts w:asciiTheme="minorHAnsi" w:eastAsiaTheme="majorEastAsia" w:hAnsiTheme="minorHAnsi" w:cstheme="majorBidi"/>
      <w:color w:val="272727" w:themeColor="text1" w:themeTint="D8"/>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3F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3F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3F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3F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3F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3F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3F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3F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3F30"/>
    <w:rPr>
      <w:rFonts w:eastAsiaTheme="majorEastAsia" w:cstheme="majorBidi"/>
      <w:color w:val="272727" w:themeColor="text1" w:themeTint="D8"/>
    </w:rPr>
  </w:style>
  <w:style w:type="paragraph" w:styleId="Titre">
    <w:name w:val="Title"/>
    <w:basedOn w:val="Normal"/>
    <w:next w:val="Normal"/>
    <w:link w:val="TitreCar"/>
    <w:uiPriority w:val="10"/>
    <w:qFormat/>
    <w:rsid w:val="000A3F30"/>
    <w:pPr>
      <w:spacing w:after="80" w:line="240" w:lineRule="auto"/>
      <w:contextualSpacing/>
    </w:pPr>
    <w:rPr>
      <w:rFonts w:asciiTheme="majorHAnsi" w:eastAsiaTheme="majorEastAsia" w:hAnsiTheme="majorHAnsi" w:cstheme="majorBidi"/>
      <w:spacing w:val="-10"/>
      <w:kern w:val="28"/>
      <w:sz w:val="56"/>
      <w:szCs w:val="56"/>
      <w:lang w:val="fr-FR"/>
      <w14:ligatures w14:val="standardContextual"/>
    </w:rPr>
  </w:style>
  <w:style w:type="character" w:customStyle="1" w:styleId="TitreCar">
    <w:name w:val="Titre Car"/>
    <w:basedOn w:val="Policepardfaut"/>
    <w:link w:val="Titre"/>
    <w:uiPriority w:val="10"/>
    <w:rsid w:val="000A3F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3F30"/>
    <w:pPr>
      <w:numPr>
        <w:ilvl w:val="1"/>
      </w:numPr>
    </w:pPr>
    <w:rPr>
      <w:rFonts w:asciiTheme="minorHAnsi" w:eastAsiaTheme="majorEastAsia" w:hAnsiTheme="minorHAnsi" w:cstheme="majorBidi"/>
      <w:color w:val="595959" w:themeColor="text1" w:themeTint="A6"/>
      <w:spacing w:val="15"/>
      <w:kern w:val="2"/>
      <w:sz w:val="28"/>
      <w:szCs w:val="28"/>
      <w:lang w:val="fr-FR"/>
      <w14:ligatures w14:val="standardContextual"/>
    </w:rPr>
  </w:style>
  <w:style w:type="character" w:customStyle="1" w:styleId="Sous-titreCar">
    <w:name w:val="Sous-titre Car"/>
    <w:basedOn w:val="Policepardfaut"/>
    <w:link w:val="Sous-titre"/>
    <w:uiPriority w:val="11"/>
    <w:rsid w:val="000A3F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3F30"/>
    <w:pPr>
      <w:spacing w:before="160"/>
      <w:jc w:val="center"/>
    </w:pPr>
    <w:rPr>
      <w:rFonts w:asciiTheme="minorHAnsi" w:eastAsiaTheme="minorHAnsi" w:hAnsiTheme="minorHAnsi" w:cstheme="minorBidi"/>
      <w:i/>
      <w:iCs/>
      <w:color w:val="404040" w:themeColor="text1" w:themeTint="BF"/>
      <w:kern w:val="2"/>
      <w:lang w:val="fr-FR"/>
      <w14:ligatures w14:val="standardContextual"/>
    </w:rPr>
  </w:style>
  <w:style w:type="character" w:customStyle="1" w:styleId="CitationCar">
    <w:name w:val="Citation Car"/>
    <w:basedOn w:val="Policepardfaut"/>
    <w:link w:val="Citation"/>
    <w:uiPriority w:val="29"/>
    <w:rsid w:val="000A3F30"/>
    <w:rPr>
      <w:i/>
      <w:iCs/>
      <w:color w:val="404040" w:themeColor="text1" w:themeTint="BF"/>
    </w:rPr>
  </w:style>
  <w:style w:type="paragraph" w:styleId="Paragraphedeliste">
    <w:name w:val="List Paragraph"/>
    <w:basedOn w:val="Normal"/>
    <w:uiPriority w:val="34"/>
    <w:qFormat/>
    <w:rsid w:val="000A3F30"/>
    <w:pPr>
      <w:ind w:left="720"/>
      <w:contextualSpacing/>
    </w:pPr>
    <w:rPr>
      <w:rFonts w:asciiTheme="minorHAnsi" w:eastAsiaTheme="minorHAnsi" w:hAnsiTheme="minorHAnsi" w:cstheme="minorBidi"/>
      <w:kern w:val="2"/>
      <w:lang w:val="fr-FR"/>
      <w14:ligatures w14:val="standardContextual"/>
    </w:rPr>
  </w:style>
  <w:style w:type="character" w:styleId="Accentuationintense">
    <w:name w:val="Intense Emphasis"/>
    <w:basedOn w:val="Policepardfaut"/>
    <w:uiPriority w:val="21"/>
    <w:qFormat/>
    <w:rsid w:val="000A3F30"/>
    <w:rPr>
      <w:i/>
      <w:iCs/>
      <w:color w:val="0F4761" w:themeColor="accent1" w:themeShade="BF"/>
    </w:rPr>
  </w:style>
  <w:style w:type="paragraph" w:styleId="Citationintense">
    <w:name w:val="Intense Quote"/>
    <w:basedOn w:val="Normal"/>
    <w:next w:val="Normal"/>
    <w:link w:val="CitationintenseCar"/>
    <w:uiPriority w:val="30"/>
    <w:qFormat/>
    <w:rsid w:val="000A3F3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fr-FR"/>
      <w14:ligatures w14:val="standardContextual"/>
    </w:rPr>
  </w:style>
  <w:style w:type="character" w:customStyle="1" w:styleId="CitationintenseCar">
    <w:name w:val="Citation intense Car"/>
    <w:basedOn w:val="Policepardfaut"/>
    <w:link w:val="Citationintense"/>
    <w:uiPriority w:val="30"/>
    <w:rsid w:val="000A3F30"/>
    <w:rPr>
      <w:i/>
      <w:iCs/>
      <w:color w:val="0F4761" w:themeColor="accent1" w:themeShade="BF"/>
    </w:rPr>
  </w:style>
  <w:style w:type="character" w:styleId="Rfrenceintense">
    <w:name w:val="Intense Reference"/>
    <w:basedOn w:val="Policepardfaut"/>
    <w:uiPriority w:val="32"/>
    <w:qFormat/>
    <w:rsid w:val="000A3F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DP8351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8351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/sftpecos/Dossiers_parlementaires/8351/</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F5C07BBE-393C-4B32-A66D-2CE08472130C}"/>
</file>

<file path=customXml/itemProps2.xml><?xml version="1.0" encoding="utf-8"?>
<ds:datastoreItem xmlns:ds="http://schemas.openxmlformats.org/officeDocument/2006/customXml" ds:itemID="{51C41D43-C918-4A87-BF5D-72C5D2CE4585}"/>
</file>

<file path=customXml/itemProps3.xml><?xml version="1.0" encoding="utf-8"?>
<ds:datastoreItem xmlns:ds="http://schemas.openxmlformats.org/officeDocument/2006/customXml" ds:itemID="{2B6E9149-FE42-4DC4-A13D-83C89CB5292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1275</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Catherine LEIDNER</dc:creator>
  <cp:keywords/>
  <dc:description/>
  <cp:lastModifiedBy>Magda SANTOS</cp:lastModifiedBy>
  <cp:revision>2</cp:revision>
  <dcterms:created xsi:type="dcterms:W3CDTF">2024-03-15T12:15:00Z</dcterms:created>
  <dcterms:modified xsi:type="dcterms:W3CDTF">2024-03-15T12:15:00Z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