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8A" w:rsidRDefault="006F66CB" w:rsidP="006F66CB">
      <w:pPr>
        <w:pStyle w:val="Titre"/>
        <w:rPr>
          <w:lang w:val="fr-CH"/>
        </w:rPr>
      </w:pPr>
      <w:bookmarkStart w:id="0" w:name="_GoBack"/>
      <w:bookmarkEnd w:id="0"/>
      <w:r>
        <w:rPr>
          <w:lang w:val="fr-CH"/>
        </w:rPr>
        <w:t>PL8349_Résumé</w:t>
      </w:r>
    </w:p>
    <w:p w:rsidR="006F66CB" w:rsidRDefault="006F66CB" w:rsidP="006F66CB">
      <w:pPr>
        <w:rPr>
          <w:lang w:val="fr-CH"/>
        </w:rPr>
      </w:pPr>
    </w:p>
    <w:p w:rsidR="006F66CB" w:rsidRDefault="006F66CB" w:rsidP="006F66CB">
      <w:pPr>
        <w:jc w:val="both"/>
        <w:rPr>
          <w:lang w:val="fr-CH"/>
        </w:rPr>
      </w:pPr>
      <w:r>
        <w:rPr>
          <w:lang w:val="fr-CH"/>
        </w:rPr>
        <w:t xml:space="preserve">Le projet de loi sous rubrique vise à adapter les modalités selon lesquelles la présence minimale d’agents faisant partie du personnel d’encadrement est déterminée dans la loi du 23 août 2023 </w:t>
      </w:r>
      <w:r w:rsidRPr="006F66CB">
        <w:rPr>
          <w:lang w:val="fr-CH"/>
        </w:rPr>
        <w:t>portant sur la qualité des services pour</w:t>
      </w:r>
      <w:r>
        <w:rPr>
          <w:lang w:val="fr-CH"/>
        </w:rPr>
        <w:t xml:space="preserve"> </w:t>
      </w:r>
      <w:r w:rsidRPr="006F66CB">
        <w:rPr>
          <w:lang w:val="fr-CH"/>
        </w:rPr>
        <w:t>personnes âgées</w:t>
      </w:r>
      <w:r>
        <w:rPr>
          <w:lang w:val="fr-CH"/>
        </w:rPr>
        <w:t xml:space="preserve"> afin qu’il soit dorénavant tenu compte du niveau de besoin hebdomadaire en aides et de soins des résidents d’une structure d’hébergement pour personnes âgées précise. </w:t>
      </w:r>
    </w:p>
    <w:p w:rsidR="006F66CB" w:rsidRDefault="006F66CB" w:rsidP="006F66CB">
      <w:pPr>
        <w:jc w:val="both"/>
        <w:rPr>
          <w:lang w:val="fr-CH"/>
        </w:rPr>
      </w:pPr>
    </w:p>
    <w:p w:rsidR="006F66CB" w:rsidRPr="006F66CB" w:rsidRDefault="006F66CB" w:rsidP="006F66CB">
      <w:pPr>
        <w:jc w:val="both"/>
        <w:rPr>
          <w:lang w:val="fr-CH"/>
        </w:rPr>
      </w:pPr>
      <w:r>
        <w:rPr>
          <w:lang w:val="fr-CH"/>
        </w:rPr>
        <w:t xml:space="preserve">Au-delà, quelques redressements d’ordre matériel sont effectués au niveau des articles 101 et 106 de la loi précitée du 23 août 2023. </w:t>
      </w:r>
    </w:p>
    <w:sectPr w:rsidR="006F66CB" w:rsidRPr="006F6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D91"/>
    <w:rsid w:val="00060B07"/>
    <w:rsid w:val="000D1D1D"/>
    <w:rsid w:val="00174D91"/>
    <w:rsid w:val="00191B06"/>
    <w:rsid w:val="003451E8"/>
    <w:rsid w:val="003B7F06"/>
    <w:rsid w:val="006F66CB"/>
    <w:rsid w:val="00901302"/>
    <w:rsid w:val="009527E6"/>
    <w:rsid w:val="009E772F"/>
    <w:rsid w:val="00C5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56EEEB-8D8E-4530-84DD-BFC657EB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72F"/>
    <w:rPr>
      <w:kern w:val="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60B07"/>
    <w:pPr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060B07"/>
    <w:rPr>
      <w:rFonts w:ascii="Arial" w:eastAsia="Times New Roman" w:hAnsi="Arial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DP8349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8349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/sftpecos/Dossiers_parlementaires/8349/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42C0D42D-87CD-4199-96E2-6C030D85DB13}"/>
</file>

<file path=customXml/itemProps2.xml><?xml version="1.0" encoding="utf-8"?>
<ds:datastoreItem xmlns:ds="http://schemas.openxmlformats.org/officeDocument/2006/customXml" ds:itemID="{3CC4B7B0-83DD-4227-B1AB-AC5B201251D3}"/>
</file>

<file path=customXml/itemProps3.xml><?xml version="1.0" encoding="utf-8"?>
<ds:datastoreItem xmlns:ds="http://schemas.openxmlformats.org/officeDocument/2006/customXml" ds:itemID="{AE0D6DC0-1309-4A3E-A40E-00CFB294E9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481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Noah LOUIS</dc:creator>
  <cp:keywords/>
  <dc:description/>
  <cp:lastModifiedBy>SYSTEM</cp:lastModifiedBy>
  <cp:revision>2</cp:revision>
  <dcterms:created xsi:type="dcterms:W3CDTF">2024-02-21T08:02:00Z</dcterms:created>
  <dcterms:modified xsi:type="dcterms:W3CDTF">2024-02-21T08:02:00Z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