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DCD45" w14:textId="10233CDE" w:rsidR="0085745A" w:rsidRPr="0085745A" w:rsidRDefault="0085745A" w:rsidP="0085745A">
      <w:pPr>
        <w:spacing w:after="0" w:line="240" w:lineRule="auto"/>
        <w:contextualSpacing/>
        <w:jc w:val="center"/>
        <w:rPr>
          <w:rFonts w:cs="Arial"/>
          <w:b/>
          <w:bCs/>
          <w:kern w:val="0"/>
          <w:szCs w:val="22"/>
        </w:rPr>
      </w:pPr>
      <w:r w:rsidRPr="0085745A">
        <w:rPr>
          <w:rFonts w:cs="Arial"/>
          <w:b/>
          <w:bCs/>
          <w:kern w:val="0"/>
          <w:szCs w:val="22"/>
        </w:rPr>
        <w:t xml:space="preserve">Résumé du projet de loi N° </w:t>
      </w:r>
      <w:r w:rsidR="000F2B90">
        <w:rPr>
          <w:rFonts w:cs="Arial"/>
          <w:b/>
          <w:bCs/>
          <w:kern w:val="0"/>
          <w:szCs w:val="22"/>
        </w:rPr>
        <w:t>8</w:t>
      </w:r>
      <w:r w:rsidR="001859CF">
        <w:rPr>
          <w:rFonts w:cs="Arial"/>
          <w:b/>
          <w:bCs/>
          <w:kern w:val="0"/>
          <w:szCs w:val="22"/>
        </w:rPr>
        <w:t>348</w:t>
      </w:r>
    </w:p>
    <w:p w14:paraId="7B78A1F6" w14:textId="77777777" w:rsidR="0085745A" w:rsidRDefault="0085745A" w:rsidP="0085745A">
      <w:pPr>
        <w:spacing w:after="0" w:line="240" w:lineRule="auto"/>
        <w:jc w:val="both"/>
        <w:rPr>
          <w:rFonts w:cs="Arial"/>
          <w:kern w:val="0"/>
          <w:szCs w:val="22"/>
        </w:rPr>
      </w:pPr>
    </w:p>
    <w:p w14:paraId="6B638AC1" w14:textId="767AED03" w:rsidR="00893D3A" w:rsidRDefault="00893D3A" w:rsidP="00893D3A">
      <w:pPr>
        <w:jc w:val="both"/>
        <w:rPr>
          <w:rFonts w:cs="Arial"/>
          <w:kern w:val="0"/>
          <w:szCs w:val="22"/>
        </w:rPr>
      </w:pPr>
      <w:r>
        <w:rPr>
          <w:rFonts w:cs="Arial"/>
          <w:kern w:val="0"/>
          <w:szCs w:val="22"/>
        </w:rPr>
        <w:t>Le</w:t>
      </w:r>
      <w:r w:rsidR="00A266BE">
        <w:rPr>
          <w:rFonts w:cs="Arial"/>
          <w:kern w:val="0"/>
          <w:szCs w:val="22"/>
        </w:rPr>
        <w:t xml:space="preserve"> présent </w:t>
      </w:r>
      <w:r w:rsidR="002F1223">
        <w:rPr>
          <w:rFonts w:cs="Arial"/>
          <w:kern w:val="0"/>
          <w:szCs w:val="22"/>
        </w:rPr>
        <w:t xml:space="preserve">dispositif </w:t>
      </w:r>
      <w:r>
        <w:rPr>
          <w:rFonts w:cs="Arial"/>
          <w:kern w:val="0"/>
          <w:szCs w:val="22"/>
        </w:rPr>
        <w:t xml:space="preserve">modifie la </w:t>
      </w:r>
      <w:r w:rsidRPr="002F1223">
        <w:rPr>
          <w:rFonts w:cs="Arial"/>
          <w:kern w:val="0"/>
          <w:szCs w:val="22"/>
        </w:rPr>
        <w:t>loi modifiée du 15 juillet 2022 visant à mettre en place un régime d’aides aux entreprises particulièrement touchées par la hausse des prix de l’énergie causée par l’agression de la Russie contre l’Ukraine</w:t>
      </w:r>
      <w:r>
        <w:rPr>
          <w:rFonts w:cs="Arial"/>
          <w:kern w:val="0"/>
          <w:szCs w:val="22"/>
        </w:rPr>
        <w:t>.</w:t>
      </w:r>
    </w:p>
    <w:p w14:paraId="070A8829" w14:textId="1F9046CE" w:rsidR="002F1223" w:rsidRPr="002F1223" w:rsidRDefault="00893D3A" w:rsidP="00893D3A">
      <w:pPr>
        <w:jc w:val="both"/>
        <w:rPr>
          <w:rFonts w:cs="Arial"/>
          <w:kern w:val="0"/>
          <w:szCs w:val="22"/>
        </w:rPr>
      </w:pPr>
      <w:r>
        <w:rPr>
          <w:rFonts w:cs="Arial"/>
          <w:kern w:val="0"/>
          <w:szCs w:val="22"/>
        </w:rPr>
        <w:t xml:space="preserve">Il s’agit de </w:t>
      </w:r>
      <w:r w:rsidR="002F1223" w:rsidRPr="002F1223">
        <w:rPr>
          <w:rFonts w:cs="Arial"/>
          <w:kern w:val="0"/>
          <w:szCs w:val="22"/>
        </w:rPr>
        <w:t>prolonger de six mois certaines subventions d’énergie prévues et d’augmenter le plafond des aides de 2 millions à 2,25 millions d’euros par groupe d’entreprises.</w:t>
      </w:r>
    </w:p>
    <w:p w14:paraId="3A1642FE" w14:textId="77777777" w:rsidR="002F1223" w:rsidRPr="002F1223" w:rsidRDefault="002F1223" w:rsidP="002F1223">
      <w:pPr>
        <w:spacing w:after="0" w:line="240" w:lineRule="auto"/>
        <w:jc w:val="both"/>
        <w:rPr>
          <w:rFonts w:cs="Arial"/>
          <w:kern w:val="0"/>
          <w:szCs w:val="22"/>
        </w:rPr>
      </w:pPr>
    </w:p>
    <w:p w14:paraId="455FBBFE" w14:textId="77777777" w:rsidR="00EB42DF" w:rsidRPr="0085745A" w:rsidRDefault="00EB42DF" w:rsidP="00EB42DF">
      <w:pPr>
        <w:spacing w:after="0" w:line="240" w:lineRule="auto"/>
        <w:jc w:val="center"/>
        <w:rPr>
          <w:rFonts w:cs="Arial"/>
          <w:kern w:val="0"/>
          <w:szCs w:val="22"/>
        </w:rPr>
      </w:pPr>
      <w:r>
        <w:rPr>
          <w:rFonts w:cs="Arial"/>
          <w:kern w:val="0"/>
          <w:szCs w:val="22"/>
        </w:rPr>
        <w:t>*</w:t>
      </w:r>
    </w:p>
    <w:sectPr w:rsidR="00EB42DF" w:rsidRPr="0085745A" w:rsidSect="00B42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9EF71" w14:textId="77777777" w:rsidR="00106310" w:rsidRDefault="00106310" w:rsidP="0085745A">
      <w:pPr>
        <w:spacing w:after="0" w:line="240" w:lineRule="auto"/>
      </w:pPr>
      <w:r>
        <w:separator/>
      </w:r>
    </w:p>
  </w:endnote>
  <w:endnote w:type="continuationSeparator" w:id="0">
    <w:p w14:paraId="7D44BB76" w14:textId="77777777" w:rsidR="00106310" w:rsidRDefault="00106310" w:rsidP="00857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A7447" w14:textId="77777777" w:rsidR="00106310" w:rsidRDefault="00106310" w:rsidP="0085745A">
      <w:pPr>
        <w:spacing w:after="0" w:line="240" w:lineRule="auto"/>
      </w:pPr>
      <w:r>
        <w:separator/>
      </w:r>
    </w:p>
  </w:footnote>
  <w:footnote w:type="continuationSeparator" w:id="0">
    <w:p w14:paraId="42426E65" w14:textId="77777777" w:rsidR="00106310" w:rsidRDefault="00106310" w:rsidP="00857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63DFC"/>
    <w:multiLevelType w:val="hybridMultilevel"/>
    <w:tmpl w:val="EF40FE04"/>
    <w:lvl w:ilvl="0" w:tplc="18A4CA0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B447B"/>
    <w:multiLevelType w:val="hybridMultilevel"/>
    <w:tmpl w:val="FA6C8368"/>
    <w:lvl w:ilvl="0" w:tplc="A1E2F22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dstrike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35AD3"/>
    <w:multiLevelType w:val="hybridMultilevel"/>
    <w:tmpl w:val="570840CE"/>
    <w:lvl w:ilvl="0" w:tplc="C4600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F1FD2"/>
    <w:multiLevelType w:val="hybridMultilevel"/>
    <w:tmpl w:val="E82453C2"/>
    <w:lvl w:ilvl="0" w:tplc="A1E2F22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dstrike w:val="0"/>
        <w:color w:val="auto"/>
      </w:rPr>
    </w:lvl>
    <w:lvl w:ilvl="1" w:tplc="10070019" w:tentative="1">
      <w:start w:val="1"/>
      <w:numFmt w:val="lowerLetter"/>
      <w:lvlText w:val="%2."/>
      <w:lvlJc w:val="left"/>
      <w:pPr>
        <w:ind w:left="1440" w:hanging="360"/>
      </w:pPr>
    </w:lvl>
    <w:lvl w:ilvl="2" w:tplc="1007001B" w:tentative="1">
      <w:start w:val="1"/>
      <w:numFmt w:val="lowerRoman"/>
      <w:lvlText w:val="%3."/>
      <w:lvlJc w:val="right"/>
      <w:pPr>
        <w:ind w:left="2160" w:hanging="180"/>
      </w:pPr>
    </w:lvl>
    <w:lvl w:ilvl="3" w:tplc="1007000F" w:tentative="1">
      <w:start w:val="1"/>
      <w:numFmt w:val="decimal"/>
      <w:lvlText w:val="%4."/>
      <w:lvlJc w:val="left"/>
      <w:pPr>
        <w:ind w:left="2880" w:hanging="360"/>
      </w:pPr>
    </w:lvl>
    <w:lvl w:ilvl="4" w:tplc="10070019" w:tentative="1">
      <w:start w:val="1"/>
      <w:numFmt w:val="lowerLetter"/>
      <w:lvlText w:val="%5."/>
      <w:lvlJc w:val="left"/>
      <w:pPr>
        <w:ind w:left="3600" w:hanging="360"/>
      </w:pPr>
    </w:lvl>
    <w:lvl w:ilvl="5" w:tplc="1007001B" w:tentative="1">
      <w:start w:val="1"/>
      <w:numFmt w:val="lowerRoman"/>
      <w:lvlText w:val="%6."/>
      <w:lvlJc w:val="right"/>
      <w:pPr>
        <w:ind w:left="4320" w:hanging="180"/>
      </w:pPr>
    </w:lvl>
    <w:lvl w:ilvl="6" w:tplc="1007000F" w:tentative="1">
      <w:start w:val="1"/>
      <w:numFmt w:val="decimal"/>
      <w:lvlText w:val="%7."/>
      <w:lvlJc w:val="left"/>
      <w:pPr>
        <w:ind w:left="5040" w:hanging="360"/>
      </w:pPr>
    </w:lvl>
    <w:lvl w:ilvl="7" w:tplc="10070019" w:tentative="1">
      <w:start w:val="1"/>
      <w:numFmt w:val="lowerLetter"/>
      <w:lvlText w:val="%8."/>
      <w:lvlJc w:val="left"/>
      <w:pPr>
        <w:ind w:left="5760" w:hanging="360"/>
      </w:pPr>
    </w:lvl>
    <w:lvl w:ilvl="8" w:tplc="10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C4B6E"/>
    <w:multiLevelType w:val="hybridMultilevel"/>
    <w:tmpl w:val="5956AD70"/>
    <w:lvl w:ilvl="0" w:tplc="1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13" w:hanging="360"/>
      </w:pPr>
    </w:lvl>
    <w:lvl w:ilvl="2" w:tplc="040C001B" w:tentative="1">
      <w:start w:val="1"/>
      <w:numFmt w:val="lowerRoman"/>
      <w:lvlText w:val="%3."/>
      <w:lvlJc w:val="right"/>
      <w:pPr>
        <w:ind w:left="2733" w:hanging="180"/>
      </w:pPr>
    </w:lvl>
    <w:lvl w:ilvl="3" w:tplc="040C000F" w:tentative="1">
      <w:start w:val="1"/>
      <w:numFmt w:val="decimal"/>
      <w:lvlText w:val="%4."/>
      <w:lvlJc w:val="left"/>
      <w:pPr>
        <w:ind w:left="3453" w:hanging="360"/>
      </w:pPr>
    </w:lvl>
    <w:lvl w:ilvl="4" w:tplc="040C0019" w:tentative="1">
      <w:start w:val="1"/>
      <w:numFmt w:val="lowerLetter"/>
      <w:lvlText w:val="%5."/>
      <w:lvlJc w:val="left"/>
      <w:pPr>
        <w:ind w:left="4173" w:hanging="360"/>
      </w:pPr>
    </w:lvl>
    <w:lvl w:ilvl="5" w:tplc="040C001B" w:tentative="1">
      <w:start w:val="1"/>
      <w:numFmt w:val="lowerRoman"/>
      <w:lvlText w:val="%6."/>
      <w:lvlJc w:val="right"/>
      <w:pPr>
        <w:ind w:left="4893" w:hanging="180"/>
      </w:pPr>
    </w:lvl>
    <w:lvl w:ilvl="6" w:tplc="040C000F" w:tentative="1">
      <w:start w:val="1"/>
      <w:numFmt w:val="decimal"/>
      <w:lvlText w:val="%7."/>
      <w:lvlJc w:val="left"/>
      <w:pPr>
        <w:ind w:left="5613" w:hanging="360"/>
      </w:pPr>
    </w:lvl>
    <w:lvl w:ilvl="7" w:tplc="040C0019" w:tentative="1">
      <w:start w:val="1"/>
      <w:numFmt w:val="lowerLetter"/>
      <w:lvlText w:val="%8."/>
      <w:lvlJc w:val="left"/>
      <w:pPr>
        <w:ind w:left="6333" w:hanging="360"/>
      </w:pPr>
    </w:lvl>
    <w:lvl w:ilvl="8" w:tplc="040C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5" w15:restartNumberingAfterBreak="0">
    <w:nsid w:val="72BC5FF8"/>
    <w:multiLevelType w:val="hybridMultilevel"/>
    <w:tmpl w:val="A6326B6A"/>
    <w:lvl w:ilvl="0" w:tplc="140C000F">
      <w:start w:val="1"/>
      <w:numFmt w:val="decimal"/>
      <w:lvlText w:val="%1."/>
      <w:lvlJc w:val="left"/>
      <w:pPr>
        <w:ind w:left="2577" w:hanging="360"/>
      </w:pPr>
    </w:lvl>
    <w:lvl w:ilvl="1" w:tplc="040C0019" w:tentative="1">
      <w:start w:val="1"/>
      <w:numFmt w:val="lowerLetter"/>
      <w:lvlText w:val="%2."/>
      <w:lvlJc w:val="left"/>
      <w:pPr>
        <w:ind w:left="3297" w:hanging="360"/>
      </w:pPr>
    </w:lvl>
    <w:lvl w:ilvl="2" w:tplc="040C001B" w:tentative="1">
      <w:start w:val="1"/>
      <w:numFmt w:val="lowerRoman"/>
      <w:lvlText w:val="%3."/>
      <w:lvlJc w:val="right"/>
      <w:pPr>
        <w:ind w:left="4017" w:hanging="180"/>
      </w:pPr>
    </w:lvl>
    <w:lvl w:ilvl="3" w:tplc="040C000F" w:tentative="1">
      <w:start w:val="1"/>
      <w:numFmt w:val="decimal"/>
      <w:lvlText w:val="%4."/>
      <w:lvlJc w:val="left"/>
      <w:pPr>
        <w:ind w:left="4737" w:hanging="360"/>
      </w:pPr>
    </w:lvl>
    <w:lvl w:ilvl="4" w:tplc="040C0019" w:tentative="1">
      <w:start w:val="1"/>
      <w:numFmt w:val="lowerLetter"/>
      <w:lvlText w:val="%5."/>
      <w:lvlJc w:val="left"/>
      <w:pPr>
        <w:ind w:left="5457" w:hanging="360"/>
      </w:pPr>
    </w:lvl>
    <w:lvl w:ilvl="5" w:tplc="040C001B" w:tentative="1">
      <w:start w:val="1"/>
      <w:numFmt w:val="lowerRoman"/>
      <w:lvlText w:val="%6."/>
      <w:lvlJc w:val="right"/>
      <w:pPr>
        <w:ind w:left="6177" w:hanging="180"/>
      </w:pPr>
    </w:lvl>
    <w:lvl w:ilvl="6" w:tplc="040C000F" w:tentative="1">
      <w:start w:val="1"/>
      <w:numFmt w:val="decimal"/>
      <w:lvlText w:val="%7."/>
      <w:lvlJc w:val="left"/>
      <w:pPr>
        <w:ind w:left="6897" w:hanging="360"/>
      </w:pPr>
    </w:lvl>
    <w:lvl w:ilvl="7" w:tplc="040C0019" w:tentative="1">
      <w:start w:val="1"/>
      <w:numFmt w:val="lowerLetter"/>
      <w:lvlText w:val="%8."/>
      <w:lvlJc w:val="left"/>
      <w:pPr>
        <w:ind w:left="7617" w:hanging="360"/>
      </w:pPr>
    </w:lvl>
    <w:lvl w:ilvl="8" w:tplc="040C001B" w:tentative="1">
      <w:start w:val="1"/>
      <w:numFmt w:val="lowerRoman"/>
      <w:lvlText w:val="%9."/>
      <w:lvlJc w:val="right"/>
      <w:pPr>
        <w:ind w:left="8337" w:hanging="180"/>
      </w:pPr>
    </w:lvl>
  </w:abstractNum>
  <w:num w:numId="1" w16cid:durableId="146094335">
    <w:abstractNumId w:val="1"/>
  </w:num>
  <w:num w:numId="2" w16cid:durableId="326792614">
    <w:abstractNumId w:val="5"/>
  </w:num>
  <w:num w:numId="3" w16cid:durableId="1655379754">
    <w:abstractNumId w:val="4"/>
  </w:num>
  <w:num w:numId="4" w16cid:durableId="1632129913">
    <w:abstractNumId w:val="3"/>
  </w:num>
  <w:num w:numId="5" w16cid:durableId="928931216">
    <w:abstractNumId w:val="2"/>
  </w:num>
  <w:num w:numId="6" w16cid:durableId="2108189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45A"/>
    <w:rsid w:val="000861F5"/>
    <w:rsid w:val="000C4FEC"/>
    <w:rsid w:val="000F2B90"/>
    <w:rsid w:val="00106310"/>
    <w:rsid w:val="001355D2"/>
    <w:rsid w:val="001859CF"/>
    <w:rsid w:val="001C5C1C"/>
    <w:rsid w:val="00256E33"/>
    <w:rsid w:val="002D22B5"/>
    <w:rsid w:val="002F1223"/>
    <w:rsid w:val="0032526D"/>
    <w:rsid w:val="003763AC"/>
    <w:rsid w:val="003A3C88"/>
    <w:rsid w:val="003A5C86"/>
    <w:rsid w:val="003B4D06"/>
    <w:rsid w:val="00436CC2"/>
    <w:rsid w:val="006E3BD1"/>
    <w:rsid w:val="006F0261"/>
    <w:rsid w:val="007778E5"/>
    <w:rsid w:val="007824C5"/>
    <w:rsid w:val="00790EF5"/>
    <w:rsid w:val="00797501"/>
    <w:rsid w:val="008148E2"/>
    <w:rsid w:val="0085745A"/>
    <w:rsid w:val="00877E29"/>
    <w:rsid w:val="00893D3A"/>
    <w:rsid w:val="008E05EC"/>
    <w:rsid w:val="009029C8"/>
    <w:rsid w:val="00960516"/>
    <w:rsid w:val="00970377"/>
    <w:rsid w:val="00991B25"/>
    <w:rsid w:val="00A266BE"/>
    <w:rsid w:val="00B424FD"/>
    <w:rsid w:val="00C37BA0"/>
    <w:rsid w:val="00D174FF"/>
    <w:rsid w:val="00E24E8A"/>
    <w:rsid w:val="00E25794"/>
    <w:rsid w:val="00E64024"/>
    <w:rsid w:val="00EB42DF"/>
    <w:rsid w:val="00EC3565"/>
    <w:rsid w:val="00F66D3F"/>
    <w:rsid w:val="00FE5CFE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58960"/>
  <w15:chartTrackingRefBased/>
  <w15:docId w15:val="{4AF32748-FAAB-486B-B3D8-14115256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85745A"/>
    <w:pPr>
      <w:spacing w:after="0" w:line="240" w:lineRule="auto"/>
      <w:jc w:val="both"/>
    </w:pPr>
    <w:rPr>
      <w:rFonts w:ascii="Tahoma" w:hAnsi="Tahoma"/>
      <w:kern w:val="0"/>
      <w:sz w:val="20"/>
      <w:szCs w:val="20"/>
      <w:lang w:val="fr-LU"/>
    </w:rPr>
  </w:style>
  <w:style w:type="character" w:customStyle="1" w:styleId="NotedebasdepageCar">
    <w:name w:val="Note de bas de page Car"/>
    <w:link w:val="Notedebasdepage"/>
    <w:rsid w:val="0085745A"/>
    <w:rPr>
      <w:rFonts w:ascii="Tahoma" w:hAnsi="Tahoma"/>
      <w:lang w:val="fr-LU" w:eastAsia="en-US"/>
    </w:rPr>
  </w:style>
  <w:style w:type="character" w:styleId="Appelnotedebasdep">
    <w:name w:val="footnote reference"/>
    <w:aliases w:val="Footnote symbol,Footnote reference number,Times 10 Point,Exposant 3 Point,EN Footnote Reference,note TESI,SUPERS,Nota,Footnote number,Char1,Ref,de nota al pie,EN Footnote text,Footnote Reference_LVL6,E..."/>
    <w:uiPriority w:val="99"/>
    <w:unhideWhenUsed/>
    <w:rsid w:val="0085745A"/>
    <w:rPr>
      <w:vertAlign w:val="superscript"/>
    </w:rPr>
  </w:style>
  <w:style w:type="character" w:styleId="Marquedecommentaire">
    <w:name w:val="annotation reference"/>
    <w:uiPriority w:val="99"/>
    <w:semiHidden/>
    <w:unhideWhenUsed/>
    <w:rsid w:val="003A5C8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5C86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3A5C86"/>
    <w:rPr>
      <w:kern w:val="2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5C86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A5C86"/>
    <w:rPr>
      <w:b/>
      <w:bCs/>
      <w:kern w:val="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5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A5C86"/>
    <w:rPr>
      <w:rFonts w:ascii="Segoe UI" w:hAnsi="Segoe UI" w:cs="Segoe UI"/>
      <w:kern w:val="2"/>
      <w:sz w:val="18"/>
      <w:szCs w:val="18"/>
      <w:lang w:eastAsia="en-US"/>
    </w:rPr>
  </w:style>
  <w:style w:type="paragraph" w:styleId="Rvision">
    <w:name w:val="Revision"/>
    <w:hidden/>
    <w:uiPriority w:val="99"/>
    <w:semiHidden/>
    <w:rsid w:val="002D22B5"/>
    <w:rPr>
      <w:kern w:val="2"/>
      <w:sz w:val="22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E64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DP8348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8348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/sftpecos/Dossiers_parlementaires/8348/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BDFE5CC3-8953-46B0-AD45-7E65D76CE1EE}"/>
</file>

<file path=customXml/itemProps2.xml><?xml version="1.0" encoding="utf-8"?>
<ds:datastoreItem xmlns:ds="http://schemas.openxmlformats.org/officeDocument/2006/customXml" ds:itemID="{189DCB8D-40F6-4F8A-B4E2-4D7C61C372D9}"/>
</file>

<file path=customXml/itemProps3.xml><?xml version="1.0" encoding="utf-8"?>
<ds:datastoreItem xmlns:ds="http://schemas.openxmlformats.org/officeDocument/2006/customXml" ds:itemID="{2723C840-4B52-4579-8F7C-E74895E492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Timon OESCH</dc:creator>
  <cp:keywords/>
  <dc:description/>
  <cp:lastModifiedBy>Timon OESCH</cp:lastModifiedBy>
  <cp:revision>3</cp:revision>
  <dcterms:created xsi:type="dcterms:W3CDTF">2024-02-22T16:17:00Z</dcterms:created>
  <dcterms:modified xsi:type="dcterms:W3CDTF">2024-02-22T16:26:00Z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