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8A" w:rsidRDefault="000F0E7F" w:rsidP="000F0E7F">
      <w:pPr>
        <w:pStyle w:val="Titre"/>
      </w:pPr>
      <w:bookmarkStart w:id="0" w:name="_GoBack"/>
      <w:bookmarkEnd w:id="0"/>
      <w:r>
        <w:t>PL8215_Résumé</w:t>
      </w:r>
    </w:p>
    <w:p w:rsidR="000F0E7F" w:rsidRPr="000F0E7F" w:rsidRDefault="000F0E7F" w:rsidP="000F0E7F">
      <w:r>
        <w:t>Le projet de loi sous rubrique vise à modifier l’article 74-5 de la loi modifiée du 7 mars 1980 sur l’organisation judiciaire afin de transposer</w:t>
      </w:r>
      <w:r w:rsidRPr="000F0E7F">
        <w:t xml:space="preserve"> certaines dispositions de la directive (UE) 2015/849 du Parlement européen et du Conseil du 20 mai 2015 relative à la prévention de l’utilisation du système financier du blanchiment de capitaux ou du financement du terrorism</w:t>
      </w:r>
      <w:r>
        <w:t xml:space="preserve">e telle que modifiée </w:t>
      </w:r>
      <w:r w:rsidRPr="000F0E7F">
        <w:t>par la directive (UE) 2018/843 du Parlement européen et du Conseil du 30 mai 2018 modifiant la directive 2015/849 ainsi que les directives 2009/138/CE et 2013/36/UE</w:t>
      </w:r>
      <w:r w:rsidR="00FB7DB5">
        <w:t xml:space="preserve"> en ce qui concerne la collaboration de la Cellule de renseignement financier avec ses homologues</w:t>
      </w:r>
      <w:r w:rsidRPr="000F0E7F">
        <w:t>.</w:t>
      </w:r>
    </w:p>
    <w:sectPr w:rsidR="000F0E7F" w:rsidRPr="000F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DA9"/>
    <w:rsid w:val="000460CB"/>
    <w:rsid w:val="000F0E7F"/>
    <w:rsid w:val="00167695"/>
    <w:rsid w:val="0021055C"/>
    <w:rsid w:val="00387A7A"/>
    <w:rsid w:val="00414070"/>
    <w:rsid w:val="004837B7"/>
    <w:rsid w:val="004A1B5E"/>
    <w:rsid w:val="00671254"/>
    <w:rsid w:val="007603A2"/>
    <w:rsid w:val="00765DA9"/>
    <w:rsid w:val="0084473D"/>
    <w:rsid w:val="00852F69"/>
    <w:rsid w:val="009F213A"/>
    <w:rsid w:val="00A02E73"/>
    <w:rsid w:val="00A12CA3"/>
    <w:rsid w:val="00B24062"/>
    <w:rsid w:val="00B26634"/>
    <w:rsid w:val="00BC5041"/>
    <w:rsid w:val="00BE5611"/>
    <w:rsid w:val="00BE6E8A"/>
    <w:rsid w:val="00CE64F2"/>
    <w:rsid w:val="00D75897"/>
    <w:rsid w:val="00E35349"/>
    <w:rsid w:val="00F06024"/>
    <w:rsid w:val="00FB7DB5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DA30AE-216B-4203-9C44-6D71DE9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DP8215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8215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/sftpecos/Dossiers_parlementaires/8215/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DF22858-6E6A-4AD3-AB62-18F9B5C27021}"/>
</file>

<file path=customXml/itemProps2.xml><?xml version="1.0" encoding="utf-8"?>
<ds:datastoreItem xmlns:ds="http://schemas.openxmlformats.org/officeDocument/2006/customXml" ds:itemID="{34AB6433-6D8E-4EFA-AA26-3F80F6EC3FF7}"/>
</file>

<file path=customXml/itemProps3.xml><?xml version="1.0" encoding="utf-8"?>
<ds:datastoreItem xmlns:ds="http://schemas.openxmlformats.org/officeDocument/2006/customXml" ds:itemID="{D05ABCCE-D917-4EB7-BF68-1624981F8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