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0A" w:rsidRDefault="00D86CA0" w:rsidP="00D86CA0">
      <w:pPr>
        <w:pStyle w:val="Titre"/>
      </w:pPr>
      <w:bookmarkStart w:id="0" w:name="_GoBack"/>
      <w:bookmarkEnd w:id="0"/>
      <w:r>
        <w:t>PL8213_Résumé</w:t>
      </w:r>
    </w:p>
    <w:p w:rsidR="00D86CA0" w:rsidRPr="00D86CA0" w:rsidRDefault="00D86CA0" w:rsidP="00D86CA0">
      <w:r>
        <w:t xml:space="preserve">Le présent projet de loi vise à autoriser </w:t>
      </w:r>
      <w:r w:rsidRPr="00D86CA0">
        <w:t>au Gouvernement de participer au financement de la construction d’une maison de soins pour personnes âgées à Rumelan</w:t>
      </w:r>
      <w:r>
        <w:t>ge par l’établissement public « </w:t>
      </w:r>
      <w:r w:rsidRPr="00D86CA0">
        <w:t>Centres, Foyers e</w:t>
      </w:r>
      <w:r>
        <w:t>t Services pour personnes âgées », ci-après « SERVIOR </w:t>
      </w:r>
      <w:r w:rsidRPr="00D86CA0">
        <w:t>», en exécution de la convention conclue à cet effet et jointe au dossier de dépôt de la présente loi en projet.</w:t>
      </w:r>
    </w:p>
    <w:sectPr w:rsidR="00D86CA0" w:rsidRPr="00D86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E6879"/>
    <w:multiLevelType w:val="hybridMultilevel"/>
    <w:tmpl w:val="6706EA80"/>
    <w:lvl w:ilvl="0" w:tplc="CD3AC4B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2972"/>
    <w:multiLevelType w:val="hybridMultilevel"/>
    <w:tmpl w:val="6038C21C"/>
    <w:lvl w:ilvl="0" w:tplc="B77A332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CA0"/>
    <w:rsid w:val="000460CB"/>
    <w:rsid w:val="00167695"/>
    <w:rsid w:val="00387A7A"/>
    <w:rsid w:val="003B64A4"/>
    <w:rsid w:val="00414070"/>
    <w:rsid w:val="004837B7"/>
    <w:rsid w:val="004A1B5E"/>
    <w:rsid w:val="0050000A"/>
    <w:rsid w:val="00671254"/>
    <w:rsid w:val="007603A2"/>
    <w:rsid w:val="0084473D"/>
    <w:rsid w:val="00852F69"/>
    <w:rsid w:val="009F213A"/>
    <w:rsid w:val="00A07955"/>
    <w:rsid w:val="00B24062"/>
    <w:rsid w:val="00B26634"/>
    <w:rsid w:val="00BC5041"/>
    <w:rsid w:val="00BE5611"/>
    <w:rsid w:val="00CE64F2"/>
    <w:rsid w:val="00D75897"/>
    <w:rsid w:val="00D86CA0"/>
    <w:rsid w:val="00E35349"/>
    <w:rsid w:val="00F06024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23E521-1B9C-46F6-9ED3-7DBF55B7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F2"/>
    <w:pPr>
      <w:spacing w:before="240" w:after="240" w:line="259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7A7A"/>
    <w:pPr>
      <w:keepNext/>
      <w:keepLines/>
      <w:numPr>
        <w:numId w:val="1"/>
      </w:numPr>
      <w:spacing w:after="0"/>
      <w:outlineLvl w:val="0"/>
    </w:pPr>
    <w:rPr>
      <w:rFonts w:eastAsia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A7A"/>
    <w:pPr>
      <w:keepNext/>
      <w:keepLines/>
      <w:numPr>
        <w:numId w:val="2"/>
      </w:numPr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7A7A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387A7A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Titre2Car">
    <w:name w:val="Titre 2 Car"/>
    <w:link w:val="Titre2"/>
    <w:uiPriority w:val="9"/>
    <w:semiHidden/>
    <w:rsid w:val="00387A7A"/>
    <w:rPr>
      <w:rFonts w:ascii="Arial" w:eastAsia="Times New Roman" w:hAnsi="Arial" w:cs="Times New Roman"/>
      <w:color w:val="2E74B5"/>
      <w:sz w:val="26"/>
      <w:szCs w:val="26"/>
    </w:rPr>
  </w:style>
  <w:style w:type="character" w:customStyle="1" w:styleId="Titre1Car">
    <w:name w:val="Titre 1 Car"/>
    <w:link w:val="Titre1"/>
    <w:uiPriority w:val="9"/>
    <w:rsid w:val="00387A7A"/>
    <w:rPr>
      <w:rFonts w:ascii="Arial" w:eastAsia="Times New Roman" w:hAnsi="Arial" w:cs="Times New Roman"/>
      <w:color w:val="2E74B5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unhideWhenUsed/>
    <w:rsid w:val="00167695"/>
    <w:pPr>
      <w:spacing w:before="0" w:after="16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6769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DP8213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8213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/sftpecos/Dossiers_parlementaires/8213/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4E01221-36EB-4FD6-B4BA-416C6C81BBE4}"/>
</file>

<file path=customXml/itemProps2.xml><?xml version="1.0" encoding="utf-8"?>
<ds:datastoreItem xmlns:ds="http://schemas.openxmlformats.org/officeDocument/2006/customXml" ds:itemID="{BA4EE3D7-A3AE-448D-A52E-78CFFE206301}"/>
</file>

<file path=customXml/itemProps3.xml><?xml version="1.0" encoding="utf-8"?>
<ds:datastoreItem xmlns:ds="http://schemas.openxmlformats.org/officeDocument/2006/customXml" ds:itemID="{BDE01044-DC04-497D-9CD1-87B950300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