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C90846" w:rsidRDefault="00987DA9" w:rsidP="00EA58CC">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C90846">
        <w:rPr>
          <w:rFonts w:ascii="Arial" w:hAnsi="Arial" w:cs="Arial"/>
          <w:b/>
          <w:bCs/>
          <w:sz w:val="28"/>
          <w:szCs w:val="28"/>
        </w:rPr>
        <w:t>N</w:t>
      </w:r>
      <w:r w:rsidRPr="00C90846">
        <w:rPr>
          <w:rFonts w:ascii="Arial" w:hAnsi="Arial" w:cs="Arial"/>
          <w:b/>
          <w:bCs/>
          <w:sz w:val="28"/>
          <w:szCs w:val="28"/>
          <w:vertAlign w:val="superscript"/>
        </w:rPr>
        <w:t>o</w:t>
      </w:r>
      <w:r w:rsidR="0084183A" w:rsidRPr="00C90846">
        <w:rPr>
          <w:rFonts w:ascii="Arial" w:hAnsi="Arial" w:cs="Arial"/>
          <w:b/>
          <w:bCs/>
          <w:sz w:val="28"/>
          <w:szCs w:val="28"/>
        </w:rPr>
        <w:t xml:space="preserve"> </w:t>
      </w:r>
      <w:r w:rsidR="00EA58CC">
        <w:rPr>
          <w:rFonts w:ascii="Arial" w:hAnsi="Arial" w:cs="Arial"/>
          <w:b/>
          <w:bCs/>
          <w:sz w:val="28"/>
          <w:szCs w:val="28"/>
        </w:rPr>
        <w:t>8150</w:t>
      </w:r>
    </w:p>
    <w:p w:rsidR="00987DA9" w:rsidRPr="001D6686" w:rsidRDefault="00987DA9" w:rsidP="00EA58CC">
      <w:pPr>
        <w:autoSpaceDE w:val="0"/>
        <w:autoSpaceDN w:val="0"/>
        <w:adjustRightInd w:val="0"/>
        <w:spacing w:after="0" w:line="240" w:lineRule="auto"/>
        <w:jc w:val="center"/>
        <w:rPr>
          <w:rFonts w:ascii="Arial" w:hAnsi="Arial" w:cs="Arial"/>
          <w:sz w:val="16"/>
          <w:szCs w:val="16"/>
        </w:rPr>
      </w:pPr>
    </w:p>
    <w:p w:rsidR="00987DA9" w:rsidRPr="001D6686" w:rsidRDefault="00987DA9" w:rsidP="00EA58CC">
      <w:pPr>
        <w:autoSpaceDE w:val="0"/>
        <w:autoSpaceDN w:val="0"/>
        <w:adjustRightInd w:val="0"/>
        <w:spacing w:after="0" w:line="240" w:lineRule="auto"/>
        <w:jc w:val="center"/>
        <w:rPr>
          <w:rFonts w:ascii="Arial" w:hAnsi="Arial" w:cs="Arial"/>
          <w:sz w:val="16"/>
          <w:szCs w:val="16"/>
        </w:rPr>
      </w:pPr>
    </w:p>
    <w:p w:rsidR="00987DA9" w:rsidRPr="00C90846" w:rsidRDefault="00987DA9" w:rsidP="00EA58CC">
      <w:pPr>
        <w:autoSpaceDE w:val="0"/>
        <w:autoSpaceDN w:val="0"/>
        <w:adjustRightInd w:val="0"/>
        <w:spacing w:after="0" w:line="240" w:lineRule="auto"/>
        <w:jc w:val="center"/>
        <w:outlineLvl w:val="0"/>
        <w:rPr>
          <w:rFonts w:ascii="Arial" w:hAnsi="Arial" w:cs="Arial"/>
          <w:bCs/>
          <w:sz w:val="28"/>
          <w:szCs w:val="28"/>
        </w:rPr>
      </w:pPr>
      <w:r w:rsidRPr="00C90846">
        <w:rPr>
          <w:rFonts w:ascii="Arial" w:hAnsi="Arial" w:cs="Arial"/>
          <w:bCs/>
          <w:sz w:val="28"/>
          <w:szCs w:val="28"/>
        </w:rPr>
        <w:t>CHAMBRE DES DEPUTES</w:t>
      </w:r>
    </w:p>
    <w:p w:rsidR="00987DA9" w:rsidRPr="00C90846" w:rsidRDefault="00987DA9" w:rsidP="00EA58CC">
      <w:pPr>
        <w:autoSpaceDE w:val="0"/>
        <w:autoSpaceDN w:val="0"/>
        <w:adjustRightInd w:val="0"/>
        <w:spacing w:after="0" w:line="240" w:lineRule="auto"/>
        <w:jc w:val="center"/>
        <w:rPr>
          <w:rFonts w:ascii="Arial" w:hAnsi="Arial" w:cs="Arial"/>
          <w:bCs/>
          <w:sz w:val="16"/>
          <w:szCs w:val="16"/>
        </w:rPr>
      </w:pPr>
    </w:p>
    <w:p w:rsidR="00987DA9" w:rsidRPr="00C90846" w:rsidRDefault="00987DA9" w:rsidP="00EA58CC">
      <w:pPr>
        <w:autoSpaceDE w:val="0"/>
        <w:autoSpaceDN w:val="0"/>
        <w:adjustRightInd w:val="0"/>
        <w:spacing w:after="0" w:line="240" w:lineRule="auto"/>
        <w:jc w:val="center"/>
        <w:outlineLvl w:val="0"/>
        <w:rPr>
          <w:rFonts w:ascii="Arial" w:hAnsi="Arial" w:cs="Arial"/>
          <w:bCs/>
          <w:sz w:val="20"/>
          <w:szCs w:val="20"/>
        </w:rPr>
      </w:pPr>
      <w:r w:rsidRPr="00C90846">
        <w:rPr>
          <w:rFonts w:ascii="Arial" w:hAnsi="Arial" w:cs="Arial"/>
          <w:bCs/>
          <w:sz w:val="20"/>
          <w:szCs w:val="20"/>
        </w:rPr>
        <w:t>Session ordinaire 20</w:t>
      </w:r>
      <w:r w:rsidR="005C7CFA" w:rsidRPr="00C90846">
        <w:rPr>
          <w:rFonts w:ascii="Arial" w:hAnsi="Arial" w:cs="Arial"/>
          <w:bCs/>
          <w:sz w:val="20"/>
          <w:szCs w:val="20"/>
        </w:rPr>
        <w:t>2</w:t>
      </w:r>
      <w:r w:rsidR="00EA58CC">
        <w:rPr>
          <w:rFonts w:ascii="Arial" w:hAnsi="Arial" w:cs="Arial"/>
          <w:bCs/>
          <w:sz w:val="20"/>
          <w:szCs w:val="20"/>
        </w:rPr>
        <w:t>2</w:t>
      </w:r>
      <w:r w:rsidR="00D56AA2" w:rsidRPr="00C90846">
        <w:rPr>
          <w:rFonts w:ascii="Arial" w:hAnsi="Arial" w:cs="Arial"/>
          <w:bCs/>
          <w:sz w:val="20"/>
          <w:szCs w:val="20"/>
        </w:rPr>
        <w:t>-20</w:t>
      </w:r>
      <w:r w:rsidR="005C7CFA" w:rsidRPr="00C90846">
        <w:rPr>
          <w:rFonts w:ascii="Arial" w:hAnsi="Arial" w:cs="Arial"/>
          <w:bCs/>
          <w:sz w:val="20"/>
          <w:szCs w:val="20"/>
        </w:rPr>
        <w:t>2</w:t>
      </w:r>
      <w:r w:rsidR="00EA58CC">
        <w:rPr>
          <w:rFonts w:ascii="Arial" w:hAnsi="Arial" w:cs="Arial"/>
          <w:bCs/>
          <w:sz w:val="20"/>
          <w:szCs w:val="20"/>
        </w:rPr>
        <w:t>3</w:t>
      </w:r>
    </w:p>
    <w:p w:rsidR="00987DA9" w:rsidRPr="001D6686" w:rsidRDefault="00987DA9" w:rsidP="00EA58CC">
      <w:pPr>
        <w:autoSpaceDE w:val="0"/>
        <w:autoSpaceDN w:val="0"/>
        <w:adjustRightInd w:val="0"/>
        <w:spacing w:after="0" w:line="240" w:lineRule="auto"/>
        <w:jc w:val="center"/>
        <w:rPr>
          <w:rFonts w:ascii="Arial" w:hAnsi="Arial" w:cs="Arial"/>
          <w:sz w:val="20"/>
          <w:szCs w:val="20"/>
        </w:rPr>
      </w:pPr>
    </w:p>
    <w:p w:rsidR="00987DA9" w:rsidRPr="001D6686" w:rsidRDefault="00987DA9" w:rsidP="00EA58CC">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987DA9" w:rsidRPr="001D6686" w:rsidRDefault="00987DA9" w:rsidP="00EA58CC">
      <w:pPr>
        <w:autoSpaceDE w:val="0"/>
        <w:autoSpaceDN w:val="0"/>
        <w:adjustRightInd w:val="0"/>
        <w:spacing w:after="0" w:line="240" w:lineRule="auto"/>
        <w:jc w:val="center"/>
        <w:rPr>
          <w:rFonts w:ascii="Arial" w:hAnsi="Arial" w:cs="Arial"/>
        </w:rPr>
      </w:pPr>
    </w:p>
    <w:p w:rsidR="00987DA9" w:rsidRPr="001D6686" w:rsidRDefault="00987DA9" w:rsidP="00EA58CC">
      <w:pPr>
        <w:autoSpaceDE w:val="0"/>
        <w:autoSpaceDN w:val="0"/>
        <w:adjustRightInd w:val="0"/>
        <w:spacing w:after="0" w:line="240" w:lineRule="auto"/>
        <w:jc w:val="center"/>
        <w:rPr>
          <w:rFonts w:ascii="Arial" w:hAnsi="Arial" w:cs="Arial"/>
        </w:rPr>
      </w:pPr>
    </w:p>
    <w:p w:rsidR="00987DA9" w:rsidRPr="00C2201D" w:rsidRDefault="00987DA9" w:rsidP="00EA58CC">
      <w:pPr>
        <w:pStyle w:val="Textebrut"/>
        <w:jc w:val="center"/>
        <w:rPr>
          <w:rFonts w:ascii="Arial" w:hAnsi="Arial" w:cs="Arial"/>
          <w:sz w:val="22"/>
          <w:szCs w:val="22"/>
        </w:rPr>
      </w:pPr>
    </w:p>
    <w:p w:rsidR="00987DA9" w:rsidRPr="00C90846" w:rsidRDefault="005C7CFA" w:rsidP="00EA58CC">
      <w:pPr>
        <w:pStyle w:val="Textebrut"/>
        <w:jc w:val="center"/>
        <w:rPr>
          <w:rFonts w:ascii="Arial" w:hAnsi="Arial" w:cs="Arial"/>
          <w:b/>
          <w:bCs/>
          <w:sz w:val="32"/>
          <w:szCs w:val="24"/>
        </w:rPr>
      </w:pPr>
      <w:r w:rsidRPr="00C90846">
        <w:rPr>
          <w:rFonts w:ascii="Arial" w:hAnsi="Arial" w:cs="Arial"/>
          <w:b/>
          <w:bCs/>
          <w:sz w:val="32"/>
          <w:szCs w:val="24"/>
        </w:rPr>
        <w:t>PROJET DE LOI</w:t>
      </w:r>
    </w:p>
    <w:p w:rsidR="005C7CFA" w:rsidRPr="00C2201D" w:rsidRDefault="005C7CFA" w:rsidP="00EA58CC">
      <w:pPr>
        <w:pStyle w:val="Textebrut"/>
        <w:jc w:val="center"/>
        <w:rPr>
          <w:rFonts w:ascii="Arial" w:hAnsi="Arial" w:cs="Arial"/>
          <w:sz w:val="24"/>
          <w:szCs w:val="24"/>
        </w:rPr>
      </w:pPr>
    </w:p>
    <w:p w:rsidR="00987DA9" w:rsidRDefault="00D1593F" w:rsidP="00EA58CC">
      <w:pPr>
        <w:pStyle w:val="Textebrut"/>
        <w:rPr>
          <w:rFonts w:ascii="Arial" w:hAnsi="Arial" w:cs="Arial"/>
          <w:b/>
          <w:sz w:val="22"/>
        </w:rPr>
      </w:pPr>
      <w:r w:rsidRPr="006F62BD">
        <w:rPr>
          <w:rFonts w:ascii="Arial" w:hAnsi="Arial" w:cs="Arial"/>
          <w:b/>
          <w:sz w:val="22"/>
        </w:rPr>
        <w:t>portant modification</w:t>
      </w:r>
      <w:r w:rsidR="001D6686">
        <w:rPr>
          <w:rFonts w:ascii="Arial" w:hAnsi="Arial" w:cs="Arial"/>
          <w:b/>
          <w:sz w:val="22"/>
        </w:rPr>
        <w:t xml:space="preserve"> </w:t>
      </w:r>
      <w:r w:rsidRPr="000C3F30">
        <w:rPr>
          <w:rFonts w:ascii="Arial" w:hAnsi="Arial" w:cs="Arial"/>
          <w:b/>
          <w:sz w:val="22"/>
        </w:rPr>
        <w:t>de la loi électorale modifiée du 18 février 2003</w:t>
      </w:r>
    </w:p>
    <w:p w:rsidR="00D1593F" w:rsidRPr="00C2201D" w:rsidRDefault="00D1593F" w:rsidP="00EA58CC">
      <w:pPr>
        <w:pStyle w:val="Textebrut"/>
        <w:rPr>
          <w:rFonts w:ascii="Arial" w:hAnsi="Arial" w:cs="Arial"/>
          <w:sz w:val="22"/>
          <w:szCs w:val="22"/>
        </w:rPr>
      </w:pPr>
    </w:p>
    <w:p w:rsidR="00987DA9" w:rsidRPr="00C90846" w:rsidRDefault="00987DA9" w:rsidP="00EA58CC">
      <w:pPr>
        <w:pStyle w:val="Textebrut"/>
        <w:jc w:val="center"/>
        <w:rPr>
          <w:rFonts w:ascii="Arial" w:hAnsi="Arial" w:cs="Arial"/>
          <w:b/>
          <w:sz w:val="22"/>
          <w:szCs w:val="22"/>
          <w:lang w:val="fr-LU"/>
        </w:rPr>
      </w:pPr>
      <w:r w:rsidRPr="00C90846">
        <w:rPr>
          <w:rFonts w:ascii="Arial" w:hAnsi="Arial" w:cs="Arial"/>
          <w:b/>
          <w:sz w:val="22"/>
          <w:szCs w:val="22"/>
          <w:lang w:val="fr-LU"/>
        </w:rPr>
        <w:t>***</w:t>
      </w:r>
    </w:p>
    <w:p w:rsidR="00EB5F60" w:rsidRDefault="00EB5F60" w:rsidP="00EA58CC">
      <w:pPr>
        <w:spacing w:after="0" w:line="240" w:lineRule="auto"/>
        <w:jc w:val="center"/>
        <w:rPr>
          <w:rFonts w:ascii="Arial" w:hAnsi="Arial" w:cs="Arial"/>
          <w:b/>
          <w:color w:val="FF0000"/>
          <w:sz w:val="24"/>
          <w:szCs w:val="24"/>
          <w:lang w:val="fr-LU"/>
        </w:rPr>
      </w:pPr>
    </w:p>
    <w:p w:rsidR="00987DA9" w:rsidRPr="00EB5F60" w:rsidRDefault="0066762C" w:rsidP="00EA58CC">
      <w:pPr>
        <w:spacing w:line="240" w:lineRule="auto"/>
        <w:jc w:val="center"/>
        <w:rPr>
          <w:rFonts w:ascii="Arial" w:hAnsi="Arial" w:cs="Arial"/>
          <w:b/>
          <w:lang w:val="fr-LU"/>
        </w:rPr>
      </w:pPr>
      <w:r>
        <w:rPr>
          <w:rFonts w:ascii="Arial" w:hAnsi="Arial" w:cs="Arial"/>
          <w:b/>
          <w:sz w:val="24"/>
          <w:szCs w:val="24"/>
          <w:lang w:val="fr-LU"/>
        </w:rPr>
        <w:t>Résumé du projet de loi</w:t>
      </w:r>
    </w:p>
    <w:p w:rsidR="00987DA9" w:rsidRPr="00EB5F60" w:rsidRDefault="00987DA9" w:rsidP="00EA58CC">
      <w:pPr>
        <w:autoSpaceDE w:val="0"/>
        <w:autoSpaceDN w:val="0"/>
        <w:adjustRightInd w:val="0"/>
        <w:spacing w:after="0" w:line="240" w:lineRule="auto"/>
        <w:jc w:val="both"/>
        <w:rPr>
          <w:rFonts w:ascii="Arial" w:hAnsi="Arial" w:cs="Arial"/>
          <w:bCs/>
        </w:rPr>
      </w:pPr>
    </w:p>
    <w:p w:rsidR="00987DA9" w:rsidRPr="00EB5F60" w:rsidRDefault="00987DA9" w:rsidP="00EA58CC">
      <w:pPr>
        <w:autoSpaceDE w:val="0"/>
        <w:autoSpaceDN w:val="0"/>
        <w:adjustRightInd w:val="0"/>
        <w:spacing w:after="0" w:line="240" w:lineRule="auto"/>
        <w:jc w:val="center"/>
        <w:rPr>
          <w:rFonts w:ascii="Arial" w:hAnsi="Arial" w:cs="Arial"/>
        </w:rPr>
      </w:pPr>
    </w:p>
    <w:p w:rsidR="00FD740B" w:rsidRPr="00EB5F60" w:rsidRDefault="00FD740B" w:rsidP="00FD740B">
      <w:pPr>
        <w:spacing w:after="0" w:line="240" w:lineRule="auto"/>
        <w:jc w:val="both"/>
        <w:rPr>
          <w:rFonts w:ascii="Arial" w:hAnsi="Arial" w:cs="Arial"/>
        </w:rPr>
      </w:pPr>
      <w:r w:rsidRPr="00EB5F60">
        <w:rPr>
          <w:rFonts w:ascii="Arial" w:hAnsi="Arial" w:cs="Arial"/>
        </w:rPr>
        <w:t>Le projet de loi vise à modifier la loi électorale modifiée du 18 février 2003 afin de conférer le droit de vote aux majeurs en tutelle aux élections communales ainsi que pour les élections législatives et européennes.</w:t>
      </w:r>
    </w:p>
    <w:p w:rsidR="00C260FD" w:rsidRPr="00EB5F60" w:rsidRDefault="00C260FD" w:rsidP="00FD740B">
      <w:pPr>
        <w:spacing w:after="0" w:line="240" w:lineRule="auto"/>
        <w:jc w:val="both"/>
        <w:rPr>
          <w:rFonts w:ascii="Arial" w:hAnsi="Arial" w:cs="Arial"/>
        </w:rPr>
      </w:pPr>
    </w:p>
    <w:p w:rsidR="00C260FD" w:rsidRPr="00EB5F60" w:rsidRDefault="00C260FD" w:rsidP="00C260FD">
      <w:pPr>
        <w:spacing w:after="0" w:line="240" w:lineRule="auto"/>
        <w:jc w:val="both"/>
        <w:rPr>
          <w:rFonts w:ascii="Arial" w:hAnsi="Arial" w:cs="Arial"/>
        </w:rPr>
      </w:pPr>
      <w:r w:rsidRPr="00EB5F60">
        <w:rPr>
          <w:rFonts w:ascii="Arial" w:hAnsi="Arial" w:cs="Arial"/>
        </w:rPr>
        <w:t>Les modifications permettent de se conformer à l’article 29 de la Convention relative aux droits des personnes handicapées (CRDPH). Celle-ci prévoit que les Etats parties doivent veiller à ce que les personnes en situation de handicap puissent jouir de leurs droits politiques et les exercer sur la base de l’égalité avec les autres, que ce soit directement ou par l'intermédiaire de représentants librement choisis, notamment qu'elles aient le droit et la possibilité de voter et d'être élues.</w:t>
      </w:r>
    </w:p>
    <w:p w:rsidR="00C260FD" w:rsidRPr="00EB5F60" w:rsidRDefault="00C260FD" w:rsidP="00C260FD">
      <w:pPr>
        <w:spacing w:after="0" w:line="240" w:lineRule="auto"/>
        <w:jc w:val="both"/>
        <w:rPr>
          <w:rFonts w:ascii="Arial" w:hAnsi="Arial" w:cs="Arial"/>
        </w:rPr>
      </w:pPr>
    </w:p>
    <w:p w:rsidR="00C260FD" w:rsidRPr="00EB5F60" w:rsidRDefault="00C260FD" w:rsidP="00C260FD">
      <w:pPr>
        <w:spacing w:after="0" w:line="240" w:lineRule="auto"/>
        <w:jc w:val="both"/>
        <w:rPr>
          <w:rFonts w:ascii="Arial" w:hAnsi="Arial" w:cs="Arial"/>
        </w:rPr>
      </w:pPr>
      <w:r w:rsidRPr="00EB5F60">
        <w:rPr>
          <w:rFonts w:ascii="Arial" w:hAnsi="Arial" w:cs="Arial"/>
        </w:rPr>
        <w:t xml:space="preserve">En outre, le projet de loi tient compte de la récente révision constitutionnelle qui ne prévoit plus une exclusion d’office des personnes en tutelle. </w:t>
      </w:r>
    </w:p>
    <w:p w:rsidR="00C260FD" w:rsidRPr="00EB5F60" w:rsidRDefault="00C260FD" w:rsidP="00C260FD">
      <w:pPr>
        <w:spacing w:after="0" w:line="240" w:lineRule="auto"/>
        <w:jc w:val="both"/>
        <w:rPr>
          <w:rFonts w:ascii="Arial" w:hAnsi="Arial" w:cs="Arial"/>
        </w:rPr>
      </w:pPr>
    </w:p>
    <w:p w:rsidR="00C260FD" w:rsidRPr="00EB5F60" w:rsidRDefault="00C260FD" w:rsidP="00C260FD">
      <w:pPr>
        <w:spacing w:after="0" w:line="240" w:lineRule="auto"/>
        <w:jc w:val="both"/>
        <w:rPr>
          <w:rFonts w:ascii="Arial" w:hAnsi="Arial" w:cs="Arial"/>
        </w:rPr>
      </w:pPr>
      <w:r w:rsidRPr="00EB5F60">
        <w:rPr>
          <w:rFonts w:ascii="Arial" w:hAnsi="Arial" w:cs="Arial"/>
        </w:rPr>
        <w:t>Les modifications visées par le projet de loi portent principalement sur :</w:t>
      </w:r>
    </w:p>
    <w:p w:rsidR="00C260FD" w:rsidRPr="00EB5F60" w:rsidRDefault="00C260FD" w:rsidP="00C260FD">
      <w:pPr>
        <w:spacing w:after="0" w:line="240" w:lineRule="auto"/>
        <w:jc w:val="both"/>
        <w:rPr>
          <w:rFonts w:ascii="Arial" w:hAnsi="Arial" w:cs="Arial"/>
        </w:rPr>
      </w:pPr>
    </w:p>
    <w:p w:rsidR="00C260FD" w:rsidRPr="00EB5F60" w:rsidRDefault="00C260FD" w:rsidP="00C260FD">
      <w:pPr>
        <w:pStyle w:val="Paragraphedeliste"/>
        <w:numPr>
          <w:ilvl w:val="0"/>
          <w:numId w:val="29"/>
        </w:numPr>
        <w:spacing w:after="0" w:line="240" w:lineRule="auto"/>
        <w:jc w:val="both"/>
        <w:rPr>
          <w:rFonts w:ascii="Arial" w:hAnsi="Arial" w:cs="Arial"/>
        </w:rPr>
      </w:pPr>
      <w:r w:rsidRPr="00EB5F60">
        <w:rPr>
          <w:rFonts w:ascii="Arial" w:hAnsi="Arial" w:cs="Arial"/>
        </w:rPr>
        <w:t>L'instauration du droit de vote aux élections communales, législatives et européennes pour les majeurs placés sous tutelle, ceci tout en prévoyant un mécanisme d’excuse automatique ;</w:t>
      </w:r>
    </w:p>
    <w:p w:rsidR="00C260FD" w:rsidRPr="00EB5F60" w:rsidRDefault="00C260FD" w:rsidP="00C260FD">
      <w:pPr>
        <w:pStyle w:val="Paragraphedeliste"/>
        <w:spacing w:after="0" w:line="240" w:lineRule="auto"/>
        <w:jc w:val="both"/>
        <w:rPr>
          <w:rFonts w:ascii="Arial" w:hAnsi="Arial" w:cs="Arial"/>
        </w:rPr>
      </w:pPr>
    </w:p>
    <w:p w:rsidR="00C260FD" w:rsidRPr="00EB5F60" w:rsidRDefault="00C260FD" w:rsidP="00C260FD">
      <w:pPr>
        <w:pStyle w:val="Paragraphedeliste"/>
        <w:numPr>
          <w:ilvl w:val="0"/>
          <w:numId w:val="29"/>
        </w:numPr>
        <w:spacing w:after="0" w:line="240" w:lineRule="auto"/>
        <w:jc w:val="both"/>
        <w:rPr>
          <w:rFonts w:ascii="Arial" w:hAnsi="Arial" w:cs="Arial"/>
        </w:rPr>
      </w:pPr>
      <w:r w:rsidRPr="00EB5F60">
        <w:rPr>
          <w:rFonts w:ascii="Arial" w:hAnsi="Arial" w:cs="Arial"/>
        </w:rPr>
        <w:t>L'introduction des logos des partis politiques sur les bulletins de vote ;</w:t>
      </w:r>
      <w:r w:rsidRPr="00EB5F60">
        <w:rPr>
          <w:rFonts w:ascii="Arial" w:hAnsi="Arial" w:cs="Arial"/>
        </w:rPr>
        <w:tab/>
      </w:r>
    </w:p>
    <w:p w:rsidR="00C260FD" w:rsidRPr="00EB5F60" w:rsidRDefault="00C260FD" w:rsidP="00C260FD">
      <w:pPr>
        <w:pStyle w:val="Paragraphedeliste"/>
        <w:spacing w:after="0" w:line="240" w:lineRule="auto"/>
        <w:jc w:val="both"/>
        <w:rPr>
          <w:rFonts w:ascii="Arial" w:hAnsi="Arial" w:cs="Arial"/>
        </w:rPr>
      </w:pPr>
      <w:r w:rsidRPr="00EB5F60">
        <w:rPr>
          <w:rFonts w:ascii="Arial" w:hAnsi="Arial" w:cs="Arial"/>
        </w:rPr>
        <w:tab/>
        <w:t xml:space="preserve">      </w:t>
      </w:r>
    </w:p>
    <w:p w:rsidR="00C260FD" w:rsidRPr="00EB5F60" w:rsidRDefault="00C260FD" w:rsidP="00C260FD">
      <w:pPr>
        <w:pStyle w:val="Paragraphedeliste"/>
        <w:numPr>
          <w:ilvl w:val="0"/>
          <w:numId w:val="29"/>
        </w:numPr>
        <w:spacing w:after="0" w:line="240" w:lineRule="auto"/>
        <w:jc w:val="both"/>
        <w:rPr>
          <w:rFonts w:ascii="Arial" w:hAnsi="Arial" w:cs="Arial"/>
        </w:rPr>
      </w:pPr>
      <w:r w:rsidRPr="00EB5F60">
        <w:rPr>
          <w:rFonts w:ascii="Arial" w:hAnsi="Arial" w:cs="Arial"/>
        </w:rPr>
        <w:t>L’élargissement de la possibilité de se faire accompagner dans la cabine de vote aux majeurs en tutelle et aux électeurs soufffrant d’un déficient mental.</w:t>
      </w:r>
    </w:p>
    <w:p w:rsidR="007E5F18" w:rsidRPr="00EB5F60" w:rsidRDefault="007E5F18" w:rsidP="00EA58CC">
      <w:pPr>
        <w:spacing w:after="0" w:line="240" w:lineRule="auto"/>
        <w:jc w:val="both"/>
        <w:rPr>
          <w:rFonts w:ascii="Arial" w:hAnsi="Arial" w:cs="Arial"/>
        </w:rPr>
      </w:pPr>
    </w:p>
    <w:p w:rsidR="00987DA9" w:rsidRPr="00F53AA0" w:rsidRDefault="00987DA9" w:rsidP="00EA58CC">
      <w:pPr>
        <w:tabs>
          <w:tab w:val="left" w:pos="6521"/>
        </w:tabs>
        <w:spacing w:after="0" w:line="240" w:lineRule="auto"/>
        <w:rPr>
          <w:rFonts w:ascii="Arial" w:hAnsi="Arial" w:cs="Arial"/>
          <w:lang w:val="fr-LU"/>
        </w:rPr>
      </w:pPr>
    </w:p>
    <w:sectPr w:rsidR="00987DA9" w:rsidRPr="00F53AA0" w:rsidSect="005D28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A8" w:rsidRDefault="00102EA8" w:rsidP="009E4C57">
      <w:pPr>
        <w:spacing w:after="0" w:line="240" w:lineRule="auto"/>
      </w:pPr>
      <w:r>
        <w:separator/>
      </w:r>
    </w:p>
  </w:endnote>
  <w:endnote w:type="continuationSeparator" w:id="0">
    <w:p w:rsidR="00102EA8" w:rsidRDefault="00102EA8"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0D" w:rsidRDefault="00CC630D">
    <w:pPr>
      <w:pStyle w:val="Pieddepage"/>
      <w:jc w:val="center"/>
    </w:pPr>
    <w:r>
      <w:fldChar w:fldCharType="begin"/>
    </w:r>
    <w:r>
      <w:instrText xml:space="preserve"> PAGE   \* MERGEFORMAT </w:instrText>
    </w:r>
    <w:r>
      <w:fldChar w:fldCharType="separate"/>
    </w:r>
    <w:r w:rsidR="001E20D5">
      <w:rPr>
        <w:noProof/>
      </w:rPr>
      <w:t>1</w:t>
    </w:r>
    <w:r>
      <w:rPr>
        <w:noProof/>
      </w:rPr>
      <w:fldChar w:fldCharType="end"/>
    </w:r>
  </w:p>
  <w:p w:rsidR="00CC630D" w:rsidRDefault="00CC63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A8" w:rsidRDefault="00102EA8" w:rsidP="009E4C57">
      <w:pPr>
        <w:spacing w:after="0" w:line="240" w:lineRule="auto"/>
      </w:pPr>
      <w:r>
        <w:separator/>
      </w:r>
    </w:p>
  </w:footnote>
  <w:footnote w:type="continuationSeparator" w:id="0">
    <w:p w:rsidR="00102EA8" w:rsidRDefault="00102EA8"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F6C"/>
    <w:multiLevelType w:val="hybridMultilevel"/>
    <w:tmpl w:val="1A98C242"/>
    <w:lvl w:ilvl="0" w:tplc="081210DE">
      <w:start w:val="9"/>
      <w:numFmt w:val="lowerLetter"/>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9687AE0"/>
    <w:multiLevelType w:val="hybridMultilevel"/>
    <w:tmpl w:val="1E7CCD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2B64F1"/>
    <w:multiLevelType w:val="hybridMultilevel"/>
    <w:tmpl w:val="0D80502E"/>
    <w:lvl w:ilvl="0" w:tplc="0F3CE5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C3AF6"/>
    <w:multiLevelType w:val="hybridMultilevel"/>
    <w:tmpl w:val="3AF64412"/>
    <w:lvl w:ilvl="0" w:tplc="D7FC56AA">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360C80"/>
    <w:multiLevelType w:val="hybridMultilevel"/>
    <w:tmpl w:val="F30A76EE"/>
    <w:lvl w:ilvl="0" w:tplc="596E609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208C5CFA"/>
    <w:multiLevelType w:val="hybridMultilevel"/>
    <w:tmpl w:val="F47A83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50385C"/>
    <w:multiLevelType w:val="hybridMultilevel"/>
    <w:tmpl w:val="5C3CE91C"/>
    <w:lvl w:ilvl="0" w:tplc="8390C334">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504A28"/>
    <w:multiLevelType w:val="hybridMultilevel"/>
    <w:tmpl w:val="45402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F66ED5"/>
    <w:multiLevelType w:val="hybridMultilevel"/>
    <w:tmpl w:val="CF5214E6"/>
    <w:lvl w:ilvl="0" w:tplc="6D7C8E4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9"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57BBB"/>
    <w:multiLevelType w:val="hybridMultilevel"/>
    <w:tmpl w:val="FDDA46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460A74"/>
    <w:multiLevelType w:val="hybridMultilevel"/>
    <w:tmpl w:val="4A422960"/>
    <w:lvl w:ilvl="0" w:tplc="9A5EA6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B70C2"/>
    <w:multiLevelType w:val="hybridMultilevel"/>
    <w:tmpl w:val="19A2CF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943E4B"/>
    <w:multiLevelType w:val="hybridMultilevel"/>
    <w:tmpl w:val="FEC0D1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430DEA"/>
    <w:multiLevelType w:val="hybridMultilevel"/>
    <w:tmpl w:val="3728747A"/>
    <w:lvl w:ilvl="0" w:tplc="C538B17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494145"/>
    <w:multiLevelType w:val="hybridMultilevel"/>
    <w:tmpl w:val="84DA47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63730EDC"/>
    <w:multiLevelType w:val="hybridMultilevel"/>
    <w:tmpl w:val="92E61DDE"/>
    <w:lvl w:ilvl="0" w:tplc="0D18BDF8">
      <w:start w:val="2"/>
      <w:numFmt w:val="lowerRoman"/>
      <w:lvlText w:val="%1)"/>
      <w:lvlJc w:val="left"/>
      <w:pPr>
        <w:ind w:left="1287" w:hanging="72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6BAF5A35"/>
    <w:multiLevelType w:val="hybridMultilevel"/>
    <w:tmpl w:val="8402EA28"/>
    <w:lvl w:ilvl="0" w:tplc="EA5427C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1" w15:restartNumberingAfterBreak="0">
    <w:nsid w:val="700C5119"/>
    <w:multiLevelType w:val="hybridMultilevel"/>
    <w:tmpl w:val="C02034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B349EE"/>
    <w:multiLevelType w:val="hybridMultilevel"/>
    <w:tmpl w:val="88E4164E"/>
    <w:lvl w:ilvl="0" w:tplc="2A0C643E">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D15F89"/>
    <w:multiLevelType w:val="hybridMultilevel"/>
    <w:tmpl w:val="8AF420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463228"/>
    <w:multiLevelType w:val="hybridMultilevel"/>
    <w:tmpl w:val="D99A91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026D95"/>
    <w:multiLevelType w:val="hybridMultilevel"/>
    <w:tmpl w:val="8984F9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8"/>
  </w:num>
  <w:num w:numId="3">
    <w:abstractNumId w:val="26"/>
  </w:num>
  <w:num w:numId="4">
    <w:abstractNumId w:val="16"/>
  </w:num>
  <w:num w:numId="5">
    <w:abstractNumId w:val="19"/>
  </w:num>
  <w:num w:numId="6">
    <w:abstractNumId w:val="27"/>
  </w:num>
  <w:num w:numId="7">
    <w:abstractNumId w:val="9"/>
  </w:num>
  <w:num w:numId="8">
    <w:abstractNumId w:val="25"/>
  </w:num>
  <w:num w:numId="9">
    <w:abstractNumId w:val="15"/>
  </w:num>
  <w:num w:numId="10">
    <w:abstractNumId w:val="5"/>
  </w:num>
  <w:num w:numId="11">
    <w:abstractNumId w:val="12"/>
  </w:num>
  <w:num w:numId="12">
    <w:abstractNumId w:val="24"/>
  </w:num>
  <w:num w:numId="13">
    <w:abstractNumId w:val="21"/>
  </w:num>
  <w:num w:numId="14">
    <w:abstractNumId w:val="1"/>
  </w:num>
  <w:num w:numId="15">
    <w:abstractNumId w:val="10"/>
  </w:num>
  <w:num w:numId="16">
    <w:abstractNumId w:val="20"/>
  </w:num>
  <w:num w:numId="17">
    <w:abstractNumId w:val="8"/>
  </w:num>
  <w:num w:numId="18">
    <w:abstractNumId w:val="3"/>
  </w:num>
  <w:num w:numId="19">
    <w:abstractNumId w:val="13"/>
  </w:num>
  <w:num w:numId="20">
    <w:abstractNumId w:val="4"/>
  </w:num>
  <w:num w:numId="21">
    <w:abstractNumId w:val="22"/>
  </w:num>
  <w:num w:numId="22">
    <w:abstractNumId w:val="23"/>
  </w:num>
  <w:num w:numId="23">
    <w:abstractNumId w:val="6"/>
  </w:num>
  <w:num w:numId="24">
    <w:abstractNumId w:val="0"/>
  </w:num>
  <w:num w:numId="25">
    <w:abstractNumId w:val="17"/>
  </w:num>
  <w:num w:numId="26">
    <w:abstractNumId w:val="14"/>
  </w:num>
  <w:num w:numId="27">
    <w:abstractNumId w:val="11"/>
  </w:num>
  <w:num w:numId="28">
    <w:abstractNumId w:val="7"/>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30C0"/>
    <w:rsid w:val="000040F8"/>
    <w:rsid w:val="00005D0C"/>
    <w:rsid w:val="00010B39"/>
    <w:rsid w:val="00010BF4"/>
    <w:rsid w:val="000142B6"/>
    <w:rsid w:val="00015748"/>
    <w:rsid w:val="00017F98"/>
    <w:rsid w:val="00021054"/>
    <w:rsid w:val="00026DFD"/>
    <w:rsid w:val="0002764A"/>
    <w:rsid w:val="00033BE7"/>
    <w:rsid w:val="00034DF9"/>
    <w:rsid w:val="00042544"/>
    <w:rsid w:val="00044D5D"/>
    <w:rsid w:val="00046F9F"/>
    <w:rsid w:val="000507B5"/>
    <w:rsid w:val="000526A1"/>
    <w:rsid w:val="00054FD5"/>
    <w:rsid w:val="00055547"/>
    <w:rsid w:val="00055E27"/>
    <w:rsid w:val="00061750"/>
    <w:rsid w:val="00063DBD"/>
    <w:rsid w:val="00065CDD"/>
    <w:rsid w:val="0007151D"/>
    <w:rsid w:val="00072B62"/>
    <w:rsid w:val="0007387C"/>
    <w:rsid w:val="000811A3"/>
    <w:rsid w:val="00082C51"/>
    <w:rsid w:val="00086EA1"/>
    <w:rsid w:val="0009100D"/>
    <w:rsid w:val="00092439"/>
    <w:rsid w:val="000975D3"/>
    <w:rsid w:val="000976AC"/>
    <w:rsid w:val="000A2574"/>
    <w:rsid w:val="000A3179"/>
    <w:rsid w:val="000A329C"/>
    <w:rsid w:val="000A33AC"/>
    <w:rsid w:val="000A6702"/>
    <w:rsid w:val="000B11C0"/>
    <w:rsid w:val="000B39EF"/>
    <w:rsid w:val="000B554D"/>
    <w:rsid w:val="000B58A4"/>
    <w:rsid w:val="000C0252"/>
    <w:rsid w:val="000C3DE6"/>
    <w:rsid w:val="000C4234"/>
    <w:rsid w:val="000C72FF"/>
    <w:rsid w:val="000C7D1A"/>
    <w:rsid w:val="000D054C"/>
    <w:rsid w:val="000D29C1"/>
    <w:rsid w:val="000D4BAB"/>
    <w:rsid w:val="000D5656"/>
    <w:rsid w:val="000D783D"/>
    <w:rsid w:val="000D7CF9"/>
    <w:rsid w:val="000E30BB"/>
    <w:rsid w:val="000E39E2"/>
    <w:rsid w:val="000E418D"/>
    <w:rsid w:val="000E47A4"/>
    <w:rsid w:val="000E66C3"/>
    <w:rsid w:val="000E6D4B"/>
    <w:rsid w:val="000E7554"/>
    <w:rsid w:val="000F07F9"/>
    <w:rsid w:val="000F1373"/>
    <w:rsid w:val="000F148C"/>
    <w:rsid w:val="000F3850"/>
    <w:rsid w:val="000F4A27"/>
    <w:rsid w:val="00101F80"/>
    <w:rsid w:val="00102EA8"/>
    <w:rsid w:val="00102FAA"/>
    <w:rsid w:val="001052F7"/>
    <w:rsid w:val="001078FE"/>
    <w:rsid w:val="001100A2"/>
    <w:rsid w:val="001144AE"/>
    <w:rsid w:val="00114F8C"/>
    <w:rsid w:val="00115A94"/>
    <w:rsid w:val="00115CEB"/>
    <w:rsid w:val="0011622A"/>
    <w:rsid w:val="001167E2"/>
    <w:rsid w:val="001177CA"/>
    <w:rsid w:val="001201E0"/>
    <w:rsid w:val="00124A0B"/>
    <w:rsid w:val="00126449"/>
    <w:rsid w:val="00133C95"/>
    <w:rsid w:val="00135D8B"/>
    <w:rsid w:val="00141424"/>
    <w:rsid w:val="00143827"/>
    <w:rsid w:val="00143A61"/>
    <w:rsid w:val="00145ABD"/>
    <w:rsid w:val="0014721F"/>
    <w:rsid w:val="00150CA2"/>
    <w:rsid w:val="001512BA"/>
    <w:rsid w:val="00153EF1"/>
    <w:rsid w:val="00154809"/>
    <w:rsid w:val="00154E14"/>
    <w:rsid w:val="00155F3F"/>
    <w:rsid w:val="00157F9D"/>
    <w:rsid w:val="00160125"/>
    <w:rsid w:val="00161DEC"/>
    <w:rsid w:val="00165D18"/>
    <w:rsid w:val="00172F13"/>
    <w:rsid w:val="00173283"/>
    <w:rsid w:val="00180881"/>
    <w:rsid w:val="00180EDD"/>
    <w:rsid w:val="00182289"/>
    <w:rsid w:val="00183549"/>
    <w:rsid w:val="0019050D"/>
    <w:rsid w:val="00192AA5"/>
    <w:rsid w:val="0019398A"/>
    <w:rsid w:val="001A01D3"/>
    <w:rsid w:val="001A123F"/>
    <w:rsid w:val="001A5364"/>
    <w:rsid w:val="001B3696"/>
    <w:rsid w:val="001B3EFD"/>
    <w:rsid w:val="001B5BA6"/>
    <w:rsid w:val="001B7A61"/>
    <w:rsid w:val="001C5C68"/>
    <w:rsid w:val="001D4B7F"/>
    <w:rsid w:val="001D6686"/>
    <w:rsid w:val="001D756C"/>
    <w:rsid w:val="001D796E"/>
    <w:rsid w:val="001E0B72"/>
    <w:rsid w:val="001E20D5"/>
    <w:rsid w:val="001E5607"/>
    <w:rsid w:val="001F4BAA"/>
    <w:rsid w:val="001F4F59"/>
    <w:rsid w:val="001F5F2E"/>
    <w:rsid w:val="00203388"/>
    <w:rsid w:val="0020550D"/>
    <w:rsid w:val="00206055"/>
    <w:rsid w:val="00207C37"/>
    <w:rsid w:val="00214D15"/>
    <w:rsid w:val="0021544E"/>
    <w:rsid w:val="00215508"/>
    <w:rsid w:val="00215F64"/>
    <w:rsid w:val="002249AD"/>
    <w:rsid w:val="002252AB"/>
    <w:rsid w:val="00225414"/>
    <w:rsid w:val="00225710"/>
    <w:rsid w:val="00225AEA"/>
    <w:rsid w:val="00232769"/>
    <w:rsid w:val="00232833"/>
    <w:rsid w:val="00232C82"/>
    <w:rsid w:val="00233D2D"/>
    <w:rsid w:val="00234AB8"/>
    <w:rsid w:val="00240F96"/>
    <w:rsid w:val="0024154C"/>
    <w:rsid w:val="00242A9B"/>
    <w:rsid w:val="00243B5B"/>
    <w:rsid w:val="002526E7"/>
    <w:rsid w:val="00252DC5"/>
    <w:rsid w:val="0025696D"/>
    <w:rsid w:val="00257871"/>
    <w:rsid w:val="002604CC"/>
    <w:rsid w:val="00262614"/>
    <w:rsid w:val="00264A69"/>
    <w:rsid w:val="00264F1C"/>
    <w:rsid w:val="00273A95"/>
    <w:rsid w:val="00283921"/>
    <w:rsid w:val="00284248"/>
    <w:rsid w:val="0028614B"/>
    <w:rsid w:val="002878C4"/>
    <w:rsid w:val="00287D6D"/>
    <w:rsid w:val="00292E89"/>
    <w:rsid w:val="0029456A"/>
    <w:rsid w:val="002949B6"/>
    <w:rsid w:val="002A16DE"/>
    <w:rsid w:val="002A3933"/>
    <w:rsid w:val="002A6CF0"/>
    <w:rsid w:val="002B0031"/>
    <w:rsid w:val="002B559F"/>
    <w:rsid w:val="002B5A7B"/>
    <w:rsid w:val="002B676E"/>
    <w:rsid w:val="002B70D5"/>
    <w:rsid w:val="002B77A3"/>
    <w:rsid w:val="002B7E4F"/>
    <w:rsid w:val="002C19F4"/>
    <w:rsid w:val="002C3772"/>
    <w:rsid w:val="002C398A"/>
    <w:rsid w:val="002C5024"/>
    <w:rsid w:val="002C6934"/>
    <w:rsid w:val="002C7039"/>
    <w:rsid w:val="002C7BB9"/>
    <w:rsid w:val="002D5B2F"/>
    <w:rsid w:val="002D661A"/>
    <w:rsid w:val="002D6F49"/>
    <w:rsid w:val="002D78F2"/>
    <w:rsid w:val="002E1838"/>
    <w:rsid w:val="002E4BC6"/>
    <w:rsid w:val="002E4FB5"/>
    <w:rsid w:val="002E5D49"/>
    <w:rsid w:val="002F198D"/>
    <w:rsid w:val="002F4CA4"/>
    <w:rsid w:val="002F5870"/>
    <w:rsid w:val="003046F3"/>
    <w:rsid w:val="00304BF6"/>
    <w:rsid w:val="00305877"/>
    <w:rsid w:val="00305A11"/>
    <w:rsid w:val="00307BFA"/>
    <w:rsid w:val="00307FBA"/>
    <w:rsid w:val="00310D15"/>
    <w:rsid w:val="00315466"/>
    <w:rsid w:val="00315838"/>
    <w:rsid w:val="00316247"/>
    <w:rsid w:val="00321100"/>
    <w:rsid w:val="00321A82"/>
    <w:rsid w:val="00323B1B"/>
    <w:rsid w:val="00324177"/>
    <w:rsid w:val="00326743"/>
    <w:rsid w:val="00327255"/>
    <w:rsid w:val="00331F0A"/>
    <w:rsid w:val="00332545"/>
    <w:rsid w:val="0034057A"/>
    <w:rsid w:val="00340C89"/>
    <w:rsid w:val="00341671"/>
    <w:rsid w:val="003453AD"/>
    <w:rsid w:val="003504CD"/>
    <w:rsid w:val="00350F70"/>
    <w:rsid w:val="003564EB"/>
    <w:rsid w:val="003568A3"/>
    <w:rsid w:val="00357B39"/>
    <w:rsid w:val="00362D8C"/>
    <w:rsid w:val="00366AD5"/>
    <w:rsid w:val="00366C12"/>
    <w:rsid w:val="0037104A"/>
    <w:rsid w:val="003710A3"/>
    <w:rsid w:val="0037485E"/>
    <w:rsid w:val="00382C7B"/>
    <w:rsid w:val="00383236"/>
    <w:rsid w:val="003878F1"/>
    <w:rsid w:val="00390927"/>
    <w:rsid w:val="003921F7"/>
    <w:rsid w:val="003943E0"/>
    <w:rsid w:val="0039469A"/>
    <w:rsid w:val="0039770C"/>
    <w:rsid w:val="003A0238"/>
    <w:rsid w:val="003A0512"/>
    <w:rsid w:val="003A0BC0"/>
    <w:rsid w:val="003A5054"/>
    <w:rsid w:val="003B76FC"/>
    <w:rsid w:val="003C34C1"/>
    <w:rsid w:val="003C7BED"/>
    <w:rsid w:val="003C7FCC"/>
    <w:rsid w:val="003D1C4A"/>
    <w:rsid w:val="003D3035"/>
    <w:rsid w:val="003D5F42"/>
    <w:rsid w:val="003E33CE"/>
    <w:rsid w:val="003E3C89"/>
    <w:rsid w:val="003E673B"/>
    <w:rsid w:val="003E6D87"/>
    <w:rsid w:val="003E716B"/>
    <w:rsid w:val="003F0224"/>
    <w:rsid w:val="003F3B16"/>
    <w:rsid w:val="003F5025"/>
    <w:rsid w:val="003F79FF"/>
    <w:rsid w:val="004055FF"/>
    <w:rsid w:val="00405FA4"/>
    <w:rsid w:val="00406007"/>
    <w:rsid w:val="00406C10"/>
    <w:rsid w:val="00410434"/>
    <w:rsid w:val="004108E9"/>
    <w:rsid w:val="00411BBD"/>
    <w:rsid w:val="00411C5C"/>
    <w:rsid w:val="004129F3"/>
    <w:rsid w:val="00413927"/>
    <w:rsid w:val="004141ED"/>
    <w:rsid w:val="00414FFE"/>
    <w:rsid w:val="004160EC"/>
    <w:rsid w:val="00420A27"/>
    <w:rsid w:val="00420C5D"/>
    <w:rsid w:val="004246E3"/>
    <w:rsid w:val="00426FAD"/>
    <w:rsid w:val="004317AB"/>
    <w:rsid w:val="00434A6F"/>
    <w:rsid w:val="00435EA4"/>
    <w:rsid w:val="00436E61"/>
    <w:rsid w:val="0043787E"/>
    <w:rsid w:val="004405E3"/>
    <w:rsid w:val="00440D48"/>
    <w:rsid w:val="00447158"/>
    <w:rsid w:val="004502F5"/>
    <w:rsid w:val="00451530"/>
    <w:rsid w:val="00452A7D"/>
    <w:rsid w:val="00454AE3"/>
    <w:rsid w:val="00457B75"/>
    <w:rsid w:val="0046066F"/>
    <w:rsid w:val="00461022"/>
    <w:rsid w:val="004633AD"/>
    <w:rsid w:val="00464B01"/>
    <w:rsid w:val="004654D2"/>
    <w:rsid w:val="0046749E"/>
    <w:rsid w:val="00470E35"/>
    <w:rsid w:val="00474456"/>
    <w:rsid w:val="0047721D"/>
    <w:rsid w:val="004777B9"/>
    <w:rsid w:val="004814E0"/>
    <w:rsid w:val="0048497F"/>
    <w:rsid w:val="00485B19"/>
    <w:rsid w:val="00486655"/>
    <w:rsid w:val="004924E6"/>
    <w:rsid w:val="00492A11"/>
    <w:rsid w:val="00495ACA"/>
    <w:rsid w:val="00495C58"/>
    <w:rsid w:val="00497943"/>
    <w:rsid w:val="004979A8"/>
    <w:rsid w:val="004A032C"/>
    <w:rsid w:val="004A1E3F"/>
    <w:rsid w:val="004A2A92"/>
    <w:rsid w:val="004A65D5"/>
    <w:rsid w:val="004B04B4"/>
    <w:rsid w:val="004B097C"/>
    <w:rsid w:val="004B1167"/>
    <w:rsid w:val="004B124C"/>
    <w:rsid w:val="004B214E"/>
    <w:rsid w:val="004B2446"/>
    <w:rsid w:val="004B3D93"/>
    <w:rsid w:val="004B4824"/>
    <w:rsid w:val="004B546D"/>
    <w:rsid w:val="004B619E"/>
    <w:rsid w:val="004B6353"/>
    <w:rsid w:val="004B7C30"/>
    <w:rsid w:val="004C1511"/>
    <w:rsid w:val="004C1FBE"/>
    <w:rsid w:val="004C4CBE"/>
    <w:rsid w:val="004C6AF9"/>
    <w:rsid w:val="004C7865"/>
    <w:rsid w:val="004D2215"/>
    <w:rsid w:val="004D2235"/>
    <w:rsid w:val="004D45CB"/>
    <w:rsid w:val="004D496E"/>
    <w:rsid w:val="004D5D43"/>
    <w:rsid w:val="004D7C31"/>
    <w:rsid w:val="004E2747"/>
    <w:rsid w:val="004E28A2"/>
    <w:rsid w:val="004E394B"/>
    <w:rsid w:val="004E4406"/>
    <w:rsid w:val="004E63D9"/>
    <w:rsid w:val="0050125D"/>
    <w:rsid w:val="00501269"/>
    <w:rsid w:val="005026E1"/>
    <w:rsid w:val="00502E29"/>
    <w:rsid w:val="00503055"/>
    <w:rsid w:val="005038CF"/>
    <w:rsid w:val="00504431"/>
    <w:rsid w:val="00505A43"/>
    <w:rsid w:val="00505BEF"/>
    <w:rsid w:val="00507398"/>
    <w:rsid w:val="00507BF5"/>
    <w:rsid w:val="00510E5A"/>
    <w:rsid w:val="005110E9"/>
    <w:rsid w:val="00515910"/>
    <w:rsid w:val="005230C8"/>
    <w:rsid w:val="00525C8D"/>
    <w:rsid w:val="005270EA"/>
    <w:rsid w:val="0053054F"/>
    <w:rsid w:val="005363A0"/>
    <w:rsid w:val="00536D6C"/>
    <w:rsid w:val="00537CE1"/>
    <w:rsid w:val="0054052D"/>
    <w:rsid w:val="00541454"/>
    <w:rsid w:val="005435D9"/>
    <w:rsid w:val="00550098"/>
    <w:rsid w:val="00551B9A"/>
    <w:rsid w:val="00552287"/>
    <w:rsid w:val="005523A3"/>
    <w:rsid w:val="0055241E"/>
    <w:rsid w:val="00553807"/>
    <w:rsid w:val="00556323"/>
    <w:rsid w:val="005574F6"/>
    <w:rsid w:val="00563FF3"/>
    <w:rsid w:val="00566C2A"/>
    <w:rsid w:val="00566DB9"/>
    <w:rsid w:val="00570DAF"/>
    <w:rsid w:val="00572C66"/>
    <w:rsid w:val="00575E5B"/>
    <w:rsid w:val="00576A30"/>
    <w:rsid w:val="0058261C"/>
    <w:rsid w:val="005873BC"/>
    <w:rsid w:val="00587758"/>
    <w:rsid w:val="005877FE"/>
    <w:rsid w:val="005902EE"/>
    <w:rsid w:val="00590B0C"/>
    <w:rsid w:val="00591218"/>
    <w:rsid w:val="00591E69"/>
    <w:rsid w:val="00595581"/>
    <w:rsid w:val="00595B74"/>
    <w:rsid w:val="005961CC"/>
    <w:rsid w:val="0059766A"/>
    <w:rsid w:val="00597CC9"/>
    <w:rsid w:val="005A0BCC"/>
    <w:rsid w:val="005A15BA"/>
    <w:rsid w:val="005A29EC"/>
    <w:rsid w:val="005A423F"/>
    <w:rsid w:val="005B01FA"/>
    <w:rsid w:val="005B0D54"/>
    <w:rsid w:val="005B1C85"/>
    <w:rsid w:val="005B48F6"/>
    <w:rsid w:val="005B5A3F"/>
    <w:rsid w:val="005B5B71"/>
    <w:rsid w:val="005B7921"/>
    <w:rsid w:val="005C135E"/>
    <w:rsid w:val="005C252D"/>
    <w:rsid w:val="005C2C0F"/>
    <w:rsid w:val="005C43B2"/>
    <w:rsid w:val="005C6CB9"/>
    <w:rsid w:val="005C729A"/>
    <w:rsid w:val="005C7CFA"/>
    <w:rsid w:val="005D2841"/>
    <w:rsid w:val="005D2FD6"/>
    <w:rsid w:val="005D3D8A"/>
    <w:rsid w:val="005D48B6"/>
    <w:rsid w:val="005D4EC0"/>
    <w:rsid w:val="005D557A"/>
    <w:rsid w:val="005D5857"/>
    <w:rsid w:val="005D5D23"/>
    <w:rsid w:val="005D708E"/>
    <w:rsid w:val="005E19B5"/>
    <w:rsid w:val="005E4BC7"/>
    <w:rsid w:val="005E504B"/>
    <w:rsid w:val="005F2372"/>
    <w:rsid w:val="005F71C4"/>
    <w:rsid w:val="005F7E20"/>
    <w:rsid w:val="006021D4"/>
    <w:rsid w:val="00602EC2"/>
    <w:rsid w:val="00604F13"/>
    <w:rsid w:val="0060724B"/>
    <w:rsid w:val="00612797"/>
    <w:rsid w:val="00613859"/>
    <w:rsid w:val="0061475A"/>
    <w:rsid w:val="0062087D"/>
    <w:rsid w:val="0062245E"/>
    <w:rsid w:val="006228AB"/>
    <w:rsid w:val="006262F6"/>
    <w:rsid w:val="00630E76"/>
    <w:rsid w:val="006350F8"/>
    <w:rsid w:val="006351B6"/>
    <w:rsid w:val="00642913"/>
    <w:rsid w:val="00643CDB"/>
    <w:rsid w:val="006462E7"/>
    <w:rsid w:val="006463C6"/>
    <w:rsid w:val="00646C35"/>
    <w:rsid w:val="006470F1"/>
    <w:rsid w:val="00650864"/>
    <w:rsid w:val="00650B69"/>
    <w:rsid w:val="0065168F"/>
    <w:rsid w:val="00655669"/>
    <w:rsid w:val="00656CCE"/>
    <w:rsid w:val="006611C2"/>
    <w:rsid w:val="00661F87"/>
    <w:rsid w:val="00662419"/>
    <w:rsid w:val="0066371F"/>
    <w:rsid w:val="00664051"/>
    <w:rsid w:val="0066652E"/>
    <w:rsid w:val="0066762C"/>
    <w:rsid w:val="00672B88"/>
    <w:rsid w:val="00673A5A"/>
    <w:rsid w:val="006765A8"/>
    <w:rsid w:val="006775FB"/>
    <w:rsid w:val="00677F72"/>
    <w:rsid w:val="00684AC1"/>
    <w:rsid w:val="00684D16"/>
    <w:rsid w:val="00691D05"/>
    <w:rsid w:val="00692D18"/>
    <w:rsid w:val="00693C51"/>
    <w:rsid w:val="00693F83"/>
    <w:rsid w:val="00694E74"/>
    <w:rsid w:val="0069650E"/>
    <w:rsid w:val="006A378D"/>
    <w:rsid w:val="006B1FD8"/>
    <w:rsid w:val="006B40C3"/>
    <w:rsid w:val="006C00C1"/>
    <w:rsid w:val="006C2903"/>
    <w:rsid w:val="006C322A"/>
    <w:rsid w:val="006C3583"/>
    <w:rsid w:val="006C5F18"/>
    <w:rsid w:val="006D0277"/>
    <w:rsid w:val="006D2B3D"/>
    <w:rsid w:val="006D3482"/>
    <w:rsid w:val="006E3859"/>
    <w:rsid w:val="006E4EC6"/>
    <w:rsid w:val="006E653D"/>
    <w:rsid w:val="006E6C20"/>
    <w:rsid w:val="006F109A"/>
    <w:rsid w:val="006F36A2"/>
    <w:rsid w:val="006F639B"/>
    <w:rsid w:val="00700F38"/>
    <w:rsid w:val="00705D18"/>
    <w:rsid w:val="007152E7"/>
    <w:rsid w:val="00715A44"/>
    <w:rsid w:val="00720D3F"/>
    <w:rsid w:val="0072264C"/>
    <w:rsid w:val="007256EC"/>
    <w:rsid w:val="00725DD6"/>
    <w:rsid w:val="00726D3C"/>
    <w:rsid w:val="007270D6"/>
    <w:rsid w:val="0073109D"/>
    <w:rsid w:val="00733302"/>
    <w:rsid w:val="007370D7"/>
    <w:rsid w:val="00740D47"/>
    <w:rsid w:val="00742C8B"/>
    <w:rsid w:val="0074557A"/>
    <w:rsid w:val="0074702B"/>
    <w:rsid w:val="00747A47"/>
    <w:rsid w:val="007517E0"/>
    <w:rsid w:val="007536C5"/>
    <w:rsid w:val="00753741"/>
    <w:rsid w:val="00753C5F"/>
    <w:rsid w:val="00754FC2"/>
    <w:rsid w:val="00755585"/>
    <w:rsid w:val="00757EE3"/>
    <w:rsid w:val="00760305"/>
    <w:rsid w:val="007613CE"/>
    <w:rsid w:val="007636DE"/>
    <w:rsid w:val="0076707A"/>
    <w:rsid w:val="007672E7"/>
    <w:rsid w:val="00770BBB"/>
    <w:rsid w:val="00771339"/>
    <w:rsid w:val="007733E1"/>
    <w:rsid w:val="00775890"/>
    <w:rsid w:val="007766D7"/>
    <w:rsid w:val="00780AE9"/>
    <w:rsid w:val="00782356"/>
    <w:rsid w:val="007827BD"/>
    <w:rsid w:val="0078496C"/>
    <w:rsid w:val="007870F6"/>
    <w:rsid w:val="0078756D"/>
    <w:rsid w:val="00790FF7"/>
    <w:rsid w:val="0079198A"/>
    <w:rsid w:val="0079252D"/>
    <w:rsid w:val="0079280B"/>
    <w:rsid w:val="007A0C88"/>
    <w:rsid w:val="007A1D99"/>
    <w:rsid w:val="007A4242"/>
    <w:rsid w:val="007A45E8"/>
    <w:rsid w:val="007A53FA"/>
    <w:rsid w:val="007A7C59"/>
    <w:rsid w:val="007B0D9F"/>
    <w:rsid w:val="007B3E6A"/>
    <w:rsid w:val="007B4F18"/>
    <w:rsid w:val="007B6D8C"/>
    <w:rsid w:val="007C2F5A"/>
    <w:rsid w:val="007C5D74"/>
    <w:rsid w:val="007C744B"/>
    <w:rsid w:val="007D0D92"/>
    <w:rsid w:val="007D441E"/>
    <w:rsid w:val="007D70FB"/>
    <w:rsid w:val="007E0829"/>
    <w:rsid w:val="007E189B"/>
    <w:rsid w:val="007E4858"/>
    <w:rsid w:val="007E4E02"/>
    <w:rsid w:val="007E5F18"/>
    <w:rsid w:val="007E6301"/>
    <w:rsid w:val="00802483"/>
    <w:rsid w:val="008033D4"/>
    <w:rsid w:val="008039B7"/>
    <w:rsid w:val="008058E4"/>
    <w:rsid w:val="008062BA"/>
    <w:rsid w:val="008064F9"/>
    <w:rsid w:val="00812D4E"/>
    <w:rsid w:val="0081331A"/>
    <w:rsid w:val="00821116"/>
    <w:rsid w:val="00821615"/>
    <w:rsid w:val="008235BF"/>
    <w:rsid w:val="0083348B"/>
    <w:rsid w:val="00835481"/>
    <w:rsid w:val="008360B6"/>
    <w:rsid w:val="008368FF"/>
    <w:rsid w:val="00837405"/>
    <w:rsid w:val="0084183A"/>
    <w:rsid w:val="00841B20"/>
    <w:rsid w:val="008420F7"/>
    <w:rsid w:val="00846A03"/>
    <w:rsid w:val="008473C4"/>
    <w:rsid w:val="008523A8"/>
    <w:rsid w:val="008531BF"/>
    <w:rsid w:val="00855A72"/>
    <w:rsid w:val="008577CB"/>
    <w:rsid w:val="00860279"/>
    <w:rsid w:val="008607F2"/>
    <w:rsid w:val="008656BF"/>
    <w:rsid w:val="00867FD9"/>
    <w:rsid w:val="0087170F"/>
    <w:rsid w:val="00872213"/>
    <w:rsid w:val="00885616"/>
    <w:rsid w:val="008916D0"/>
    <w:rsid w:val="0089451F"/>
    <w:rsid w:val="00894931"/>
    <w:rsid w:val="008A1E80"/>
    <w:rsid w:val="008A33B8"/>
    <w:rsid w:val="008B04FA"/>
    <w:rsid w:val="008B0F51"/>
    <w:rsid w:val="008B2AFF"/>
    <w:rsid w:val="008B3733"/>
    <w:rsid w:val="008B493A"/>
    <w:rsid w:val="008B5153"/>
    <w:rsid w:val="008B6E7F"/>
    <w:rsid w:val="008C073F"/>
    <w:rsid w:val="008C0A24"/>
    <w:rsid w:val="008C6CC6"/>
    <w:rsid w:val="008D310F"/>
    <w:rsid w:val="008D3A70"/>
    <w:rsid w:val="008D3AFA"/>
    <w:rsid w:val="008D558B"/>
    <w:rsid w:val="008D5E8E"/>
    <w:rsid w:val="008D6650"/>
    <w:rsid w:val="008E0C3F"/>
    <w:rsid w:val="008E0F47"/>
    <w:rsid w:val="008E21B1"/>
    <w:rsid w:val="008F4692"/>
    <w:rsid w:val="008F6BB6"/>
    <w:rsid w:val="00901717"/>
    <w:rsid w:val="0090219B"/>
    <w:rsid w:val="00902A17"/>
    <w:rsid w:val="00906500"/>
    <w:rsid w:val="009108BE"/>
    <w:rsid w:val="00913C4C"/>
    <w:rsid w:val="00915627"/>
    <w:rsid w:val="00916D1D"/>
    <w:rsid w:val="00932845"/>
    <w:rsid w:val="009369B6"/>
    <w:rsid w:val="00936EE1"/>
    <w:rsid w:val="00937C16"/>
    <w:rsid w:val="00941545"/>
    <w:rsid w:val="00942543"/>
    <w:rsid w:val="00942D78"/>
    <w:rsid w:val="0094306C"/>
    <w:rsid w:val="00944B59"/>
    <w:rsid w:val="00947AFE"/>
    <w:rsid w:val="00950AEB"/>
    <w:rsid w:val="00954616"/>
    <w:rsid w:val="00954EC9"/>
    <w:rsid w:val="0095678C"/>
    <w:rsid w:val="00956E31"/>
    <w:rsid w:val="00962FC2"/>
    <w:rsid w:val="00964095"/>
    <w:rsid w:val="00964D28"/>
    <w:rsid w:val="00967891"/>
    <w:rsid w:val="009708C9"/>
    <w:rsid w:val="0097102C"/>
    <w:rsid w:val="00971D60"/>
    <w:rsid w:val="009729EF"/>
    <w:rsid w:val="0097335B"/>
    <w:rsid w:val="0097396F"/>
    <w:rsid w:val="00974283"/>
    <w:rsid w:val="00977CAA"/>
    <w:rsid w:val="0098133E"/>
    <w:rsid w:val="00981F4B"/>
    <w:rsid w:val="009821FE"/>
    <w:rsid w:val="009828A5"/>
    <w:rsid w:val="009845BD"/>
    <w:rsid w:val="00984A6E"/>
    <w:rsid w:val="00987DA9"/>
    <w:rsid w:val="00990456"/>
    <w:rsid w:val="009905C5"/>
    <w:rsid w:val="00991C4E"/>
    <w:rsid w:val="009920C6"/>
    <w:rsid w:val="009936C2"/>
    <w:rsid w:val="00993D07"/>
    <w:rsid w:val="009A02C0"/>
    <w:rsid w:val="009A215F"/>
    <w:rsid w:val="009A2E19"/>
    <w:rsid w:val="009B0E61"/>
    <w:rsid w:val="009B1629"/>
    <w:rsid w:val="009B199B"/>
    <w:rsid w:val="009B2C93"/>
    <w:rsid w:val="009B4439"/>
    <w:rsid w:val="009C0540"/>
    <w:rsid w:val="009C1546"/>
    <w:rsid w:val="009C21BB"/>
    <w:rsid w:val="009C3657"/>
    <w:rsid w:val="009C3C84"/>
    <w:rsid w:val="009C4195"/>
    <w:rsid w:val="009C45EA"/>
    <w:rsid w:val="009D1DB2"/>
    <w:rsid w:val="009D4B76"/>
    <w:rsid w:val="009D7992"/>
    <w:rsid w:val="009E4425"/>
    <w:rsid w:val="009E4C57"/>
    <w:rsid w:val="009E546C"/>
    <w:rsid w:val="009F0185"/>
    <w:rsid w:val="009F1022"/>
    <w:rsid w:val="009F4E8F"/>
    <w:rsid w:val="009F7685"/>
    <w:rsid w:val="00A00560"/>
    <w:rsid w:val="00A00CE8"/>
    <w:rsid w:val="00A00F26"/>
    <w:rsid w:val="00A0196D"/>
    <w:rsid w:val="00A031C8"/>
    <w:rsid w:val="00A0338F"/>
    <w:rsid w:val="00A03A96"/>
    <w:rsid w:val="00A122A9"/>
    <w:rsid w:val="00A1656A"/>
    <w:rsid w:val="00A21988"/>
    <w:rsid w:val="00A21C9A"/>
    <w:rsid w:val="00A220AD"/>
    <w:rsid w:val="00A22344"/>
    <w:rsid w:val="00A2482B"/>
    <w:rsid w:val="00A2673D"/>
    <w:rsid w:val="00A34853"/>
    <w:rsid w:val="00A42129"/>
    <w:rsid w:val="00A421B0"/>
    <w:rsid w:val="00A4592B"/>
    <w:rsid w:val="00A529A9"/>
    <w:rsid w:val="00A52BB2"/>
    <w:rsid w:val="00A52C46"/>
    <w:rsid w:val="00A54627"/>
    <w:rsid w:val="00A5627D"/>
    <w:rsid w:val="00A56F9F"/>
    <w:rsid w:val="00A57170"/>
    <w:rsid w:val="00A6290F"/>
    <w:rsid w:val="00A64724"/>
    <w:rsid w:val="00A65389"/>
    <w:rsid w:val="00A6545A"/>
    <w:rsid w:val="00A72D98"/>
    <w:rsid w:val="00A740AE"/>
    <w:rsid w:val="00A74182"/>
    <w:rsid w:val="00A74499"/>
    <w:rsid w:val="00A7465F"/>
    <w:rsid w:val="00A759DD"/>
    <w:rsid w:val="00A80FAD"/>
    <w:rsid w:val="00A8173B"/>
    <w:rsid w:val="00A81BB2"/>
    <w:rsid w:val="00A85588"/>
    <w:rsid w:val="00A86143"/>
    <w:rsid w:val="00A8784D"/>
    <w:rsid w:val="00A90F4E"/>
    <w:rsid w:val="00A91AE8"/>
    <w:rsid w:val="00A92834"/>
    <w:rsid w:val="00A93531"/>
    <w:rsid w:val="00A94186"/>
    <w:rsid w:val="00A94415"/>
    <w:rsid w:val="00A95D70"/>
    <w:rsid w:val="00A96E61"/>
    <w:rsid w:val="00AA1248"/>
    <w:rsid w:val="00AA14BA"/>
    <w:rsid w:val="00AA3B23"/>
    <w:rsid w:val="00AA5806"/>
    <w:rsid w:val="00AA7202"/>
    <w:rsid w:val="00AB06EB"/>
    <w:rsid w:val="00AB527D"/>
    <w:rsid w:val="00AB5C58"/>
    <w:rsid w:val="00AB661B"/>
    <w:rsid w:val="00AC4EC6"/>
    <w:rsid w:val="00AC5C84"/>
    <w:rsid w:val="00AD0FB7"/>
    <w:rsid w:val="00AD11C6"/>
    <w:rsid w:val="00AD2530"/>
    <w:rsid w:val="00AD26D7"/>
    <w:rsid w:val="00AD3E05"/>
    <w:rsid w:val="00AE022C"/>
    <w:rsid w:val="00AE0386"/>
    <w:rsid w:val="00AE0589"/>
    <w:rsid w:val="00AE0712"/>
    <w:rsid w:val="00AE2322"/>
    <w:rsid w:val="00AF0FA1"/>
    <w:rsid w:val="00AF1168"/>
    <w:rsid w:val="00AF4360"/>
    <w:rsid w:val="00AF5E4E"/>
    <w:rsid w:val="00AF780A"/>
    <w:rsid w:val="00B05175"/>
    <w:rsid w:val="00B05272"/>
    <w:rsid w:val="00B069AB"/>
    <w:rsid w:val="00B07E81"/>
    <w:rsid w:val="00B14F97"/>
    <w:rsid w:val="00B17735"/>
    <w:rsid w:val="00B21ADB"/>
    <w:rsid w:val="00B21B73"/>
    <w:rsid w:val="00B2292E"/>
    <w:rsid w:val="00B2409A"/>
    <w:rsid w:val="00B25E37"/>
    <w:rsid w:val="00B267A1"/>
    <w:rsid w:val="00B300D8"/>
    <w:rsid w:val="00B312A6"/>
    <w:rsid w:val="00B32864"/>
    <w:rsid w:val="00B33454"/>
    <w:rsid w:val="00B36BD2"/>
    <w:rsid w:val="00B36FF6"/>
    <w:rsid w:val="00B40CC6"/>
    <w:rsid w:val="00B41D43"/>
    <w:rsid w:val="00B44140"/>
    <w:rsid w:val="00B51374"/>
    <w:rsid w:val="00B52EC5"/>
    <w:rsid w:val="00B567A0"/>
    <w:rsid w:val="00B601C8"/>
    <w:rsid w:val="00B865BC"/>
    <w:rsid w:val="00B87720"/>
    <w:rsid w:val="00BA09E4"/>
    <w:rsid w:val="00BA59BD"/>
    <w:rsid w:val="00BB3606"/>
    <w:rsid w:val="00BB4648"/>
    <w:rsid w:val="00BC0E22"/>
    <w:rsid w:val="00BC168A"/>
    <w:rsid w:val="00BC217E"/>
    <w:rsid w:val="00BC2C3F"/>
    <w:rsid w:val="00BC4DD8"/>
    <w:rsid w:val="00BC5B36"/>
    <w:rsid w:val="00BC5BFF"/>
    <w:rsid w:val="00BC6167"/>
    <w:rsid w:val="00BD0190"/>
    <w:rsid w:val="00BD21D8"/>
    <w:rsid w:val="00BD3CF7"/>
    <w:rsid w:val="00BD49BA"/>
    <w:rsid w:val="00BD592B"/>
    <w:rsid w:val="00BE36E0"/>
    <w:rsid w:val="00BE7878"/>
    <w:rsid w:val="00BE79A8"/>
    <w:rsid w:val="00BE7D4F"/>
    <w:rsid w:val="00BF35FA"/>
    <w:rsid w:val="00C02342"/>
    <w:rsid w:val="00C07690"/>
    <w:rsid w:val="00C07A13"/>
    <w:rsid w:val="00C07B4E"/>
    <w:rsid w:val="00C12D5A"/>
    <w:rsid w:val="00C1361A"/>
    <w:rsid w:val="00C161C8"/>
    <w:rsid w:val="00C1645E"/>
    <w:rsid w:val="00C200D6"/>
    <w:rsid w:val="00C20F66"/>
    <w:rsid w:val="00C21304"/>
    <w:rsid w:val="00C219A7"/>
    <w:rsid w:val="00C21C4E"/>
    <w:rsid w:val="00C2201D"/>
    <w:rsid w:val="00C22169"/>
    <w:rsid w:val="00C24C4E"/>
    <w:rsid w:val="00C25F90"/>
    <w:rsid w:val="00C260FD"/>
    <w:rsid w:val="00C27003"/>
    <w:rsid w:val="00C3116E"/>
    <w:rsid w:val="00C41FB7"/>
    <w:rsid w:val="00C42DB2"/>
    <w:rsid w:val="00C439B5"/>
    <w:rsid w:val="00C4665A"/>
    <w:rsid w:val="00C47000"/>
    <w:rsid w:val="00C47318"/>
    <w:rsid w:val="00C6061E"/>
    <w:rsid w:val="00C61E90"/>
    <w:rsid w:val="00C64676"/>
    <w:rsid w:val="00C64D01"/>
    <w:rsid w:val="00C66CA2"/>
    <w:rsid w:val="00C67390"/>
    <w:rsid w:val="00C71E32"/>
    <w:rsid w:val="00C71EFF"/>
    <w:rsid w:val="00C72877"/>
    <w:rsid w:val="00C73A49"/>
    <w:rsid w:val="00C74920"/>
    <w:rsid w:val="00C749A3"/>
    <w:rsid w:val="00C74D75"/>
    <w:rsid w:val="00C76962"/>
    <w:rsid w:val="00C77021"/>
    <w:rsid w:val="00C840BD"/>
    <w:rsid w:val="00C90846"/>
    <w:rsid w:val="00C91CCC"/>
    <w:rsid w:val="00C92B8D"/>
    <w:rsid w:val="00C97304"/>
    <w:rsid w:val="00CA10F9"/>
    <w:rsid w:val="00CB50D9"/>
    <w:rsid w:val="00CC20F5"/>
    <w:rsid w:val="00CC5079"/>
    <w:rsid w:val="00CC630D"/>
    <w:rsid w:val="00CC69CA"/>
    <w:rsid w:val="00CD1E9E"/>
    <w:rsid w:val="00CD350B"/>
    <w:rsid w:val="00CD423D"/>
    <w:rsid w:val="00CD4AF7"/>
    <w:rsid w:val="00CD7A50"/>
    <w:rsid w:val="00CE26CF"/>
    <w:rsid w:val="00CE2D20"/>
    <w:rsid w:val="00CF05F3"/>
    <w:rsid w:val="00CF3BFD"/>
    <w:rsid w:val="00CF6B10"/>
    <w:rsid w:val="00D0231E"/>
    <w:rsid w:val="00D0289C"/>
    <w:rsid w:val="00D02996"/>
    <w:rsid w:val="00D06230"/>
    <w:rsid w:val="00D068AD"/>
    <w:rsid w:val="00D0788A"/>
    <w:rsid w:val="00D13F3A"/>
    <w:rsid w:val="00D13F5C"/>
    <w:rsid w:val="00D1447B"/>
    <w:rsid w:val="00D1593F"/>
    <w:rsid w:val="00D212BC"/>
    <w:rsid w:val="00D24458"/>
    <w:rsid w:val="00D25E12"/>
    <w:rsid w:val="00D264BA"/>
    <w:rsid w:val="00D27889"/>
    <w:rsid w:val="00D37809"/>
    <w:rsid w:val="00D3781C"/>
    <w:rsid w:val="00D37A26"/>
    <w:rsid w:val="00D40370"/>
    <w:rsid w:val="00D51144"/>
    <w:rsid w:val="00D5136C"/>
    <w:rsid w:val="00D524EA"/>
    <w:rsid w:val="00D52CE8"/>
    <w:rsid w:val="00D56AA2"/>
    <w:rsid w:val="00D60E62"/>
    <w:rsid w:val="00D63BE9"/>
    <w:rsid w:val="00D70585"/>
    <w:rsid w:val="00D73F87"/>
    <w:rsid w:val="00D75C7D"/>
    <w:rsid w:val="00D808EF"/>
    <w:rsid w:val="00D86366"/>
    <w:rsid w:val="00D869F0"/>
    <w:rsid w:val="00D8759D"/>
    <w:rsid w:val="00D92CD2"/>
    <w:rsid w:val="00D93840"/>
    <w:rsid w:val="00D94CCE"/>
    <w:rsid w:val="00D94F80"/>
    <w:rsid w:val="00D96F9F"/>
    <w:rsid w:val="00DA7970"/>
    <w:rsid w:val="00DB0D34"/>
    <w:rsid w:val="00DB2AB5"/>
    <w:rsid w:val="00DB48A2"/>
    <w:rsid w:val="00DB4D78"/>
    <w:rsid w:val="00DB6819"/>
    <w:rsid w:val="00DC1B98"/>
    <w:rsid w:val="00DC6C46"/>
    <w:rsid w:val="00DC760F"/>
    <w:rsid w:val="00DD0DAE"/>
    <w:rsid w:val="00DD6A34"/>
    <w:rsid w:val="00DD734D"/>
    <w:rsid w:val="00DE0AAA"/>
    <w:rsid w:val="00DE4A3E"/>
    <w:rsid w:val="00DE6842"/>
    <w:rsid w:val="00DE7113"/>
    <w:rsid w:val="00DF40E0"/>
    <w:rsid w:val="00E00EA2"/>
    <w:rsid w:val="00E01CDB"/>
    <w:rsid w:val="00E025F1"/>
    <w:rsid w:val="00E03734"/>
    <w:rsid w:val="00E04B2D"/>
    <w:rsid w:val="00E07685"/>
    <w:rsid w:val="00E13E02"/>
    <w:rsid w:val="00E15A6F"/>
    <w:rsid w:val="00E20196"/>
    <w:rsid w:val="00E21DE1"/>
    <w:rsid w:val="00E24990"/>
    <w:rsid w:val="00E25A72"/>
    <w:rsid w:val="00E26221"/>
    <w:rsid w:val="00E30F9F"/>
    <w:rsid w:val="00E3380D"/>
    <w:rsid w:val="00E33B22"/>
    <w:rsid w:val="00E3689E"/>
    <w:rsid w:val="00E37875"/>
    <w:rsid w:val="00E40C74"/>
    <w:rsid w:val="00E42C80"/>
    <w:rsid w:val="00E44FAC"/>
    <w:rsid w:val="00E47330"/>
    <w:rsid w:val="00E505EB"/>
    <w:rsid w:val="00E515D1"/>
    <w:rsid w:val="00E51952"/>
    <w:rsid w:val="00E5228D"/>
    <w:rsid w:val="00E532ED"/>
    <w:rsid w:val="00E54768"/>
    <w:rsid w:val="00E55B1A"/>
    <w:rsid w:val="00E567A5"/>
    <w:rsid w:val="00E60542"/>
    <w:rsid w:val="00E61A9E"/>
    <w:rsid w:val="00E64577"/>
    <w:rsid w:val="00E64AC7"/>
    <w:rsid w:val="00E67423"/>
    <w:rsid w:val="00E71893"/>
    <w:rsid w:val="00E76717"/>
    <w:rsid w:val="00E82D25"/>
    <w:rsid w:val="00E83C0F"/>
    <w:rsid w:val="00E84FD5"/>
    <w:rsid w:val="00E91C3F"/>
    <w:rsid w:val="00E92EF2"/>
    <w:rsid w:val="00E93D64"/>
    <w:rsid w:val="00E949F6"/>
    <w:rsid w:val="00E950F3"/>
    <w:rsid w:val="00EA169E"/>
    <w:rsid w:val="00EA1F8E"/>
    <w:rsid w:val="00EA2438"/>
    <w:rsid w:val="00EA2D9E"/>
    <w:rsid w:val="00EA58CC"/>
    <w:rsid w:val="00EA65E7"/>
    <w:rsid w:val="00EA71B7"/>
    <w:rsid w:val="00EB03EC"/>
    <w:rsid w:val="00EB2B25"/>
    <w:rsid w:val="00EB3751"/>
    <w:rsid w:val="00EB5F60"/>
    <w:rsid w:val="00EB74EE"/>
    <w:rsid w:val="00EC17E3"/>
    <w:rsid w:val="00EC378F"/>
    <w:rsid w:val="00EC4414"/>
    <w:rsid w:val="00EC7637"/>
    <w:rsid w:val="00ED547E"/>
    <w:rsid w:val="00EE10D4"/>
    <w:rsid w:val="00EE1332"/>
    <w:rsid w:val="00EE1CBC"/>
    <w:rsid w:val="00EE27EE"/>
    <w:rsid w:val="00EE2C6C"/>
    <w:rsid w:val="00EE3477"/>
    <w:rsid w:val="00EE4353"/>
    <w:rsid w:val="00EE4BA7"/>
    <w:rsid w:val="00EE7C72"/>
    <w:rsid w:val="00EF00B8"/>
    <w:rsid w:val="00EF03A7"/>
    <w:rsid w:val="00EF419C"/>
    <w:rsid w:val="00EF4BFD"/>
    <w:rsid w:val="00EF7567"/>
    <w:rsid w:val="00F01898"/>
    <w:rsid w:val="00F019AD"/>
    <w:rsid w:val="00F01E26"/>
    <w:rsid w:val="00F0348F"/>
    <w:rsid w:val="00F05397"/>
    <w:rsid w:val="00F060FE"/>
    <w:rsid w:val="00F06BA1"/>
    <w:rsid w:val="00F07B89"/>
    <w:rsid w:val="00F16094"/>
    <w:rsid w:val="00F20C53"/>
    <w:rsid w:val="00F22607"/>
    <w:rsid w:val="00F23A0A"/>
    <w:rsid w:val="00F24331"/>
    <w:rsid w:val="00F2518F"/>
    <w:rsid w:val="00F254E6"/>
    <w:rsid w:val="00F335F4"/>
    <w:rsid w:val="00F35825"/>
    <w:rsid w:val="00F402DE"/>
    <w:rsid w:val="00F40973"/>
    <w:rsid w:val="00F46FB7"/>
    <w:rsid w:val="00F4763B"/>
    <w:rsid w:val="00F50CC6"/>
    <w:rsid w:val="00F53AA0"/>
    <w:rsid w:val="00F53C65"/>
    <w:rsid w:val="00F54041"/>
    <w:rsid w:val="00F56257"/>
    <w:rsid w:val="00F61C39"/>
    <w:rsid w:val="00F63C22"/>
    <w:rsid w:val="00F63E75"/>
    <w:rsid w:val="00F666A8"/>
    <w:rsid w:val="00F66D70"/>
    <w:rsid w:val="00F6759D"/>
    <w:rsid w:val="00F7278B"/>
    <w:rsid w:val="00F7748F"/>
    <w:rsid w:val="00F80325"/>
    <w:rsid w:val="00F83456"/>
    <w:rsid w:val="00F84F4F"/>
    <w:rsid w:val="00F86FC1"/>
    <w:rsid w:val="00F87F47"/>
    <w:rsid w:val="00F92645"/>
    <w:rsid w:val="00F92B0E"/>
    <w:rsid w:val="00F92DD5"/>
    <w:rsid w:val="00F94B2B"/>
    <w:rsid w:val="00F96A40"/>
    <w:rsid w:val="00FA1EBF"/>
    <w:rsid w:val="00FA3189"/>
    <w:rsid w:val="00FA7806"/>
    <w:rsid w:val="00FB04AE"/>
    <w:rsid w:val="00FB2FA6"/>
    <w:rsid w:val="00FB3E2A"/>
    <w:rsid w:val="00FB4C6D"/>
    <w:rsid w:val="00FB504A"/>
    <w:rsid w:val="00FB5994"/>
    <w:rsid w:val="00FB5A08"/>
    <w:rsid w:val="00FB7C03"/>
    <w:rsid w:val="00FC5D89"/>
    <w:rsid w:val="00FC778D"/>
    <w:rsid w:val="00FC787F"/>
    <w:rsid w:val="00FD25F3"/>
    <w:rsid w:val="00FD3B1B"/>
    <w:rsid w:val="00FD740B"/>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A1A6F248-BF74-4A35-A399-E672E1CA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link w:val="Notedebasdepage"/>
    <w:uiPriority w:val="99"/>
    <w:semiHidden/>
    <w:locked/>
    <w:rsid w:val="009E4C57"/>
    <w:rPr>
      <w:rFonts w:cs="Times New Roman"/>
      <w:sz w:val="20"/>
      <w:szCs w:val="20"/>
    </w:rPr>
  </w:style>
  <w:style w:type="character" w:styleId="Appelnotedebasdep">
    <w:name w:val="footnote reference"/>
    <w:uiPriority w:val="99"/>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basedOn w:val="Normal"/>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C606B2-26B1-47D6-98C2-E46AE7709102}">
  <ds:schemaRefs>
    <ds:schemaRef ds:uri="http://schemas.openxmlformats.org/officeDocument/2006/bibliography"/>
  </ds:schemaRefs>
</ds:datastoreItem>
</file>

<file path=customXml/itemProps2.xml><?xml version="1.0" encoding="utf-8"?>
<ds:datastoreItem xmlns:ds="http://schemas.openxmlformats.org/officeDocument/2006/customXml" ds:itemID="{1AA51110-2B4C-4098-964D-5590081EED54}"/>
</file>

<file path=customXml/itemProps3.xml><?xml version="1.0" encoding="utf-8"?>
<ds:datastoreItem xmlns:ds="http://schemas.openxmlformats.org/officeDocument/2006/customXml" ds:itemID="{F3125182-72CA-47B5-B1B0-28BD5C5B8AF4}"/>
</file>

<file path=customXml/itemProps4.xml><?xml version="1.0" encoding="utf-8"?>
<ds:datastoreItem xmlns:ds="http://schemas.openxmlformats.org/officeDocument/2006/customXml" ds:itemID="{007E05D5-A2C2-4E7F-9913-8C79F869754F}"/>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1315</Characters>
  <Application>Microsoft Office Word</Application>
  <DocSecurity>4</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2023-06-15T07:22:00Z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