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F84F4F" w:rsidRDefault="00987DA9" w:rsidP="00836CFC">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0084183A">
        <w:rPr>
          <w:rFonts w:ascii="Arial" w:hAnsi="Arial" w:cs="Arial"/>
          <w:b/>
          <w:bCs/>
          <w:sz w:val="28"/>
          <w:szCs w:val="28"/>
        </w:rPr>
        <w:t xml:space="preserve"> </w:t>
      </w:r>
      <w:r w:rsidR="00521B7E">
        <w:rPr>
          <w:rFonts w:ascii="Arial" w:hAnsi="Arial" w:cs="Arial"/>
          <w:b/>
          <w:bCs/>
          <w:sz w:val="28"/>
          <w:szCs w:val="28"/>
        </w:rPr>
        <w:t>8</w:t>
      </w:r>
      <w:r w:rsidR="00026C64">
        <w:rPr>
          <w:rFonts w:ascii="Arial" w:hAnsi="Arial" w:cs="Arial"/>
          <w:b/>
          <w:bCs/>
          <w:sz w:val="28"/>
          <w:szCs w:val="28"/>
        </w:rPr>
        <w:t>1</w:t>
      </w:r>
      <w:r w:rsidR="00887A81">
        <w:rPr>
          <w:rFonts w:ascii="Arial" w:hAnsi="Arial" w:cs="Arial"/>
          <w:b/>
          <w:bCs/>
          <w:sz w:val="28"/>
          <w:szCs w:val="28"/>
        </w:rPr>
        <w:t>1</w:t>
      </w:r>
      <w:r w:rsidR="00816C02">
        <w:rPr>
          <w:rFonts w:ascii="Arial" w:hAnsi="Arial" w:cs="Arial"/>
          <w:b/>
          <w:bCs/>
          <w:sz w:val="28"/>
          <w:szCs w:val="28"/>
        </w:rPr>
        <w:t>1</w:t>
      </w:r>
    </w:p>
    <w:p w:rsidR="00987DA9" w:rsidRPr="005A44F6" w:rsidRDefault="00987DA9" w:rsidP="00836CFC">
      <w:pPr>
        <w:autoSpaceDE w:val="0"/>
        <w:autoSpaceDN w:val="0"/>
        <w:adjustRightInd w:val="0"/>
        <w:spacing w:after="0" w:line="240" w:lineRule="auto"/>
        <w:jc w:val="center"/>
        <w:rPr>
          <w:rFonts w:ascii="Arial" w:hAnsi="Arial" w:cs="Arial"/>
          <w:sz w:val="16"/>
          <w:szCs w:val="16"/>
        </w:rPr>
      </w:pPr>
    </w:p>
    <w:p w:rsidR="00987DA9" w:rsidRPr="005A44F6" w:rsidRDefault="00987DA9" w:rsidP="00836CFC">
      <w:pPr>
        <w:autoSpaceDE w:val="0"/>
        <w:autoSpaceDN w:val="0"/>
        <w:adjustRightInd w:val="0"/>
        <w:spacing w:after="0" w:line="240" w:lineRule="auto"/>
        <w:jc w:val="center"/>
        <w:rPr>
          <w:rFonts w:ascii="Arial" w:hAnsi="Arial" w:cs="Arial"/>
          <w:sz w:val="16"/>
          <w:szCs w:val="16"/>
        </w:rPr>
      </w:pPr>
    </w:p>
    <w:p w:rsidR="00987DA9" w:rsidRPr="00F84F4F" w:rsidRDefault="00987DA9" w:rsidP="00836CFC">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87DA9" w:rsidRPr="00F84F4F" w:rsidRDefault="00987DA9" w:rsidP="00836CFC">
      <w:pPr>
        <w:autoSpaceDE w:val="0"/>
        <w:autoSpaceDN w:val="0"/>
        <w:adjustRightInd w:val="0"/>
        <w:spacing w:after="0" w:line="240" w:lineRule="auto"/>
        <w:jc w:val="center"/>
        <w:rPr>
          <w:rFonts w:ascii="Arial" w:hAnsi="Arial" w:cs="Arial"/>
          <w:bCs/>
          <w:sz w:val="16"/>
          <w:szCs w:val="16"/>
        </w:rPr>
      </w:pPr>
    </w:p>
    <w:p w:rsidR="00987DA9" w:rsidRPr="00F84F4F" w:rsidRDefault="00987DA9" w:rsidP="00836CFC">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w:t>
      </w:r>
      <w:r w:rsidR="005C7CFA">
        <w:rPr>
          <w:rFonts w:ascii="Arial" w:hAnsi="Arial" w:cs="Arial"/>
          <w:bCs/>
          <w:sz w:val="20"/>
          <w:szCs w:val="20"/>
        </w:rPr>
        <w:t>2</w:t>
      </w:r>
      <w:r w:rsidR="00D90045">
        <w:rPr>
          <w:rFonts w:ascii="Arial" w:hAnsi="Arial" w:cs="Arial"/>
          <w:bCs/>
          <w:sz w:val="20"/>
          <w:szCs w:val="20"/>
        </w:rPr>
        <w:t>2</w:t>
      </w:r>
      <w:r w:rsidR="00D56AA2">
        <w:rPr>
          <w:rFonts w:ascii="Arial" w:hAnsi="Arial" w:cs="Arial"/>
          <w:bCs/>
          <w:sz w:val="20"/>
          <w:szCs w:val="20"/>
        </w:rPr>
        <w:t>-20</w:t>
      </w:r>
      <w:r w:rsidR="005C7CFA">
        <w:rPr>
          <w:rFonts w:ascii="Arial" w:hAnsi="Arial" w:cs="Arial"/>
          <w:bCs/>
          <w:sz w:val="20"/>
          <w:szCs w:val="20"/>
        </w:rPr>
        <w:t>2</w:t>
      </w:r>
      <w:r w:rsidR="00D90045">
        <w:rPr>
          <w:rFonts w:ascii="Arial" w:hAnsi="Arial" w:cs="Arial"/>
          <w:bCs/>
          <w:sz w:val="20"/>
          <w:szCs w:val="20"/>
        </w:rPr>
        <w:t>3</w:t>
      </w:r>
    </w:p>
    <w:p w:rsidR="00987DA9" w:rsidRPr="005A44F6" w:rsidRDefault="00987DA9" w:rsidP="00836CFC">
      <w:pPr>
        <w:autoSpaceDE w:val="0"/>
        <w:autoSpaceDN w:val="0"/>
        <w:adjustRightInd w:val="0"/>
        <w:spacing w:after="0" w:line="240" w:lineRule="auto"/>
        <w:jc w:val="center"/>
        <w:rPr>
          <w:rFonts w:ascii="Arial" w:hAnsi="Arial" w:cs="Arial"/>
          <w:sz w:val="20"/>
          <w:szCs w:val="20"/>
        </w:rPr>
      </w:pPr>
    </w:p>
    <w:p w:rsidR="00987DA9" w:rsidRPr="005A44F6" w:rsidRDefault="00987DA9" w:rsidP="00836CFC">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987DA9" w:rsidRPr="005A44F6" w:rsidRDefault="00987DA9" w:rsidP="00836CFC">
      <w:pPr>
        <w:autoSpaceDE w:val="0"/>
        <w:autoSpaceDN w:val="0"/>
        <w:adjustRightInd w:val="0"/>
        <w:spacing w:after="0" w:line="240" w:lineRule="auto"/>
        <w:jc w:val="center"/>
        <w:rPr>
          <w:rFonts w:ascii="Arial" w:hAnsi="Arial" w:cs="Arial"/>
          <w:sz w:val="20"/>
          <w:szCs w:val="20"/>
        </w:rPr>
      </w:pPr>
    </w:p>
    <w:p w:rsidR="00987DA9" w:rsidRPr="005A44F6" w:rsidRDefault="00987DA9" w:rsidP="00836CFC">
      <w:pPr>
        <w:autoSpaceDE w:val="0"/>
        <w:autoSpaceDN w:val="0"/>
        <w:adjustRightInd w:val="0"/>
        <w:spacing w:after="0" w:line="240" w:lineRule="auto"/>
        <w:jc w:val="center"/>
        <w:rPr>
          <w:rFonts w:ascii="Arial" w:hAnsi="Arial" w:cs="Arial"/>
          <w:sz w:val="20"/>
          <w:szCs w:val="20"/>
        </w:rPr>
      </w:pPr>
    </w:p>
    <w:p w:rsidR="00987DA9" w:rsidRPr="00915746" w:rsidRDefault="00987DA9" w:rsidP="00836CFC">
      <w:pPr>
        <w:pStyle w:val="Textebrut"/>
        <w:jc w:val="center"/>
        <w:rPr>
          <w:rFonts w:ascii="Arial" w:hAnsi="Arial" w:cs="Arial"/>
          <w:sz w:val="22"/>
          <w:szCs w:val="22"/>
        </w:rPr>
      </w:pPr>
    </w:p>
    <w:p w:rsidR="00987DA9" w:rsidRPr="005C7CFA" w:rsidRDefault="005C7CFA" w:rsidP="00836CFC">
      <w:pPr>
        <w:pStyle w:val="Textebrut"/>
        <w:jc w:val="center"/>
        <w:rPr>
          <w:rFonts w:ascii="Arial" w:hAnsi="Arial" w:cs="Arial"/>
          <w:b/>
          <w:bCs/>
          <w:sz w:val="32"/>
          <w:szCs w:val="24"/>
        </w:rPr>
      </w:pPr>
      <w:r w:rsidRPr="005C7CFA">
        <w:rPr>
          <w:rFonts w:ascii="Arial" w:hAnsi="Arial" w:cs="Arial"/>
          <w:b/>
          <w:bCs/>
          <w:sz w:val="32"/>
          <w:szCs w:val="24"/>
        </w:rPr>
        <w:t>PROJET DE LOI</w:t>
      </w:r>
    </w:p>
    <w:p w:rsidR="005C7CFA" w:rsidRPr="00915746" w:rsidRDefault="005C7CFA" w:rsidP="00836CFC">
      <w:pPr>
        <w:pStyle w:val="Textebrut"/>
        <w:jc w:val="center"/>
        <w:rPr>
          <w:rFonts w:ascii="Arial" w:hAnsi="Arial" w:cs="Arial"/>
          <w:sz w:val="24"/>
          <w:szCs w:val="24"/>
        </w:rPr>
      </w:pPr>
    </w:p>
    <w:p w:rsidR="00816C02" w:rsidRDefault="00816C02" w:rsidP="00816C02">
      <w:pPr>
        <w:pStyle w:val="Textebrut"/>
        <w:rPr>
          <w:rFonts w:ascii="Arial" w:hAnsi="Arial" w:cs="Arial"/>
          <w:b/>
          <w:bCs/>
          <w:sz w:val="24"/>
          <w:lang w:val="fr-LU"/>
        </w:rPr>
      </w:pPr>
      <w:r w:rsidRPr="00816C02">
        <w:rPr>
          <w:rFonts w:ascii="Arial" w:hAnsi="Arial" w:cs="Arial"/>
          <w:b/>
          <w:bCs/>
          <w:sz w:val="24"/>
          <w:lang w:val="fr-LU"/>
        </w:rPr>
        <w:t>instituant une contribution étatique visant à limiter la hausse des prix d’approvisionnement en chaleur pour certains clients raccordés à un réseau de chauffage urbain</w:t>
      </w:r>
    </w:p>
    <w:p w:rsidR="00816C02" w:rsidRDefault="00816C02" w:rsidP="00836CFC">
      <w:pPr>
        <w:pStyle w:val="Textebrut"/>
        <w:jc w:val="center"/>
        <w:rPr>
          <w:rFonts w:ascii="Arial" w:hAnsi="Arial" w:cs="Arial"/>
          <w:b/>
          <w:sz w:val="22"/>
          <w:szCs w:val="22"/>
          <w:lang w:val="fr-LU"/>
        </w:rPr>
      </w:pPr>
    </w:p>
    <w:p w:rsidR="00987DA9" w:rsidRDefault="00987DA9" w:rsidP="00836CFC">
      <w:pPr>
        <w:pStyle w:val="Textebrut"/>
        <w:jc w:val="center"/>
        <w:rPr>
          <w:rFonts w:ascii="Arial" w:hAnsi="Arial" w:cs="Arial"/>
          <w:b/>
          <w:sz w:val="22"/>
          <w:szCs w:val="22"/>
          <w:lang w:val="fr-LU"/>
        </w:rPr>
      </w:pPr>
      <w:r w:rsidRPr="00454AE3">
        <w:rPr>
          <w:rFonts w:ascii="Arial" w:hAnsi="Arial" w:cs="Arial"/>
          <w:b/>
          <w:sz w:val="22"/>
          <w:szCs w:val="22"/>
          <w:lang w:val="fr-LU"/>
        </w:rPr>
        <w:t>***</w:t>
      </w:r>
    </w:p>
    <w:p w:rsidR="005876FE" w:rsidRDefault="005876FE" w:rsidP="00836CFC">
      <w:pPr>
        <w:pStyle w:val="Textebrut"/>
        <w:jc w:val="center"/>
        <w:rPr>
          <w:rFonts w:ascii="Arial" w:hAnsi="Arial" w:cs="Arial"/>
          <w:b/>
          <w:sz w:val="22"/>
          <w:szCs w:val="22"/>
          <w:lang w:val="fr-LU"/>
        </w:rPr>
      </w:pPr>
    </w:p>
    <w:p w:rsidR="00987DA9" w:rsidRPr="00B67693" w:rsidRDefault="00460B38" w:rsidP="00836CFC">
      <w:pPr>
        <w:spacing w:after="0" w:line="240" w:lineRule="auto"/>
        <w:jc w:val="center"/>
        <w:rPr>
          <w:rFonts w:ascii="Arial" w:hAnsi="Arial" w:cs="Arial"/>
          <w:b/>
          <w:sz w:val="28"/>
          <w:szCs w:val="28"/>
          <w:lang w:val="fr-LU"/>
        </w:rPr>
      </w:pPr>
      <w:r>
        <w:rPr>
          <w:rFonts w:ascii="Arial" w:hAnsi="Arial" w:cs="Arial"/>
          <w:b/>
          <w:sz w:val="28"/>
          <w:szCs w:val="28"/>
          <w:lang w:val="fr-LU"/>
        </w:rPr>
        <w:t>Résumé</w:t>
      </w:r>
    </w:p>
    <w:p w:rsidR="00987DA9" w:rsidRPr="005A44F6" w:rsidRDefault="00987DA9" w:rsidP="00836CFC">
      <w:pPr>
        <w:spacing w:after="0" w:line="240" w:lineRule="auto"/>
        <w:jc w:val="center"/>
        <w:rPr>
          <w:rFonts w:ascii="Arial" w:hAnsi="Arial" w:cs="Arial"/>
          <w:bCs/>
          <w:lang w:val="fr-LU"/>
        </w:rPr>
      </w:pPr>
    </w:p>
    <w:p w:rsidR="002261DD" w:rsidRDefault="002261DD" w:rsidP="00836CFC">
      <w:pPr>
        <w:pStyle w:val="Paragraphedeliste"/>
        <w:spacing w:after="0" w:line="240" w:lineRule="auto"/>
        <w:jc w:val="both"/>
        <w:rPr>
          <w:rFonts w:ascii="Arial" w:hAnsi="Arial" w:cs="Arial"/>
        </w:rPr>
      </w:pPr>
    </w:p>
    <w:p w:rsidR="00FA1FA6" w:rsidRPr="008D5D88" w:rsidRDefault="00FA1FA6" w:rsidP="00FA1FA6">
      <w:pPr>
        <w:spacing w:after="0" w:line="240" w:lineRule="auto"/>
        <w:jc w:val="both"/>
        <w:rPr>
          <w:rFonts w:ascii="Arial" w:hAnsi="Arial" w:cs="Arial"/>
          <w:bCs/>
          <w:szCs w:val="24"/>
        </w:rPr>
      </w:pPr>
      <w:r w:rsidRPr="00FA1FA6">
        <w:rPr>
          <w:rFonts w:ascii="Arial" w:hAnsi="Arial" w:cs="Arial"/>
          <w:szCs w:val="24"/>
        </w:rPr>
        <w:t>Le projet de loi n°</w:t>
      </w:r>
      <w:r w:rsidR="00716ED2">
        <w:rPr>
          <w:rFonts w:ascii="Arial" w:hAnsi="Arial" w:cs="Arial"/>
          <w:szCs w:val="24"/>
        </w:rPr>
        <w:t> </w:t>
      </w:r>
      <w:r w:rsidRPr="00FA1FA6">
        <w:rPr>
          <w:rFonts w:ascii="Arial" w:hAnsi="Arial" w:cs="Arial"/>
          <w:szCs w:val="24"/>
        </w:rPr>
        <w:t xml:space="preserve">8111 met en œuvre une des mesures de l’accord tripartite (« Solidaritéitspak 2.0 ») conclu entre le Gouvernement, l’Union des Entreprises Luxembourgeoises (UEL) et les organisations syndicales OGBL, LCGB et CGFP le 28 septembre 2022 et introduit une </w:t>
      </w:r>
      <w:r w:rsidRPr="008D5D88">
        <w:rPr>
          <w:rFonts w:ascii="Arial" w:hAnsi="Arial" w:cs="Arial"/>
          <w:bCs/>
          <w:szCs w:val="24"/>
        </w:rPr>
        <w:t>contribution étatique visant à limiter la hausse des prix d’approvisionnement en chaleur pour certains clients raccordés à un réseau de chauffage urbain</w:t>
      </w:r>
      <w:r w:rsidR="00460B38">
        <w:rPr>
          <w:rFonts w:ascii="Arial" w:hAnsi="Arial" w:cs="Arial"/>
          <w:bCs/>
          <w:szCs w:val="24"/>
        </w:rPr>
        <w:t xml:space="preserve"> afin d’atténuer les coûts liés au chauffage par un tel réseau. </w:t>
      </w:r>
    </w:p>
    <w:p w:rsidR="00FA1FA6" w:rsidRPr="00FA1FA6" w:rsidRDefault="00FA1FA6" w:rsidP="00FA1FA6">
      <w:pPr>
        <w:spacing w:after="0" w:line="240" w:lineRule="auto"/>
        <w:jc w:val="both"/>
        <w:rPr>
          <w:rFonts w:ascii="Arial" w:hAnsi="Arial" w:cs="Arial"/>
          <w:szCs w:val="24"/>
        </w:rPr>
      </w:pPr>
    </w:p>
    <w:p w:rsidR="00FA1FA6" w:rsidRPr="00FA1FA6" w:rsidRDefault="00FA1FA6" w:rsidP="00FA1FA6">
      <w:pPr>
        <w:spacing w:after="0" w:line="240" w:lineRule="auto"/>
        <w:jc w:val="both"/>
        <w:rPr>
          <w:rFonts w:ascii="Arial" w:hAnsi="Arial" w:cs="Arial"/>
          <w:szCs w:val="24"/>
        </w:rPr>
      </w:pPr>
      <w:r w:rsidRPr="00FA1FA6">
        <w:rPr>
          <w:rFonts w:ascii="Arial" w:hAnsi="Arial" w:cs="Arial"/>
          <w:szCs w:val="24"/>
        </w:rPr>
        <w:t xml:space="preserve">Considérant que les structures de prix de chaleur facturés aux clients finals des réseaux de chauffage urbain varient fortement selon l’énergie primaire utilisée pour la production de chaleur, le présent projet de loi prévoit une réduction d’un montant fixe maximal de 0,09 euro hors taxes par kilowattheure de chaleur consommée. Cette </w:t>
      </w:r>
      <w:r w:rsidRPr="008D5D88">
        <w:rPr>
          <w:rFonts w:ascii="Arial" w:hAnsi="Arial" w:cs="Arial"/>
          <w:bCs/>
          <w:szCs w:val="24"/>
        </w:rPr>
        <w:t>compensation financière</w:t>
      </w:r>
      <w:r w:rsidRPr="00FA1FA6">
        <w:rPr>
          <w:rFonts w:ascii="Arial" w:hAnsi="Arial" w:cs="Arial"/>
          <w:szCs w:val="24"/>
        </w:rPr>
        <w:t xml:space="preserve"> se présente sous forme de remise sur la composante variable du prix de fourniture de chaleur</w:t>
      </w:r>
      <w:r w:rsidRPr="00FA1FA6">
        <w:rPr>
          <w:rFonts w:ascii="Arial" w:hAnsi="Arial" w:cs="Arial"/>
          <w:b/>
          <w:bCs/>
          <w:szCs w:val="24"/>
        </w:rPr>
        <w:t xml:space="preserve"> </w:t>
      </w:r>
      <w:r w:rsidRPr="00FA1FA6">
        <w:rPr>
          <w:rFonts w:ascii="Arial" w:hAnsi="Arial" w:cs="Arial"/>
          <w:szCs w:val="24"/>
        </w:rPr>
        <w:t xml:space="preserve">qui ne peut être appliquée qu’à concurrence de la différence positive entre le prix variable contractuel que devrait payer le client et le prix de référence. Afin d’éviter que la composante variable chez certains clients finals soit en dessous du niveau des prix moyens de septembre 2022, </w:t>
      </w:r>
      <w:r w:rsidRPr="00011FC7">
        <w:rPr>
          <w:rFonts w:ascii="Arial" w:hAnsi="Arial" w:cs="Arial"/>
          <w:szCs w:val="24"/>
        </w:rPr>
        <w:t>la composante</w:t>
      </w:r>
      <w:r w:rsidRPr="00FA1FA6">
        <w:rPr>
          <w:rFonts w:ascii="Arial" w:hAnsi="Arial" w:cs="Arial"/>
          <w:szCs w:val="24"/>
        </w:rPr>
        <w:t xml:space="preserve"> variable du prix final de fourniture </w:t>
      </w:r>
      <w:r w:rsidRPr="00011FC7">
        <w:rPr>
          <w:rFonts w:ascii="Arial" w:hAnsi="Arial" w:cs="Arial"/>
          <w:szCs w:val="24"/>
        </w:rPr>
        <w:t>facturé</w:t>
      </w:r>
      <w:r w:rsidRPr="00FA1FA6">
        <w:rPr>
          <w:rFonts w:ascii="Arial" w:hAnsi="Arial" w:cs="Arial"/>
          <w:szCs w:val="24"/>
        </w:rPr>
        <w:t xml:space="preserve"> ne peut pas être en dessous de 0,10 euro par kilowattheure. Tenant compte que chaque bâtiment dispose en règle générale d’un seul raccordement et afin de n’exclure aucun ménage, la réduction de prix sera appliquée à tout bâtiment comprenant au moins une unité d’habitation. Les raccordements de bâtiments exclusivement non résidentiels ne bénéficient pas de la mesure. Cette contribution financière de l’État sera </w:t>
      </w:r>
      <w:r w:rsidRPr="00011FC7">
        <w:rPr>
          <w:rFonts w:ascii="Arial" w:hAnsi="Arial" w:cs="Arial"/>
          <w:szCs w:val="24"/>
        </w:rPr>
        <w:t>d’application</w:t>
      </w:r>
      <w:r w:rsidRPr="00FA1FA6">
        <w:rPr>
          <w:rFonts w:ascii="Arial" w:hAnsi="Arial" w:cs="Arial"/>
          <w:szCs w:val="24"/>
        </w:rPr>
        <w:t xml:space="preserve"> du 1</w:t>
      </w:r>
      <w:r w:rsidRPr="00FA1FA6">
        <w:rPr>
          <w:rFonts w:ascii="Arial" w:hAnsi="Arial" w:cs="Arial"/>
          <w:szCs w:val="24"/>
          <w:vertAlign w:val="superscript"/>
        </w:rPr>
        <w:t>er</w:t>
      </w:r>
      <w:r w:rsidRPr="00FA1FA6">
        <w:rPr>
          <w:rFonts w:ascii="Arial" w:hAnsi="Arial" w:cs="Arial"/>
          <w:szCs w:val="24"/>
        </w:rPr>
        <w:t xml:space="preserve"> octobre 2022 au 31 décembre 2023.</w:t>
      </w:r>
    </w:p>
    <w:p w:rsidR="00FA1FA6" w:rsidRPr="00FA1FA6" w:rsidRDefault="00FA1FA6" w:rsidP="00FA1FA6">
      <w:pPr>
        <w:spacing w:after="0" w:line="240" w:lineRule="auto"/>
        <w:jc w:val="both"/>
        <w:rPr>
          <w:rFonts w:ascii="Arial" w:hAnsi="Arial" w:cs="Arial"/>
          <w:szCs w:val="24"/>
        </w:rPr>
      </w:pPr>
    </w:p>
    <w:p w:rsidR="00FA1FA6" w:rsidRPr="00FA1FA6" w:rsidRDefault="00FA1FA6" w:rsidP="00FA1FA6">
      <w:pPr>
        <w:spacing w:after="0" w:line="240" w:lineRule="auto"/>
        <w:jc w:val="both"/>
        <w:rPr>
          <w:rFonts w:ascii="Arial" w:hAnsi="Arial" w:cs="Arial"/>
          <w:szCs w:val="24"/>
        </w:rPr>
      </w:pPr>
      <w:r w:rsidRPr="00FA1FA6">
        <w:rPr>
          <w:rFonts w:ascii="Arial" w:hAnsi="Arial" w:cs="Arial"/>
          <w:szCs w:val="24"/>
        </w:rPr>
        <w:t xml:space="preserve">Afin de pouvoir bénéficier de la compensation financière, les fournisseurs de chaleur doivent adresser une demande d’inscription à un </w:t>
      </w:r>
      <w:r w:rsidRPr="008D5D88">
        <w:rPr>
          <w:rFonts w:ascii="Arial" w:hAnsi="Arial" w:cs="Arial"/>
          <w:bCs/>
          <w:szCs w:val="24"/>
        </w:rPr>
        <w:t>registre</w:t>
      </w:r>
      <w:r w:rsidRPr="00FA1FA6">
        <w:rPr>
          <w:rFonts w:ascii="Arial" w:hAnsi="Arial" w:cs="Arial"/>
          <w:szCs w:val="24"/>
        </w:rPr>
        <w:t xml:space="preserve"> tenu par le ministre ayant l’Énergie dans ses attributions, moyennant un formulaire spécifique, accompagn</w:t>
      </w:r>
      <w:r w:rsidRPr="00011FC7">
        <w:rPr>
          <w:rFonts w:ascii="Arial" w:hAnsi="Arial" w:cs="Arial"/>
          <w:szCs w:val="24"/>
        </w:rPr>
        <w:t>ée</w:t>
      </w:r>
      <w:r w:rsidRPr="00FA1FA6">
        <w:rPr>
          <w:rFonts w:ascii="Arial" w:hAnsi="Arial" w:cs="Arial"/>
          <w:szCs w:val="24"/>
        </w:rPr>
        <w:t xml:space="preserve"> des informations et pièces justificatives avec des critères d’éligibilité, </w:t>
      </w:r>
      <w:r w:rsidRPr="00011FC7">
        <w:rPr>
          <w:rFonts w:ascii="Arial" w:hAnsi="Arial" w:cs="Arial"/>
          <w:szCs w:val="24"/>
        </w:rPr>
        <w:t>mis</w:t>
      </w:r>
      <w:r w:rsidRPr="00FA1FA6">
        <w:rPr>
          <w:rFonts w:ascii="Arial" w:hAnsi="Arial" w:cs="Arial"/>
          <w:szCs w:val="24"/>
        </w:rPr>
        <w:t xml:space="preserve"> à disposition par ce dernier. Les fournisseurs de chaleur inscrits au registre appliquent obligatoirement la contribution étatique sous forme de réduction sur le prix variable contractuel facturé aux clients finals par kilowattheure de chaleur consommée. </w:t>
      </w:r>
    </w:p>
    <w:p w:rsidR="00FA1FA6" w:rsidRPr="00FA1FA6" w:rsidRDefault="00FA1FA6" w:rsidP="00FA1FA6">
      <w:pPr>
        <w:spacing w:after="0" w:line="240" w:lineRule="auto"/>
        <w:jc w:val="both"/>
        <w:rPr>
          <w:rFonts w:ascii="Arial" w:hAnsi="Arial" w:cs="Arial"/>
          <w:szCs w:val="24"/>
        </w:rPr>
      </w:pPr>
    </w:p>
    <w:p w:rsidR="00E0055F" w:rsidRPr="00FA1FA6" w:rsidRDefault="00FA1FA6" w:rsidP="00FA1FA6">
      <w:pPr>
        <w:pStyle w:val="Paragraphedeliste"/>
        <w:spacing w:after="0" w:line="240" w:lineRule="auto"/>
        <w:ind w:left="0"/>
        <w:jc w:val="both"/>
        <w:rPr>
          <w:rFonts w:ascii="Arial" w:hAnsi="Arial" w:cs="Arial"/>
          <w:szCs w:val="24"/>
        </w:rPr>
      </w:pPr>
      <w:r w:rsidRPr="00FA1FA6">
        <w:rPr>
          <w:rFonts w:ascii="Arial" w:hAnsi="Arial" w:cs="Arial"/>
          <w:szCs w:val="24"/>
        </w:rPr>
        <w:lastRenderedPageBreak/>
        <w:t xml:space="preserve">Concernant </w:t>
      </w:r>
      <w:r w:rsidRPr="008D5D88">
        <w:rPr>
          <w:rFonts w:ascii="Arial" w:hAnsi="Arial" w:cs="Arial"/>
          <w:bCs/>
          <w:szCs w:val="24"/>
        </w:rPr>
        <w:t>l’impact financier</w:t>
      </w:r>
      <w:r w:rsidRPr="00FA1FA6">
        <w:rPr>
          <w:rFonts w:ascii="Arial" w:hAnsi="Arial" w:cs="Arial"/>
          <w:szCs w:val="24"/>
        </w:rPr>
        <w:t>, une enveloppe globale de 45</w:t>
      </w:r>
      <w:r w:rsidR="00716ED2">
        <w:rPr>
          <w:rFonts w:ascii="Arial" w:hAnsi="Arial" w:cs="Arial"/>
          <w:szCs w:val="24"/>
        </w:rPr>
        <w:t> </w:t>
      </w:r>
      <w:r w:rsidRPr="00FA1FA6">
        <w:rPr>
          <w:rFonts w:ascii="Arial" w:hAnsi="Arial" w:cs="Arial"/>
          <w:szCs w:val="24"/>
        </w:rPr>
        <w:t>000</w:t>
      </w:r>
      <w:r w:rsidR="00716ED2">
        <w:rPr>
          <w:rFonts w:ascii="Arial" w:hAnsi="Arial" w:cs="Arial"/>
          <w:szCs w:val="24"/>
        </w:rPr>
        <w:t> </w:t>
      </w:r>
      <w:r w:rsidRPr="00FA1FA6">
        <w:rPr>
          <w:rFonts w:ascii="Arial" w:hAnsi="Arial" w:cs="Arial"/>
          <w:szCs w:val="24"/>
        </w:rPr>
        <w:t>000 euros</w:t>
      </w:r>
      <w:r w:rsidR="00716ED2">
        <w:rPr>
          <w:rFonts w:ascii="Arial" w:hAnsi="Arial" w:cs="Arial"/>
          <w:szCs w:val="24"/>
        </w:rPr>
        <w:t xml:space="preserve"> </w:t>
      </w:r>
      <w:r w:rsidRPr="008D5D88">
        <w:rPr>
          <w:rFonts w:ascii="Arial" w:hAnsi="Arial" w:cs="Arial"/>
          <w:szCs w:val="24"/>
        </w:rPr>
        <w:t>pour l</w:t>
      </w:r>
      <w:r w:rsidRPr="00FA1FA6">
        <w:rPr>
          <w:rFonts w:ascii="Arial" w:hAnsi="Arial" w:cs="Arial"/>
          <w:szCs w:val="24"/>
        </w:rPr>
        <w:t>es dépenses liées à l’introduction de la compensation financière</w:t>
      </w:r>
      <w:r w:rsidR="008D5D88">
        <w:rPr>
          <w:rFonts w:ascii="Arial" w:hAnsi="Arial" w:cs="Arial"/>
          <w:szCs w:val="24"/>
        </w:rPr>
        <w:t xml:space="preserve"> est prévue afin </w:t>
      </w:r>
      <w:r w:rsidR="008D5D88" w:rsidRPr="008D5D88">
        <w:rPr>
          <w:rFonts w:ascii="Arial" w:hAnsi="Arial" w:cs="Arial"/>
          <w:szCs w:val="24"/>
        </w:rPr>
        <w:t>de</w:t>
      </w:r>
      <w:r w:rsidRPr="008D5D88">
        <w:rPr>
          <w:rFonts w:ascii="Arial" w:hAnsi="Arial" w:cs="Arial"/>
          <w:szCs w:val="24"/>
        </w:rPr>
        <w:t xml:space="preserve"> couvrir les</w:t>
      </w:r>
      <w:r w:rsidRPr="00FA1FA6">
        <w:rPr>
          <w:rFonts w:ascii="Arial" w:hAnsi="Arial" w:cs="Arial"/>
          <w:szCs w:val="24"/>
        </w:rPr>
        <w:t xml:space="preserve"> frais relatifs à la contribution financière étatique à l’approvisionnement en chaleur à certains clients finals raccordés à un réseau de chauffage urbain. Ce montant est déterminé en fonction des prix escomptés par les fournisseurs de chaleur pour la fin de l’année 2022 et pour 2023, réparti selon une estimation de 10</w:t>
      </w:r>
      <w:r w:rsidR="00716ED2">
        <w:rPr>
          <w:rFonts w:ascii="Arial" w:hAnsi="Arial" w:cs="Arial"/>
          <w:szCs w:val="24"/>
        </w:rPr>
        <w:t> </w:t>
      </w:r>
      <w:r w:rsidRPr="00FA1FA6">
        <w:rPr>
          <w:rFonts w:ascii="Arial" w:hAnsi="Arial" w:cs="Arial"/>
          <w:szCs w:val="24"/>
        </w:rPr>
        <w:t>000</w:t>
      </w:r>
      <w:r w:rsidR="00716ED2">
        <w:rPr>
          <w:rFonts w:ascii="Arial" w:hAnsi="Arial" w:cs="Arial"/>
          <w:szCs w:val="24"/>
        </w:rPr>
        <w:t> </w:t>
      </w:r>
      <w:r w:rsidRPr="00FA1FA6">
        <w:rPr>
          <w:rFonts w:ascii="Arial" w:hAnsi="Arial" w:cs="Arial"/>
          <w:szCs w:val="24"/>
        </w:rPr>
        <w:t>000 euros entre le 1</w:t>
      </w:r>
      <w:r w:rsidRPr="00FA1FA6">
        <w:rPr>
          <w:rFonts w:ascii="Arial" w:hAnsi="Arial" w:cs="Arial"/>
          <w:szCs w:val="24"/>
          <w:vertAlign w:val="superscript"/>
        </w:rPr>
        <w:t>er</w:t>
      </w:r>
      <w:r w:rsidRPr="00FA1FA6">
        <w:rPr>
          <w:rFonts w:ascii="Arial" w:hAnsi="Arial" w:cs="Arial"/>
          <w:szCs w:val="24"/>
        </w:rPr>
        <w:t xml:space="preserve"> octobre et le 31 décembre 2022 et </w:t>
      </w:r>
      <w:r w:rsidR="00716ED2">
        <w:rPr>
          <w:rFonts w:ascii="Arial" w:hAnsi="Arial" w:cs="Arial"/>
          <w:szCs w:val="24"/>
        </w:rPr>
        <w:t xml:space="preserve">de </w:t>
      </w:r>
      <w:r w:rsidRPr="00FA1FA6">
        <w:rPr>
          <w:rFonts w:ascii="Arial" w:hAnsi="Arial" w:cs="Arial"/>
          <w:szCs w:val="24"/>
        </w:rPr>
        <w:t>35</w:t>
      </w:r>
      <w:r w:rsidR="00716ED2">
        <w:rPr>
          <w:rFonts w:ascii="Arial" w:hAnsi="Arial" w:cs="Arial"/>
          <w:szCs w:val="24"/>
        </w:rPr>
        <w:t> </w:t>
      </w:r>
      <w:r w:rsidRPr="00FA1FA6">
        <w:rPr>
          <w:rFonts w:ascii="Arial" w:hAnsi="Arial" w:cs="Arial"/>
          <w:szCs w:val="24"/>
        </w:rPr>
        <w:t>000</w:t>
      </w:r>
      <w:r w:rsidR="00716ED2">
        <w:rPr>
          <w:rFonts w:ascii="Arial" w:hAnsi="Arial" w:cs="Arial"/>
          <w:szCs w:val="24"/>
        </w:rPr>
        <w:t> </w:t>
      </w:r>
      <w:r w:rsidRPr="00FA1FA6">
        <w:rPr>
          <w:rFonts w:ascii="Arial" w:hAnsi="Arial" w:cs="Arial"/>
          <w:szCs w:val="24"/>
        </w:rPr>
        <w:t>000 euros pour l’année 2023, imputé au budget de l’État.</w:t>
      </w:r>
    </w:p>
    <w:p w:rsidR="00FA1FA6" w:rsidRDefault="00FA1FA6" w:rsidP="00FA1FA6">
      <w:pPr>
        <w:pStyle w:val="Paragraphedeliste"/>
        <w:spacing w:after="0" w:line="240" w:lineRule="auto"/>
        <w:ind w:left="0"/>
        <w:jc w:val="both"/>
        <w:rPr>
          <w:rFonts w:ascii="Arial" w:hAnsi="Arial" w:cs="Arial"/>
          <w:shd w:val="clear" w:color="auto" w:fill="FFFFFF"/>
        </w:rPr>
      </w:pPr>
    </w:p>
    <w:sectPr w:rsidR="00FA1FA6" w:rsidSect="00505E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D1" w:rsidRDefault="007D75D1" w:rsidP="009E4C57">
      <w:pPr>
        <w:spacing w:after="0" w:line="240" w:lineRule="auto"/>
      </w:pPr>
      <w:r>
        <w:separator/>
      </w:r>
    </w:p>
  </w:endnote>
  <w:endnote w:type="continuationSeparator" w:id="0">
    <w:p w:rsidR="007D75D1" w:rsidRDefault="007D75D1"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1A" w:rsidRDefault="0082681A">
    <w:pPr>
      <w:pStyle w:val="Pieddepage"/>
      <w:jc w:val="center"/>
    </w:pPr>
    <w:r>
      <w:fldChar w:fldCharType="begin"/>
    </w:r>
    <w:r>
      <w:instrText xml:space="preserve"> PAGE   \* MERGEFORMAT </w:instrText>
    </w:r>
    <w:r>
      <w:fldChar w:fldCharType="separate"/>
    </w:r>
    <w:r w:rsidR="004D2EA9">
      <w:rPr>
        <w:noProof/>
      </w:rPr>
      <w:t>1</w:t>
    </w:r>
    <w:r>
      <w:rPr>
        <w:noProof/>
      </w:rPr>
      <w:fldChar w:fldCharType="end"/>
    </w:r>
  </w:p>
  <w:p w:rsidR="0082681A" w:rsidRDefault="008268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D1" w:rsidRDefault="007D75D1" w:rsidP="009E4C57">
      <w:pPr>
        <w:spacing w:after="0" w:line="240" w:lineRule="auto"/>
      </w:pPr>
      <w:r>
        <w:separator/>
      </w:r>
    </w:p>
  </w:footnote>
  <w:footnote w:type="continuationSeparator" w:id="0">
    <w:p w:rsidR="007D75D1" w:rsidRDefault="007D75D1"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1A" w:rsidRPr="00915746" w:rsidRDefault="0082681A" w:rsidP="00EE1332">
    <w:pPr>
      <w:pStyle w:val="En-tte"/>
      <w:jc w:val="center"/>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AB8"/>
    <w:multiLevelType w:val="hybridMultilevel"/>
    <w:tmpl w:val="384ADEE2"/>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53FF2"/>
    <w:multiLevelType w:val="hybridMultilevel"/>
    <w:tmpl w:val="CAA83F94"/>
    <w:lvl w:ilvl="0" w:tplc="04090017">
      <w:start w:val="1"/>
      <w:numFmt w:val="lowerLetter"/>
      <w:lvlText w:val="%1)"/>
      <w:lvlJc w:val="left"/>
      <w:pPr>
        <w:ind w:left="720" w:hanging="360"/>
      </w:pPr>
      <w:rPr>
        <w:rFonts w:hint="default"/>
      </w:rPr>
    </w:lvl>
    <w:lvl w:ilvl="1" w:tplc="81203A1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5F4E"/>
    <w:multiLevelType w:val="hybridMultilevel"/>
    <w:tmpl w:val="19C85E06"/>
    <w:lvl w:ilvl="0" w:tplc="8B2E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57079"/>
    <w:multiLevelType w:val="hybridMultilevel"/>
    <w:tmpl w:val="6B36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92F8F"/>
    <w:multiLevelType w:val="hybridMultilevel"/>
    <w:tmpl w:val="9D14B5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B5266"/>
    <w:multiLevelType w:val="multilevel"/>
    <w:tmpl w:val="9494682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0A959E1"/>
    <w:multiLevelType w:val="hybridMultilevel"/>
    <w:tmpl w:val="8E20C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B1C9B"/>
    <w:multiLevelType w:val="hybridMultilevel"/>
    <w:tmpl w:val="547EE440"/>
    <w:lvl w:ilvl="0" w:tplc="0EBA48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D6F4F"/>
    <w:multiLevelType w:val="hybridMultilevel"/>
    <w:tmpl w:val="1DAA841E"/>
    <w:lvl w:ilvl="0" w:tplc="499E98C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A215B"/>
    <w:multiLevelType w:val="hybridMultilevel"/>
    <w:tmpl w:val="6DAA7BAA"/>
    <w:lvl w:ilvl="0" w:tplc="899CCE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85C86"/>
    <w:multiLevelType w:val="hybridMultilevel"/>
    <w:tmpl w:val="00F27B10"/>
    <w:lvl w:ilvl="0" w:tplc="242626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9C2C15"/>
    <w:multiLevelType w:val="hybridMultilevel"/>
    <w:tmpl w:val="D9B0D1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131265"/>
    <w:multiLevelType w:val="hybridMultilevel"/>
    <w:tmpl w:val="C18EEDA6"/>
    <w:lvl w:ilvl="0" w:tplc="732E26D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D87A4C"/>
    <w:multiLevelType w:val="hybridMultilevel"/>
    <w:tmpl w:val="0D560E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2C0DE8"/>
    <w:multiLevelType w:val="hybridMultilevel"/>
    <w:tmpl w:val="46A44FEC"/>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CA1AF1"/>
    <w:multiLevelType w:val="hybridMultilevel"/>
    <w:tmpl w:val="474A5CF4"/>
    <w:lvl w:ilvl="0" w:tplc="6B8A08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759C4"/>
    <w:multiLevelType w:val="hybridMultilevel"/>
    <w:tmpl w:val="E34A34F2"/>
    <w:lvl w:ilvl="0" w:tplc="EDE27F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B72EE"/>
    <w:multiLevelType w:val="hybridMultilevel"/>
    <w:tmpl w:val="576087E2"/>
    <w:lvl w:ilvl="0" w:tplc="040C0017">
      <w:start w:val="1"/>
      <w:numFmt w:val="lowerLetter"/>
      <w:lvlText w:val="%1)"/>
      <w:lvlJc w:val="left"/>
      <w:pPr>
        <w:ind w:left="720" w:hanging="360"/>
      </w:pPr>
    </w:lvl>
    <w:lvl w:ilvl="1" w:tplc="868AF018">
      <w:start w:val="1"/>
      <w:numFmt w:val="lowerRoman"/>
      <w:lvlText w:val="%2)"/>
      <w:lvlJc w:val="left"/>
      <w:pPr>
        <w:ind w:left="1637" w:hanging="360"/>
      </w:pPr>
      <w:rPr>
        <w:rFonts w:ascii="Calibri" w:eastAsia="Calibri" w:hAnsi="Calibri" w:cs="Times New Roman"/>
        <w:b w:val="0"/>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ED1DD0"/>
    <w:multiLevelType w:val="hybridMultilevel"/>
    <w:tmpl w:val="B1FC9CD8"/>
    <w:lvl w:ilvl="0" w:tplc="24EA9E7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AA777D"/>
    <w:multiLevelType w:val="hybridMultilevel"/>
    <w:tmpl w:val="6C624814"/>
    <w:lvl w:ilvl="0" w:tplc="899CC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544ABD"/>
    <w:multiLevelType w:val="multilevel"/>
    <w:tmpl w:val="6CDE16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607CA7"/>
    <w:multiLevelType w:val="hybridMultilevel"/>
    <w:tmpl w:val="EB581394"/>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43161C"/>
    <w:multiLevelType w:val="multilevel"/>
    <w:tmpl w:val="D15E944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687E37"/>
    <w:multiLevelType w:val="hybridMultilevel"/>
    <w:tmpl w:val="9B7AFE7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0075507"/>
    <w:multiLevelType w:val="multilevel"/>
    <w:tmpl w:val="7D8A777A"/>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16B32BB"/>
    <w:multiLevelType w:val="hybridMultilevel"/>
    <w:tmpl w:val="B574C0C6"/>
    <w:lvl w:ilvl="0" w:tplc="0804C9B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940AE"/>
    <w:multiLevelType w:val="hybridMultilevel"/>
    <w:tmpl w:val="2F7AC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C447B0"/>
    <w:multiLevelType w:val="hybridMultilevel"/>
    <w:tmpl w:val="E50A3F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2A787C"/>
    <w:multiLevelType w:val="hybridMultilevel"/>
    <w:tmpl w:val="196E1126"/>
    <w:lvl w:ilvl="0" w:tplc="E564D2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1B23D27"/>
    <w:multiLevelType w:val="hybridMultilevel"/>
    <w:tmpl w:val="B38698E8"/>
    <w:lvl w:ilvl="0" w:tplc="A35202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022002"/>
    <w:multiLevelType w:val="hybridMultilevel"/>
    <w:tmpl w:val="49FE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E04A03"/>
    <w:multiLevelType w:val="hybridMultilevel"/>
    <w:tmpl w:val="147AED24"/>
    <w:lvl w:ilvl="0" w:tplc="04090017">
      <w:start w:val="1"/>
      <w:numFmt w:val="lowerLetter"/>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64F143CB"/>
    <w:multiLevelType w:val="hybridMultilevel"/>
    <w:tmpl w:val="F9B434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8" w15:restartNumberingAfterBreak="0">
    <w:nsid w:val="6C42704D"/>
    <w:multiLevelType w:val="hybridMultilevel"/>
    <w:tmpl w:val="9704F0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4E3C94"/>
    <w:multiLevelType w:val="hybridMultilevel"/>
    <w:tmpl w:val="AECA056C"/>
    <w:lvl w:ilvl="0" w:tplc="0508534A">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D50064"/>
    <w:multiLevelType w:val="hybridMultilevel"/>
    <w:tmpl w:val="4810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60270"/>
    <w:multiLevelType w:val="hybridMultilevel"/>
    <w:tmpl w:val="D9CA9B74"/>
    <w:lvl w:ilvl="0" w:tplc="372858F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01069"/>
    <w:multiLevelType w:val="hybridMultilevel"/>
    <w:tmpl w:val="07E43544"/>
    <w:lvl w:ilvl="0" w:tplc="EE90950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F378D"/>
    <w:multiLevelType w:val="multilevel"/>
    <w:tmpl w:val="7D78DA12"/>
    <w:lvl w:ilvl="0">
      <w:start w:val="1"/>
      <w:numFmt w:val="decimal"/>
      <w:lvlText w:val="%1."/>
      <w:lvlJc w:val="left"/>
      <w:pPr>
        <w:ind w:left="360" w:hanging="360"/>
      </w:pPr>
      <w:rPr>
        <w:rFonts w:ascii="Arial" w:eastAsia="Calibr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375602"/>
    <w:multiLevelType w:val="hybridMultilevel"/>
    <w:tmpl w:val="83B8C674"/>
    <w:lvl w:ilvl="0" w:tplc="0E5C504E">
      <w:start w:val="1"/>
      <w:numFmt w:val="lowerLetter"/>
      <w:lvlText w:val="%1)"/>
      <w:lvlJc w:val="left"/>
      <w:pPr>
        <w:ind w:left="720" w:hanging="360"/>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7" w15:restartNumberingAfterBreak="0">
    <w:nsid w:val="7DB5617D"/>
    <w:multiLevelType w:val="hybridMultilevel"/>
    <w:tmpl w:val="80CCB38E"/>
    <w:lvl w:ilvl="0" w:tplc="040C0017">
      <w:start w:val="1"/>
      <w:numFmt w:val="lowerLetter"/>
      <w:lvlText w:val="%1)"/>
      <w:lvlJc w:val="left"/>
      <w:pPr>
        <w:ind w:left="1080" w:hanging="360"/>
      </w:pPr>
      <w:rPr>
        <w:rFonts w:hint="default"/>
      </w:rPr>
    </w:lvl>
    <w:lvl w:ilvl="1" w:tplc="EDE27F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3B41DB"/>
    <w:multiLevelType w:val="hybridMultilevel"/>
    <w:tmpl w:val="7EBA1FA0"/>
    <w:lvl w:ilvl="0" w:tplc="99306064">
      <w:start w:val="1"/>
      <w:numFmt w:val="lowerLetter"/>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8"/>
  </w:num>
  <w:num w:numId="2">
    <w:abstractNumId w:val="34"/>
  </w:num>
  <w:num w:numId="3">
    <w:abstractNumId w:val="44"/>
  </w:num>
  <w:num w:numId="4">
    <w:abstractNumId w:val="31"/>
  </w:num>
  <w:num w:numId="5">
    <w:abstractNumId w:val="37"/>
  </w:num>
  <w:num w:numId="6">
    <w:abstractNumId w:val="46"/>
  </w:num>
  <w:num w:numId="7">
    <w:abstractNumId w:val="17"/>
  </w:num>
  <w:num w:numId="8">
    <w:abstractNumId w:val="3"/>
  </w:num>
  <w:num w:numId="9">
    <w:abstractNumId w:val="33"/>
  </w:num>
  <w:num w:numId="10">
    <w:abstractNumId w:val="30"/>
  </w:num>
  <w:num w:numId="11">
    <w:abstractNumId w:val="10"/>
  </w:num>
  <w:num w:numId="12">
    <w:abstractNumId w:val="13"/>
  </w:num>
  <w:num w:numId="13">
    <w:abstractNumId w:val="2"/>
  </w:num>
  <w:num w:numId="14">
    <w:abstractNumId w:val="21"/>
  </w:num>
  <w:num w:numId="15">
    <w:abstractNumId w:val="1"/>
  </w:num>
  <w:num w:numId="16">
    <w:abstractNumId w:val="42"/>
  </w:num>
  <w:num w:numId="17">
    <w:abstractNumId w:val="41"/>
  </w:num>
  <w:num w:numId="18">
    <w:abstractNumId w:val="25"/>
  </w:num>
  <w:num w:numId="19">
    <w:abstractNumId w:val="43"/>
  </w:num>
  <w:num w:numId="20">
    <w:abstractNumId w:val="14"/>
  </w:num>
  <w:num w:numId="21">
    <w:abstractNumId w:val="19"/>
  </w:num>
  <w:num w:numId="22">
    <w:abstractNumId w:val="5"/>
  </w:num>
  <w:num w:numId="23">
    <w:abstractNumId w:val="26"/>
  </w:num>
  <w:num w:numId="24">
    <w:abstractNumId w:val="23"/>
  </w:num>
  <w:num w:numId="25">
    <w:abstractNumId w:val="47"/>
  </w:num>
  <w:num w:numId="26">
    <w:abstractNumId w:val="15"/>
  </w:num>
  <w:num w:numId="27">
    <w:abstractNumId w:val="22"/>
  </w:num>
  <w:num w:numId="28">
    <w:abstractNumId w:val="24"/>
  </w:num>
  <w:num w:numId="29">
    <w:abstractNumId w:val="18"/>
  </w:num>
  <w:num w:numId="30">
    <w:abstractNumId w:val="39"/>
  </w:num>
  <w:num w:numId="31">
    <w:abstractNumId w:val="16"/>
  </w:num>
  <w:num w:numId="32">
    <w:abstractNumId w:val="35"/>
  </w:num>
  <w:num w:numId="33">
    <w:abstractNumId w:val="36"/>
  </w:num>
  <w:num w:numId="34">
    <w:abstractNumId w:val="4"/>
  </w:num>
  <w:num w:numId="35">
    <w:abstractNumId w:val="29"/>
  </w:num>
  <w:num w:numId="36">
    <w:abstractNumId w:val="28"/>
  </w:num>
  <w:num w:numId="37">
    <w:abstractNumId w:val="6"/>
  </w:num>
  <w:num w:numId="38">
    <w:abstractNumId w:val="32"/>
  </w:num>
  <w:num w:numId="39">
    <w:abstractNumId w:val="20"/>
  </w:num>
  <w:num w:numId="40">
    <w:abstractNumId w:val="38"/>
  </w:num>
  <w:num w:numId="41">
    <w:abstractNumId w:val="12"/>
  </w:num>
  <w:num w:numId="42">
    <w:abstractNumId w:val="49"/>
  </w:num>
  <w:num w:numId="43">
    <w:abstractNumId w:val="45"/>
  </w:num>
  <w:num w:numId="44">
    <w:abstractNumId w:val="0"/>
  </w:num>
  <w:num w:numId="45">
    <w:abstractNumId w:val="7"/>
  </w:num>
  <w:num w:numId="46">
    <w:abstractNumId w:val="27"/>
  </w:num>
  <w:num w:numId="47">
    <w:abstractNumId w:val="8"/>
  </w:num>
  <w:num w:numId="48">
    <w:abstractNumId w:val="11"/>
  </w:num>
  <w:num w:numId="49">
    <w:abstractNumId w:val="9"/>
  </w:num>
  <w:num w:numId="50">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F0A"/>
    <w:rsid w:val="000030C0"/>
    <w:rsid w:val="000040F8"/>
    <w:rsid w:val="00004735"/>
    <w:rsid w:val="00005D0C"/>
    <w:rsid w:val="00006968"/>
    <w:rsid w:val="00007AFA"/>
    <w:rsid w:val="00010938"/>
    <w:rsid w:val="00010B39"/>
    <w:rsid w:val="00010BF4"/>
    <w:rsid w:val="00011FC7"/>
    <w:rsid w:val="000142B6"/>
    <w:rsid w:val="00015748"/>
    <w:rsid w:val="00017F98"/>
    <w:rsid w:val="00021054"/>
    <w:rsid w:val="00022134"/>
    <w:rsid w:val="000261D2"/>
    <w:rsid w:val="00026C64"/>
    <w:rsid w:val="0002764A"/>
    <w:rsid w:val="0003189B"/>
    <w:rsid w:val="00033BE7"/>
    <w:rsid w:val="00034DF9"/>
    <w:rsid w:val="00036257"/>
    <w:rsid w:val="00036BDA"/>
    <w:rsid w:val="00042544"/>
    <w:rsid w:val="00044428"/>
    <w:rsid w:val="00044D5D"/>
    <w:rsid w:val="00046F9F"/>
    <w:rsid w:val="000507B5"/>
    <w:rsid w:val="000546E5"/>
    <w:rsid w:val="00054FD5"/>
    <w:rsid w:val="00055547"/>
    <w:rsid w:val="00055E27"/>
    <w:rsid w:val="00061750"/>
    <w:rsid w:val="00063DBD"/>
    <w:rsid w:val="00065768"/>
    <w:rsid w:val="00065CDD"/>
    <w:rsid w:val="00072274"/>
    <w:rsid w:val="00072B62"/>
    <w:rsid w:val="0007387C"/>
    <w:rsid w:val="0007459C"/>
    <w:rsid w:val="00076CBA"/>
    <w:rsid w:val="00076D51"/>
    <w:rsid w:val="000811A3"/>
    <w:rsid w:val="00082C51"/>
    <w:rsid w:val="00086EA1"/>
    <w:rsid w:val="0009100D"/>
    <w:rsid w:val="00092439"/>
    <w:rsid w:val="000975D3"/>
    <w:rsid w:val="000976AC"/>
    <w:rsid w:val="000A2574"/>
    <w:rsid w:val="000A3179"/>
    <w:rsid w:val="000A329C"/>
    <w:rsid w:val="000A33AC"/>
    <w:rsid w:val="000A6702"/>
    <w:rsid w:val="000B11C0"/>
    <w:rsid w:val="000B19B0"/>
    <w:rsid w:val="000B39EF"/>
    <w:rsid w:val="000C0252"/>
    <w:rsid w:val="000C3280"/>
    <w:rsid w:val="000C3DE6"/>
    <w:rsid w:val="000C4234"/>
    <w:rsid w:val="000C49C0"/>
    <w:rsid w:val="000C72FF"/>
    <w:rsid w:val="000C7D1A"/>
    <w:rsid w:val="000D054C"/>
    <w:rsid w:val="000D4BAB"/>
    <w:rsid w:val="000D5656"/>
    <w:rsid w:val="000D783D"/>
    <w:rsid w:val="000D7CF9"/>
    <w:rsid w:val="000E2338"/>
    <w:rsid w:val="000E30BB"/>
    <w:rsid w:val="000E39E2"/>
    <w:rsid w:val="000E418D"/>
    <w:rsid w:val="000E47A4"/>
    <w:rsid w:val="000E6286"/>
    <w:rsid w:val="000E66C3"/>
    <w:rsid w:val="000E6D4B"/>
    <w:rsid w:val="000E7554"/>
    <w:rsid w:val="000F1025"/>
    <w:rsid w:val="000F1373"/>
    <w:rsid w:val="000F148C"/>
    <w:rsid w:val="000F3850"/>
    <w:rsid w:val="000F4547"/>
    <w:rsid w:val="000F4A27"/>
    <w:rsid w:val="00101F80"/>
    <w:rsid w:val="00102FAA"/>
    <w:rsid w:val="00104A67"/>
    <w:rsid w:val="001052F7"/>
    <w:rsid w:val="0010773E"/>
    <w:rsid w:val="001100A2"/>
    <w:rsid w:val="001144AE"/>
    <w:rsid w:val="00114C32"/>
    <w:rsid w:val="00114F8C"/>
    <w:rsid w:val="00115CEB"/>
    <w:rsid w:val="0011622A"/>
    <w:rsid w:val="001167E2"/>
    <w:rsid w:val="001177CA"/>
    <w:rsid w:val="001201E0"/>
    <w:rsid w:val="00124A0B"/>
    <w:rsid w:val="00133C95"/>
    <w:rsid w:val="00135CE4"/>
    <w:rsid w:val="00135D8B"/>
    <w:rsid w:val="00137120"/>
    <w:rsid w:val="00141424"/>
    <w:rsid w:val="00143827"/>
    <w:rsid w:val="00143A61"/>
    <w:rsid w:val="00145ABD"/>
    <w:rsid w:val="001512BA"/>
    <w:rsid w:val="00153EF1"/>
    <w:rsid w:val="00154809"/>
    <w:rsid w:val="00154E14"/>
    <w:rsid w:val="00157F9D"/>
    <w:rsid w:val="00160125"/>
    <w:rsid w:val="00161DEC"/>
    <w:rsid w:val="00165D18"/>
    <w:rsid w:val="00172F13"/>
    <w:rsid w:val="00173283"/>
    <w:rsid w:val="0017755E"/>
    <w:rsid w:val="00180EDD"/>
    <w:rsid w:val="00182289"/>
    <w:rsid w:val="00183549"/>
    <w:rsid w:val="001841BF"/>
    <w:rsid w:val="00185597"/>
    <w:rsid w:val="0019050D"/>
    <w:rsid w:val="00192AA5"/>
    <w:rsid w:val="00192BFA"/>
    <w:rsid w:val="00193642"/>
    <w:rsid w:val="0019398A"/>
    <w:rsid w:val="001A123F"/>
    <w:rsid w:val="001A3AEA"/>
    <w:rsid w:val="001A5364"/>
    <w:rsid w:val="001A5AF9"/>
    <w:rsid w:val="001A62CC"/>
    <w:rsid w:val="001B3EFD"/>
    <w:rsid w:val="001B5BA6"/>
    <w:rsid w:val="001B5C64"/>
    <w:rsid w:val="001B7A61"/>
    <w:rsid w:val="001B7B87"/>
    <w:rsid w:val="001C4502"/>
    <w:rsid w:val="001C5C68"/>
    <w:rsid w:val="001D12F6"/>
    <w:rsid w:val="001D6937"/>
    <w:rsid w:val="001D756C"/>
    <w:rsid w:val="001D796E"/>
    <w:rsid w:val="001E0B72"/>
    <w:rsid w:val="001E2189"/>
    <w:rsid w:val="001F4268"/>
    <w:rsid w:val="001F4F59"/>
    <w:rsid w:val="001F5F2E"/>
    <w:rsid w:val="001F7686"/>
    <w:rsid w:val="00203388"/>
    <w:rsid w:val="0020550D"/>
    <w:rsid w:val="00206055"/>
    <w:rsid w:val="00207C37"/>
    <w:rsid w:val="00210688"/>
    <w:rsid w:val="00214D15"/>
    <w:rsid w:val="00215508"/>
    <w:rsid w:val="00215F64"/>
    <w:rsid w:val="002249AD"/>
    <w:rsid w:val="002252AB"/>
    <w:rsid w:val="00225414"/>
    <w:rsid w:val="00225710"/>
    <w:rsid w:val="00225AEA"/>
    <w:rsid w:val="002261DD"/>
    <w:rsid w:val="002326C7"/>
    <w:rsid w:val="00232769"/>
    <w:rsid w:val="00232833"/>
    <w:rsid w:val="00232C82"/>
    <w:rsid w:val="00233D2D"/>
    <w:rsid w:val="00234AB8"/>
    <w:rsid w:val="002357F9"/>
    <w:rsid w:val="00236D60"/>
    <w:rsid w:val="00240F96"/>
    <w:rsid w:val="0024154C"/>
    <w:rsid w:val="00242A9B"/>
    <w:rsid w:val="00243B5B"/>
    <w:rsid w:val="002451DF"/>
    <w:rsid w:val="002526E7"/>
    <w:rsid w:val="00252DC5"/>
    <w:rsid w:val="0025596C"/>
    <w:rsid w:val="0025696D"/>
    <w:rsid w:val="002604CC"/>
    <w:rsid w:val="00262614"/>
    <w:rsid w:val="00264F1C"/>
    <w:rsid w:val="00273A95"/>
    <w:rsid w:val="00284248"/>
    <w:rsid w:val="0028614B"/>
    <w:rsid w:val="002878C4"/>
    <w:rsid w:val="00287D6D"/>
    <w:rsid w:val="00292E89"/>
    <w:rsid w:val="0029456A"/>
    <w:rsid w:val="002949B6"/>
    <w:rsid w:val="002A16DE"/>
    <w:rsid w:val="002A6CF0"/>
    <w:rsid w:val="002B0031"/>
    <w:rsid w:val="002B559F"/>
    <w:rsid w:val="002B676E"/>
    <w:rsid w:val="002B70D5"/>
    <w:rsid w:val="002B77A3"/>
    <w:rsid w:val="002B7E4F"/>
    <w:rsid w:val="002C19F4"/>
    <w:rsid w:val="002C3772"/>
    <w:rsid w:val="002C398A"/>
    <w:rsid w:val="002C5024"/>
    <w:rsid w:val="002C6934"/>
    <w:rsid w:val="002C7039"/>
    <w:rsid w:val="002C7BB9"/>
    <w:rsid w:val="002D661A"/>
    <w:rsid w:val="002D6F49"/>
    <w:rsid w:val="002D78F2"/>
    <w:rsid w:val="002E4BC6"/>
    <w:rsid w:val="002E4FB5"/>
    <w:rsid w:val="002E5D49"/>
    <w:rsid w:val="002E635D"/>
    <w:rsid w:val="002F198D"/>
    <w:rsid w:val="002F407C"/>
    <w:rsid w:val="002F4CA4"/>
    <w:rsid w:val="002F5870"/>
    <w:rsid w:val="003013CC"/>
    <w:rsid w:val="003045A4"/>
    <w:rsid w:val="003046F3"/>
    <w:rsid w:val="00305877"/>
    <w:rsid w:val="00305A11"/>
    <w:rsid w:val="00307BFA"/>
    <w:rsid w:val="00307FBA"/>
    <w:rsid w:val="00310D15"/>
    <w:rsid w:val="00315466"/>
    <w:rsid w:val="00315838"/>
    <w:rsid w:val="00316247"/>
    <w:rsid w:val="003169A8"/>
    <w:rsid w:val="00321100"/>
    <w:rsid w:val="00321A82"/>
    <w:rsid w:val="00323B1B"/>
    <w:rsid w:val="00324177"/>
    <w:rsid w:val="00326743"/>
    <w:rsid w:val="00327255"/>
    <w:rsid w:val="00331F0A"/>
    <w:rsid w:val="00332545"/>
    <w:rsid w:val="0033367F"/>
    <w:rsid w:val="00340C89"/>
    <w:rsid w:val="00341671"/>
    <w:rsid w:val="003453AD"/>
    <w:rsid w:val="003504CD"/>
    <w:rsid w:val="00350F70"/>
    <w:rsid w:val="00351CF7"/>
    <w:rsid w:val="003564EB"/>
    <w:rsid w:val="003568A3"/>
    <w:rsid w:val="00357B39"/>
    <w:rsid w:val="00362D8C"/>
    <w:rsid w:val="00366AD5"/>
    <w:rsid w:val="00366C12"/>
    <w:rsid w:val="0037104A"/>
    <w:rsid w:val="003710A3"/>
    <w:rsid w:val="0037485E"/>
    <w:rsid w:val="00382C7B"/>
    <w:rsid w:val="00383DF2"/>
    <w:rsid w:val="003878F1"/>
    <w:rsid w:val="003921F7"/>
    <w:rsid w:val="00392F23"/>
    <w:rsid w:val="003943E0"/>
    <w:rsid w:val="0039469A"/>
    <w:rsid w:val="0039770C"/>
    <w:rsid w:val="003A0238"/>
    <w:rsid w:val="003A0512"/>
    <w:rsid w:val="003A0BC0"/>
    <w:rsid w:val="003A5054"/>
    <w:rsid w:val="003A727C"/>
    <w:rsid w:val="003B35B4"/>
    <w:rsid w:val="003B76FC"/>
    <w:rsid w:val="003C066A"/>
    <w:rsid w:val="003C34C1"/>
    <w:rsid w:val="003C36A9"/>
    <w:rsid w:val="003C7BED"/>
    <w:rsid w:val="003C7FCC"/>
    <w:rsid w:val="003D1C4A"/>
    <w:rsid w:val="003D3035"/>
    <w:rsid w:val="003D5F42"/>
    <w:rsid w:val="003D6210"/>
    <w:rsid w:val="003E33CE"/>
    <w:rsid w:val="003E3C89"/>
    <w:rsid w:val="003E673B"/>
    <w:rsid w:val="003E6A7D"/>
    <w:rsid w:val="003E6D87"/>
    <w:rsid w:val="003E716B"/>
    <w:rsid w:val="003E71F9"/>
    <w:rsid w:val="003F003C"/>
    <w:rsid w:val="003F0224"/>
    <w:rsid w:val="003F0390"/>
    <w:rsid w:val="003F09B0"/>
    <w:rsid w:val="003F3B16"/>
    <w:rsid w:val="003F4913"/>
    <w:rsid w:val="003F79FF"/>
    <w:rsid w:val="00402EED"/>
    <w:rsid w:val="004049EB"/>
    <w:rsid w:val="00404D4B"/>
    <w:rsid w:val="004055FF"/>
    <w:rsid w:val="00406007"/>
    <w:rsid w:val="00410434"/>
    <w:rsid w:val="00410793"/>
    <w:rsid w:val="004108E9"/>
    <w:rsid w:val="00411BBD"/>
    <w:rsid w:val="00411C5C"/>
    <w:rsid w:val="004129F3"/>
    <w:rsid w:val="00413927"/>
    <w:rsid w:val="0041402E"/>
    <w:rsid w:val="004141ED"/>
    <w:rsid w:val="00414343"/>
    <w:rsid w:val="004160EC"/>
    <w:rsid w:val="004169CE"/>
    <w:rsid w:val="00420A27"/>
    <w:rsid w:val="00420C5D"/>
    <w:rsid w:val="004246E3"/>
    <w:rsid w:val="00426FAD"/>
    <w:rsid w:val="004317AB"/>
    <w:rsid w:val="00434A6F"/>
    <w:rsid w:val="00435EA4"/>
    <w:rsid w:val="0043787E"/>
    <w:rsid w:val="004405E3"/>
    <w:rsid w:val="00447158"/>
    <w:rsid w:val="004502F5"/>
    <w:rsid w:val="00451530"/>
    <w:rsid w:val="00454AE3"/>
    <w:rsid w:val="00455D63"/>
    <w:rsid w:val="00455EA4"/>
    <w:rsid w:val="00457B75"/>
    <w:rsid w:val="0046066F"/>
    <w:rsid w:val="00460B38"/>
    <w:rsid w:val="00461022"/>
    <w:rsid w:val="004633AD"/>
    <w:rsid w:val="004654D2"/>
    <w:rsid w:val="00465609"/>
    <w:rsid w:val="0046749E"/>
    <w:rsid w:val="00470E35"/>
    <w:rsid w:val="00472A3C"/>
    <w:rsid w:val="00474456"/>
    <w:rsid w:val="0047721D"/>
    <w:rsid w:val="004777B9"/>
    <w:rsid w:val="004814E0"/>
    <w:rsid w:val="00485B19"/>
    <w:rsid w:val="004924E6"/>
    <w:rsid w:val="00494D7A"/>
    <w:rsid w:val="00495146"/>
    <w:rsid w:val="00495ACA"/>
    <w:rsid w:val="00495C58"/>
    <w:rsid w:val="00497943"/>
    <w:rsid w:val="00497D91"/>
    <w:rsid w:val="004A032C"/>
    <w:rsid w:val="004A1E3F"/>
    <w:rsid w:val="004A2A92"/>
    <w:rsid w:val="004A459E"/>
    <w:rsid w:val="004A65D5"/>
    <w:rsid w:val="004B04B4"/>
    <w:rsid w:val="004B097C"/>
    <w:rsid w:val="004B124C"/>
    <w:rsid w:val="004B214E"/>
    <w:rsid w:val="004B2446"/>
    <w:rsid w:val="004B3D93"/>
    <w:rsid w:val="004B4824"/>
    <w:rsid w:val="004B546D"/>
    <w:rsid w:val="004B619E"/>
    <w:rsid w:val="004B6353"/>
    <w:rsid w:val="004C1511"/>
    <w:rsid w:val="004C1FBE"/>
    <w:rsid w:val="004C3D49"/>
    <w:rsid w:val="004C46B0"/>
    <w:rsid w:val="004C4CBE"/>
    <w:rsid w:val="004C6AF9"/>
    <w:rsid w:val="004C7865"/>
    <w:rsid w:val="004D0A57"/>
    <w:rsid w:val="004D2235"/>
    <w:rsid w:val="004D2EA9"/>
    <w:rsid w:val="004D4563"/>
    <w:rsid w:val="004D496E"/>
    <w:rsid w:val="004D5D43"/>
    <w:rsid w:val="004D6E26"/>
    <w:rsid w:val="004D721F"/>
    <w:rsid w:val="004D7C31"/>
    <w:rsid w:val="004E2747"/>
    <w:rsid w:val="004E28A2"/>
    <w:rsid w:val="004E394B"/>
    <w:rsid w:val="004E4406"/>
    <w:rsid w:val="004E63D9"/>
    <w:rsid w:val="004F0BF8"/>
    <w:rsid w:val="0050125D"/>
    <w:rsid w:val="00501269"/>
    <w:rsid w:val="005026E1"/>
    <w:rsid w:val="00502E29"/>
    <w:rsid w:val="00503055"/>
    <w:rsid w:val="005038CF"/>
    <w:rsid w:val="00504431"/>
    <w:rsid w:val="00505A43"/>
    <w:rsid w:val="00505BEF"/>
    <w:rsid w:val="00505E5B"/>
    <w:rsid w:val="00507398"/>
    <w:rsid w:val="005073E0"/>
    <w:rsid w:val="00507BF5"/>
    <w:rsid w:val="00510E5A"/>
    <w:rsid w:val="005110E9"/>
    <w:rsid w:val="00514FDA"/>
    <w:rsid w:val="00515910"/>
    <w:rsid w:val="00516DAE"/>
    <w:rsid w:val="005177D5"/>
    <w:rsid w:val="00517B1C"/>
    <w:rsid w:val="00521B7E"/>
    <w:rsid w:val="00522072"/>
    <w:rsid w:val="005230C8"/>
    <w:rsid w:val="00525C8D"/>
    <w:rsid w:val="005270EA"/>
    <w:rsid w:val="0053054F"/>
    <w:rsid w:val="005337B3"/>
    <w:rsid w:val="00536D6C"/>
    <w:rsid w:val="00537CE1"/>
    <w:rsid w:val="00540629"/>
    <w:rsid w:val="00540E0D"/>
    <w:rsid w:val="00541454"/>
    <w:rsid w:val="005435D9"/>
    <w:rsid w:val="00550098"/>
    <w:rsid w:val="00552287"/>
    <w:rsid w:val="00556323"/>
    <w:rsid w:val="005574F6"/>
    <w:rsid w:val="00563FF3"/>
    <w:rsid w:val="00566C2A"/>
    <w:rsid w:val="00566DB9"/>
    <w:rsid w:val="00570DAF"/>
    <w:rsid w:val="00572738"/>
    <w:rsid w:val="00575E5B"/>
    <w:rsid w:val="00576A30"/>
    <w:rsid w:val="005873BC"/>
    <w:rsid w:val="005876FE"/>
    <w:rsid w:val="00587758"/>
    <w:rsid w:val="005877FE"/>
    <w:rsid w:val="00587D85"/>
    <w:rsid w:val="005902EE"/>
    <w:rsid w:val="00590B0C"/>
    <w:rsid w:val="00591E69"/>
    <w:rsid w:val="00595581"/>
    <w:rsid w:val="00595803"/>
    <w:rsid w:val="00595B74"/>
    <w:rsid w:val="00596925"/>
    <w:rsid w:val="00597CC9"/>
    <w:rsid w:val="005A0BCC"/>
    <w:rsid w:val="005A15BA"/>
    <w:rsid w:val="005A29EC"/>
    <w:rsid w:val="005A423F"/>
    <w:rsid w:val="005A44F6"/>
    <w:rsid w:val="005B01FA"/>
    <w:rsid w:val="005B0D54"/>
    <w:rsid w:val="005B1C85"/>
    <w:rsid w:val="005B3FE5"/>
    <w:rsid w:val="005B48F6"/>
    <w:rsid w:val="005B7921"/>
    <w:rsid w:val="005C0C6A"/>
    <w:rsid w:val="005C135E"/>
    <w:rsid w:val="005C252D"/>
    <w:rsid w:val="005C2C0F"/>
    <w:rsid w:val="005C396C"/>
    <w:rsid w:val="005C43B2"/>
    <w:rsid w:val="005C6AF3"/>
    <w:rsid w:val="005C6CB9"/>
    <w:rsid w:val="005C729A"/>
    <w:rsid w:val="005C7B86"/>
    <w:rsid w:val="005C7CFA"/>
    <w:rsid w:val="005D02B9"/>
    <w:rsid w:val="005D2841"/>
    <w:rsid w:val="005D2FD6"/>
    <w:rsid w:val="005D3D8A"/>
    <w:rsid w:val="005D4EC0"/>
    <w:rsid w:val="005D557A"/>
    <w:rsid w:val="005D5857"/>
    <w:rsid w:val="005D5D23"/>
    <w:rsid w:val="005D708E"/>
    <w:rsid w:val="005D7C50"/>
    <w:rsid w:val="005E19B5"/>
    <w:rsid w:val="005E4BC7"/>
    <w:rsid w:val="005F1662"/>
    <w:rsid w:val="005F2372"/>
    <w:rsid w:val="005F296B"/>
    <w:rsid w:val="005F71C4"/>
    <w:rsid w:val="005F7E20"/>
    <w:rsid w:val="00600500"/>
    <w:rsid w:val="00601B46"/>
    <w:rsid w:val="006021D4"/>
    <w:rsid w:val="00602EC2"/>
    <w:rsid w:val="00604014"/>
    <w:rsid w:val="00604F13"/>
    <w:rsid w:val="0060724B"/>
    <w:rsid w:val="00610200"/>
    <w:rsid w:val="00612797"/>
    <w:rsid w:val="00612828"/>
    <w:rsid w:val="00613859"/>
    <w:rsid w:val="0061475A"/>
    <w:rsid w:val="0061494A"/>
    <w:rsid w:val="0062087D"/>
    <w:rsid w:val="0062245E"/>
    <w:rsid w:val="006243BC"/>
    <w:rsid w:val="006262F6"/>
    <w:rsid w:val="00630E76"/>
    <w:rsid w:val="006329CE"/>
    <w:rsid w:val="006332CF"/>
    <w:rsid w:val="00634FCE"/>
    <w:rsid w:val="006350F8"/>
    <w:rsid w:val="006351B6"/>
    <w:rsid w:val="00642913"/>
    <w:rsid w:val="00643CDB"/>
    <w:rsid w:val="006462E7"/>
    <w:rsid w:val="006463C6"/>
    <w:rsid w:val="006470F1"/>
    <w:rsid w:val="00647578"/>
    <w:rsid w:val="00650864"/>
    <w:rsid w:val="00650B69"/>
    <w:rsid w:val="0065168F"/>
    <w:rsid w:val="006535E3"/>
    <w:rsid w:val="00653686"/>
    <w:rsid w:val="00655669"/>
    <w:rsid w:val="00656CCE"/>
    <w:rsid w:val="00661F87"/>
    <w:rsid w:val="00662419"/>
    <w:rsid w:val="0066371F"/>
    <w:rsid w:val="00664051"/>
    <w:rsid w:val="0066652E"/>
    <w:rsid w:val="0067076D"/>
    <w:rsid w:val="00672B88"/>
    <w:rsid w:val="00673A5A"/>
    <w:rsid w:val="006765A8"/>
    <w:rsid w:val="006775FB"/>
    <w:rsid w:val="00677F72"/>
    <w:rsid w:val="00684D16"/>
    <w:rsid w:val="00691D05"/>
    <w:rsid w:val="00693C51"/>
    <w:rsid w:val="00693F83"/>
    <w:rsid w:val="00694E74"/>
    <w:rsid w:val="0069650E"/>
    <w:rsid w:val="006A2776"/>
    <w:rsid w:val="006A378D"/>
    <w:rsid w:val="006A6F23"/>
    <w:rsid w:val="006A72C3"/>
    <w:rsid w:val="006B0F7B"/>
    <w:rsid w:val="006B1FD8"/>
    <w:rsid w:val="006B40C3"/>
    <w:rsid w:val="006B546D"/>
    <w:rsid w:val="006C00C1"/>
    <w:rsid w:val="006C322A"/>
    <w:rsid w:val="006C3583"/>
    <w:rsid w:val="006C5F18"/>
    <w:rsid w:val="006D0277"/>
    <w:rsid w:val="006D1C71"/>
    <w:rsid w:val="006D281E"/>
    <w:rsid w:val="006D2B3D"/>
    <w:rsid w:val="006D3482"/>
    <w:rsid w:val="006E3859"/>
    <w:rsid w:val="006E4EC6"/>
    <w:rsid w:val="006E5583"/>
    <w:rsid w:val="006E653D"/>
    <w:rsid w:val="006E6C20"/>
    <w:rsid w:val="006F109A"/>
    <w:rsid w:val="006F36A2"/>
    <w:rsid w:val="006F639B"/>
    <w:rsid w:val="006F7A26"/>
    <w:rsid w:val="0070093F"/>
    <w:rsid w:val="00700F38"/>
    <w:rsid w:val="007020CA"/>
    <w:rsid w:val="00705D18"/>
    <w:rsid w:val="00714059"/>
    <w:rsid w:val="0071464B"/>
    <w:rsid w:val="007152E7"/>
    <w:rsid w:val="00716ED2"/>
    <w:rsid w:val="00720D3F"/>
    <w:rsid w:val="0072264C"/>
    <w:rsid w:val="00722D0F"/>
    <w:rsid w:val="00723F1D"/>
    <w:rsid w:val="007256EC"/>
    <w:rsid w:val="00725DD6"/>
    <w:rsid w:val="00726D3C"/>
    <w:rsid w:val="007270D6"/>
    <w:rsid w:val="007300D2"/>
    <w:rsid w:val="0073109D"/>
    <w:rsid w:val="00733302"/>
    <w:rsid w:val="00733E4E"/>
    <w:rsid w:val="00736741"/>
    <w:rsid w:val="007369B6"/>
    <w:rsid w:val="007370D7"/>
    <w:rsid w:val="00740D47"/>
    <w:rsid w:val="0074148C"/>
    <w:rsid w:val="00742C8B"/>
    <w:rsid w:val="0074557A"/>
    <w:rsid w:val="0074702B"/>
    <w:rsid w:val="00747925"/>
    <w:rsid w:val="00747A47"/>
    <w:rsid w:val="007517E0"/>
    <w:rsid w:val="007536C5"/>
    <w:rsid w:val="00753741"/>
    <w:rsid w:val="00753C5F"/>
    <w:rsid w:val="00754FC2"/>
    <w:rsid w:val="00755585"/>
    <w:rsid w:val="0075717B"/>
    <w:rsid w:val="00757EE3"/>
    <w:rsid w:val="007613CE"/>
    <w:rsid w:val="007636DE"/>
    <w:rsid w:val="00765714"/>
    <w:rsid w:val="007672E7"/>
    <w:rsid w:val="00770BBB"/>
    <w:rsid w:val="00771339"/>
    <w:rsid w:val="007733E1"/>
    <w:rsid w:val="00775890"/>
    <w:rsid w:val="007766D7"/>
    <w:rsid w:val="007767A4"/>
    <w:rsid w:val="00782356"/>
    <w:rsid w:val="007827BD"/>
    <w:rsid w:val="00783900"/>
    <w:rsid w:val="0078496C"/>
    <w:rsid w:val="00785977"/>
    <w:rsid w:val="00785E95"/>
    <w:rsid w:val="007870F6"/>
    <w:rsid w:val="0078756D"/>
    <w:rsid w:val="00790FF7"/>
    <w:rsid w:val="0079198A"/>
    <w:rsid w:val="0079252D"/>
    <w:rsid w:val="0079280B"/>
    <w:rsid w:val="0079533E"/>
    <w:rsid w:val="007A0590"/>
    <w:rsid w:val="007A0C88"/>
    <w:rsid w:val="007A11F3"/>
    <w:rsid w:val="007A1D99"/>
    <w:rsid w:val="007A4242"/>
    <w:rsid w:val="007A45E8"/>
    <w:rsid w:val="007A53FA"/>
    <w:rsid w:val="007A7C59"/>
    <w:rsid w:val="007B0888"/>
    <w:rsid w:val="007B0D9F"/>
    <w:rsid w:val="007B276A"/>
    <w:rsid w:val="007B3E6A"/>
    <w:rsid w:val="007B61A0"/>
    <w:rsid w:val="007B6D8C"/>
    <w:rsid w:val="007C2F5A"/>
    <w:rsid w:val="007C5D74"/>
    <w:rsid w:val="007C744B"/>
    <w:rsid w:val="007D0D92"/>
    <w:rsid w:val="007D4145"/>
    <w:rsid w:val="007D75D1"/>
    <w:rsid w:val="007D7AE3"/>
    <w:rsid w:val="007E0829"/>
    <w:rsid w:val="007E189B"/>
    <w:rsid w:val="007E2036"/>
    <w:rsid w:val="007E4858"/>
    <w:rsid w:val="007E4E02"/>
    <w:rsid w:val="007E6301"/>
    <w:rsid w:val="007F6819"/>
    <w:rsid w:val="00802483"/>
    <w:rsid w:val="008033D4"/>
    <w:rsid w:val="008058E4"/>
    <w:rsid w:val="008062BA"/>
    <w:rsid w:val="008064F9"/>
    <w:rsid w:val="0081028C"/>
    <w:rsid w:val="00812B97"/>
    <w:rsid w:val="00812D4E"/>
    <w:rsid w:val="0081331A"/>
    <w:rsid w:val="00816C02"/>
    <w:rsid w:val="00821116"/>
    <w:rsid w:val="00821615"/>
    <w:rsid w:val="008235BF"/>
    <w:rsid w:val="0082681A"/>
    <w:rsid w:val="0083348B"/>
    <w:rsid w:val="008360B6"/>
    <w:rsid w:val="008364BF"/>
    <w:rsid w:val="008368FF"/>
    <w:rsid w:val="00836CFC"/>
    <w:rsid w:val="00837405"/>
    <w:rsid w:val="0084183A"/>
    <w:rsid w:val="00841B20"/>
    <w:rsid w:val="008420F7"/>
    <w:rsid w:val="00846A03"/>
    <w:rsid w:val="008473C4"/>
    <w:rsid w:val="008523A8"/>
    <w:rsid w:val="008531BF"/>
    <w:rsid w:val="00855A72"/>
    <w:rsid w:val="008577CB"/>
    <w:rsid w:val="00860279"/>
    <w:rsid w:val="008649BE"/>
    <w:rsid w:val="00864BEB"/>
    <w:rsid w:val="008656BF"/>
    <w:rsid w:val="00866582"/>
    <w:rsid w:val="00867FD9"/>
    <w:rsid w:val="0087170F"/>
    <w:rsid w:val="00872213"/>
    <w:rsid w:val="008754E1"/>
    <w:rsid w:val="00880A05"/>
    <w:rsid w:val="00885616"/>
    <w:rsid w:val="008858A9"/>
    <w:rsid w:val="00887A81"/>
    <w:rsid w:val="008916D0"/>
    <w:rsid w:val="0089451F"/>
    <w:rsid w:val="00894931"/>
    <w:rsid w:val="00896D25"/>
    <w:rsid w:val="008A1E80"/>
    <w:rsid w:val="008A27BC"/>
    <w:rsid w:val="008A33B8"/>
    <w:rsid w:val="008B04FA"/>
    <w:rsid w:val="008B0F51"/>
    <w:rsid w:val="008B2AFF"/>
    <w:rsid w:val="008B3733"/>
    <w:rsid w:val="008B493A"/>
    <w:rsid w:val="008B5153"/>
    <w:rsid w:val="008B6E7F"/>
    <w:rsid w:val="008C073F"/>
    <w:rsid w:val="008C0A24"/>
    <w:rsid w:val="008C1BC1"/>
    <w:rsid w:val="008C6CC6"/>
    <w:rsid w:val="008C744A"/>
    <w:rsid w:val="008D310F"/>
    <w:rsid w:val="008D3A70"/>
    <w:rsid w:val="008D3AFA"/>
    <w:rsid w:val="008D5367"/>
    <w:rsid w:val="008D558B"/>
    <w:rsid w:val="008D5D88"/>
    <w:rsid w:val="008D5E8E"/>
    <w:rsid w:val="008D6650"/>
    <w:rsid w:val="008E0C3F"/>
    <w:rsid w:val="008E0F47"/>
    <w:rsid w:val="008E21B1"/>
    <w:rsid w:val="008E2834"/>
    <w:rsid w:val="008F4692"/>
    <w:rsid w:val="008F4AB1"/>
    <w:rsid w:val="008F6BB6"/>
    <w:rsid w:val="00901717"/>
    <w:rsid w:val="0090219B"/>
    <w:rsid w:val="00902A17"/>
    <w:rsid w:val="00905853"/>
    <w:rsid w:val="00906500"/>
    <w:rsid w:val="009108BE"/>
    <w:rsid w:val="00913C4C"/>
    <w:rsid w:val="00913D77"/>
    <w:rsid w:val="00915627"/>
    <w:rsid w:val="00915746"/>
    <w:rsid w:val="00916D1D"/>
    <w:rsid w:val="0091707D"/>
    <w:rsid w:val="00920DAC"/>
    <w:rsid w:val="00925E2B"/>
    <w:rsid w:val="00926BCA"/>
    <w:rsid w:val="00931857"/>
    <w:rsid w:val="00932845"/>
    <w:rsid w:val="009369B6"/>
    <w:rsid w:val="00936EE1"/>
    <w:rsid w:val="00937C16"/>
    <w:rsid w:val="00941545"/>
    <w:rsid w:val="00942543"/>
    <w:rsid w:val="00942D78"/>
    <w:rsid w:val="0094306C"/>
    <w:rsid w:val="00944B59"/>
    <w:rsid w:val="00947AFE"/>
    <w:rsid w:val="00950AEB"/>
    <w:rsid w:val="0095173A"/>
    <w:rsid w:val="00954616"/>
    <w:rsid w:val="00954EC9"/>
    <w:rsid w:val="0095678C"/>
    <w:rsid w:val="00956E31"/>
    <w:rsid w:val="00960D42"/>
    <w:rsid w:val="00962FC2"/>
    <w:rsid w:val="00964095"/>
    <w:rsid w:val="00964D28"/>
    <w:rsid w:val="00967891"/>
    <w:rsid w:val="009708C9"/>
    <w:rsid w:val="0097102C"/>
    <w:rsid w:val="00971A2E"/>
    <w:rsid w:val="00971D60"/>
    <w:rsid w:val="009729EF"/>
    <w:rsid w:val="0097317A"/>
    <w:rsid w:val="0097335B"/>
    <w:rsid w:val="0097396F"/>
    <w:rsid w:val="00974283"/>
    <w:rsid w:val="00977CAA"/>
    <w:rsid w:val="0098133E"/>
    <w:rsid w:val="00981F4B"/>
    <w:rsid w:val="009828A5"/>
    <w:rsid w:val="009845BD"/>
    <w:rsid w:val="00984A6E"/>
    <w:rsid w:val="00985425"/>
    <w:rsid w:val="00987DA9"/>
    <w:rsid w:val="00990592"/>
    <w:rsid w:val="009905C5"/>
    <w:rsid w:val="0099185D"/>
    <w:rsid w:val="00991C4E"/>
    <w:rsid w:val="009920C6"/>
    <w:rsid w:val="009936C2"/>
    <w:rsid w:val="00993D07"/>
    <w:rsid w:val="00995E7A"/>
    <w:rsid w:val="009A02C0"/>
    <w:rsid w:val="009A215F"/>
    <w:rsid w:val="009A2E19"/>
    <w:rsid w:val="009A5E7B"/>
    <w:rsid w:val="009B0E61"/>
    <w:rsid w:val="009B1445"/>
    <w:rsid w:val="009B1629"/>
    <w:rsid w:val="009B199B"/>
    <w:rsid w:val="009B2C93"/>
    <w:rsid w:val="009C0540"/>
    <w:rsid w:val="009C1546"/>
    <w:rsid w:val="009C21BB"/>
    <w:rsid w:val="009C3657"/>
    <w:rsid w:val="009C3C84"/>
    <w:rsid w:val="009C4195"/>
    <w:rsid w:val="009C45EA"/>
    <w:rsid w:val="009D1DB2"/>
    <w:rsid w:val="009D4B76"/>
    <w:rsid w:val="009D7992"/>
    <w:rsid w:val="009E3E32"/>
    <w:rsid w:val="009E4425"/>
    <w:rsid w:val="009E4C57"/>
    <w:rsid w:val="009E546C"/>
    <w:rsid w:val="009E7550"/>
    <w:rsid w:val="009F0185"/>
    <w:rsid w:val="009F2F68"/>
    <w:rsid w:val="009F3536"/>
    <w:rsid w:val="009F4E8F"/>
    <w:rsid w:val="009F7685"/>
    <w:rsid w:val="00A00560"/>
    <w:rsid w:val="00A005CF"/>
    <w:rsid w:val="00A00CE8"/>
    <w:rsid w:val="00A00F26"/>
    <w:rsid w:val="00A0196D"/>
    <w:rsid w:val="00A031C8"/>
    <w:rsid w:val="00A0338F"/>
    <w:rsid w:val="00A03A96"/>
    <w:rsid w:val="00A04D86"/>
    <w:rsid w:val="00A13B6A"/>
    <w:rsid w:val="00A140EF"/>
    <w:rsid w:val="00A1656A"/>
    <w:rsid w:val="00A17475"/>
    <w:rsid w:val="00A21988"/>
    <w:rsid w:val="00A21C9A"/>
    <w:rsid w:val="00A220AD"/>
    <w:rsid w:val="00A22344"/>
    <w:rsid w:val="00A2482B"/>
    <w:rsid w:val="00A2673D"/>
    <w:rsid w:val="00A34853"/>
    <w:rsid w:val="00A42129"/>
    <w:rsid w:val="00A4365C"/>
    <w:rsid w:val="00A529A9"/>
    <w:rsid w:val="00A52C46"/>
    <w:rsid w:val="00A5627D"/>
    <w:rsid w:val="00A56F9F"/>
    <w:rsid w:val="00A57170"/>
    <w:rsid w:val="00A620F1"/>
    <w:rsid w:val="00A6290F"/>
    <w:rsid w:val="00A64724"/>
    <w:rsid w:val="00A65389"/>
    <w:rsid w:val="00A6545A"/>
    <w:rsid w:val="00A66039"/>
    <w:rsid w:val="00A70172"/>
    <w:rsid w:val="00A740AE"/>
    <w:rsid w:val="00A74182"/>
    <w:rsid w:val="00A74292"/>
    <w:rsid w:val="00A74499"/>
    <w:rsid w:val="00A7465F"/>
    <w:rsid w:val="00A759DD"/>
    <w:rsid w:val="00A80FAD"/>
    <w:rsid w:val="00A8173B"/>
    <w:rsid w:val="00A81BB2"/>
    <w:rsid w:val="00A824B2"/>
    <w:rsid w:val="00A830E7"/>
    <w:rsid w:val="00A85588"/>
    <w:rsid w:val="00A86143"/>
    <w:rsid w:val="00A8784D"/>
    <w:rsid w:val="00A903EF"/>
    <w:rsid w:val="00A9143C"/>
    <w:rsid w:val="00A91AE8"/>
    <w:rsid w:val="00A92834"/>
    <w:rsid w:val="00A93531"/>
    <w:rsid w:val="00A93EA7"/>
    <w:rsid w:val="00A94186"/>
    <w:rsid w:val="00A95D70"/>
    <w:rsid w:val="00A96E61"/>
    <w:rsid w:val="00AA1248"/>
    <w:rsid w:val="00AA14BA"/>
    <w:rsid w:val="00AA7202"/>
    <w:rsid w:val="00AB06EB"/>
    <w:rsid w:val="00AB5C58"/>
    <w:rsid w:val="00AB60E2"/>
    <w:rsid w:val="00AB661B"/>
    <w:rsid w:val="00AC4EC6"/>
    <w:rsid w:val="00AC5C84"/>
    <w:rsid w:val="00AD0FB7"/>
    <w:rsid w:val="00AD11C6"/>
    <w:rsid w:val="00AD2530"/>
    <w:rsid w:val="00AD26D7"/>
    <w:rsid w:val="00AD27AC"/>
    <w:rsid w:val="00AD3E05"/>
    <w:rsid w:val="00AE022C"/>
    <w:rsid w:val="00AE0386"/>
    <w:rsid w:val="00AE0589"/>
    <w:rsid w:val="00AE0712"/>
    <w:rsid w:val="00AE1D7E"/>
    <w:rsid w:val="00AE2322"/>
    <w:rsid w:val="00AE3BD9"/>
    <w:rsid w:val="00AF0FA1"/>
    <w:rsid w:val="00AF1168"/>
    <w:rsid w:val="00AF1D37"/>
    <w:rsid w:val="00AF4360"/>
    <w:rsid w:val="00AF5E4E"/>
    <w:rsid w:val="00AF780A"/>
    <w:rsid w:val="00B02C98"/>
    <w:rsid w:val="00B05272"/>
    <w:rsid w:val="00B07E81"/>
    <w:rsid w:val="00B11958"/>
    <w:rsid w:val="00B14F97"/>
    <w:rsid w:val="00B20311"/>
    <w:rsid w:val="00B21ADB"/>
    <w:rsid w:val="00B21B73"/>
    <w:rsid w:val="00B22873"/>
    <w:rsid w:val="00B2292E"/>
    <w:rsid w:val="00B2409A"/>
    <w:rsid w:val="00B25E37"/>
    <w:rsid w:val="00B300D8"/>
    <w:rsid w:val="00B312A6"/>
    <w:rsid w:val="00B32864"/>
    <w:rsid w:val="00B36793"/>
    <w:rsid w:val="00B36BD2"/>
    <w:rsid w:val="00B36FF6"/>
    <w:rsid w:val="00B40CC6"/>
    <w:rsid w:val="00B41D43"/>
    <w:rsid w:val="00B44140"/>
    <w:rsid w:val="00B51374"/>
    <w:rsid w:val="00B52EC5"/>
    <w:rsid w:val="00B55978"/>
    <w:rsid w:val="00B567A0"/>
    <w:rsid w:val="00B57C11"/>
    <w:rsid w:val="00B601C8"/>
    <w:rsid w:val="00B67693"/>
    <w:rsid w:val="00B72B7A"/>
    <w:rsid w:val="00B73395"/>
    <w:rsid w:val="00B853C4"/>
    <w:rsid w:val="00B865BC"/>
    <w:rsid w:val="00B87720"/>
    <w:rsid w:val="00B927ED"/>
    <w:rsid w:val="00BA09E4"/>
    <w:rsid w:val="00BA59BD"/>
    <w:rsid w:val="00BB0194"/>
    <w:rsid w:val="00BB3606"/>
    <w:rsid w:val="00BB4648"/>
    <w:rsid w:val="00BB5877"/>
    <w:rsid w:val="00BC0E22"/>
    <w:rsid w:val="00BC168A"/>
    <w:rsid w:val="00BC217E"/>
    <w:rsid w:val="00BC2C3F"/>
    <w:rsid w:val="00BC4DD8"/>
    <w:rsid w:val="00BC54DC"/>
    <w:rsid w:val="00BC5B36"/>
    <w:rsid w:val="00BC6167"/>
    <w:rsid w:val="00BD0190"/>
    <w:rsid w:val="00BD06BE"/>
    <w:rsid w:val="00BD12CB"/>
    <w:rsid w:val="00BD21D8"/>
    <w:rsid w:val="00BD3CF7"/>
    <w:rsid w:val="00BD4728"/>
    <w:rsid w:val="00BE36E0"/>
    <w:rsid w:val="00BE6441"/>
    <w:rsid w:val="00BE7878"/>
    <w:rsid w:val="00BE79A8"/>
    <w:rsid w:val="00BE7D4F"/>
    <w:rsid w:val="00BF1117"/>
    <w:rsid w:val="00BF35FA"/>
    <w:rsid w:val="00BF3AE1"/>
    <w:rsid w:val="00C02342"/>
    <w:rsid w:val="00C031FD"/>
    <w:rsid w:val="00C03631"/>
    <w:rsid w:val="00C070DF"/>
    <w:rsid w:val="00C07690"/>
    <w:rsid w:val="00C07A13"/>
    <w:rsid w:val="00C07B4E"/>
    <w:rsid w:val="00C1361A"/>
    <w:rsid w:val="00C161C8"/>
    <w:rsid w:val="00C1645E"/>
    <w:rsid w:val="00C200D6"/>
    <w:rsid w:val="00C20F66"/>
    <w:rsid w:val="00C21304"/>
    <w:rsid w:val="00C219A7"/>
    <w:rsid w:val="00C21C4E"/>
    <w:rsid w:val="00C22030"/>
    <w:rsid w:val="00C22169"/>
    <w:rsid w:val="00C24C4E"/>
    <w:rsid w:val="00C3116E"/>
    <w:rsid w:val="00C327D3"/>
    <w:rsid w:val="00C41FB7"/>
    <w:rsid w:val="00C42DB2"/>
    <w:rsid w:val="00C4665A"/>
    <w:rsid w:val="00C468B2"/>
    <w:rsid w:val="00C47000"/>
    <w:rsid w:val="00C471E0"/>
    <w:rsid w:val="00C47318"/>
    <w:rsid w:val="00C624FA"/>
    <w:rsid w:val="00C64D01"/>
    <w:rsid w:val="00C65302"/>
    <w:rsid w:val="00C66CA2"/>
    <w:rsid w:val="00C71E32"/>
    <w:rsid w:val="00C71EFF"/>
    <w:rsid w:val="00C72877"/>
    <w:rsid w:val="00C73A49"/>
    <w:rsid w:val="00C74920"/>
    <w:rsid w:val="00C749A3"/>
    <w:rsid w:val="00C74D75"/>
    <w:rsid w:val="00C76962"/>
    <w:rsid w:val="00C82E80"/>
    <w:rsid w:val="00C840BD"/>
    <w:rsid w:val="00C848F3"/>
    <w:rsid w:val="00C8628D"/>
    <w:rsid w:val="00C87344"/>
    <w:rsid w:val="00C87CB4"/>
    <w:rsid w:val="00C91271"/>
    <w:rsid w:val="00C91CCC"/>
    <w:rsid w:val="00C92B8D"/>
    <w:rsid w:val="00C970EB"/>
    <w:rsid w:val="00C97849"/>
    <w:rsid w:val="00CB50D9"/>
    <w:rsid w:val="00CC0FC5"/>
    <w:rsid w:val="00CC20F5"/>
    <w:rsid w:val="00CC69CA"/>
    <w:rsid w:val="00CD1E9E"/>
    <w:rsid w:val="00CD350B"/>
    <w:rsid w:val="00CD423D"/>
    <w:rsid w:val="00CD4AF7"/>
    <w:rsid w:val="00CD4B4C"/>
    <w:rsid w:val="00CD7A50"/>
    <w:rsid w:val="00CE20AA"/>
    <w:rsid w:val="00CE2D20"/>
    <w:rsid w:val="00CE5B7B"/>
    <w:rsid w:val="00CF05F3"/>
    <w:rsid w:val="00CF3BFD"/>
    <w:rsid w:val="00CF6B10"/>
    <w:rsid w:val="00D0231E"/>
    <w:rsid w:val="00D0289C"/>
    <w:rsid w:val="00D06230"/>
    <w:rsid w:val="00D10C1E"/>
    <w:rsid w:val="00D13F3A"/>
    <w:rsid w:val="00D1447B"/>
    <w:rsid w:val="00D212BC"/>
    <w:rsid w:val="00D25E12"/>
    <w:rsid w:val="00D264BA"/>
    <w:rsid w:val="00D27889"/>
    <w:rsid w:val="00D32B5A"/>
    <w:rsid w:val="00D3470F"/>
    <w:rsid w:val="00D3628F"/>
    <w:rsid w:val="00D37809"/>
    <w:rsid w:val="00D37A26"/>
    <w:rsid w:val="00D40370"/>
    <w:rsid w:val="00D43CBB"/>
    <w:rsid w:val="00D4542C"/>
    <w:rsid w:val="00D51144"/>
    <w:rsid w:val="00D52CE8"/>
    <w:rsid w:val="00D56AA2"/>
    <w:rsid w:val="00D60E62"/>
    <w:rsid w:val="00D6343C"/>
    <w:rsid w:val="00D63BE9"/>
    <w:rsid w:val="00D73F87"/>
    <w:rsid w:val="00D75C7D"/>
    <w:rsid w:val="00D76120"/>
    <w:rsid w:val="00D808EF"/>
    <w:rsid w:val="00D81D87"/>
    <w:rsid w:val="00D8512A"/>
    <w:rsid w:val="00D86366"/>
    <w:rsid w:val="00D869F0"/>
    <w:rsid w:val="00D8759D"/>
    <w:rsid w:val="00D90045"/>
    <w:rsid w:val="00D92CD2"/>
    <w:rsid w:val="00D93840"/>
    <w:rsid w:val="00D9488F"/>
    <w:rsid w:val="00D94CCE"/>
    <w:rsid w:val="00D94F80"/>
    <w:rsid w:val="00D96F9F"/>
    <w:rsid w:val="00D9749F"/>
    <w:rsid w:val="00DA7970"/>
    <w:rsid w:val="00DB0D34"/>
    <w:rsid w:val="00DB1914"/>
    <w:rsid w:val="00DB2AB5"/>
    <w:rsid w:val="00DB3070"/>
    <w:rsid w:val="00DB48A2"/>
    <w:rsid w:val="00DB4D78"/>
    <w:rsid w:val="00DB6819"/>
    <w:rsid w:val="00DC20BB"/>
    <w:rsid w:val="00DC6C46"/>
    <w:rsid w:val="00DC760F"/>
    <w:rsid w:val="00DD0DAE"/>
    <w:rsid w:val="00DD23BC"/>
    <w:rsid w:val="00DD6A34"/>
    <w:rsid w:val="00DD734D"/>
    <w:rsid w:val="00DE4A3E"/>
    <w:rsid w:val="00DE6842"/>
    <w:rsid w:val="00DE7113"/>
    <w:rsid w:val="00DE738B"/>
    <w:rsid w:val="00DF40E0"/>
    <w:rsid w:val="00DF582A"/>
    <w:rsid w:val="00DF5F9B"/>
    <w:rsid w:val="00E0055F"/>
    <w:rsid w:val="00E01CDB"/>
    <w:rsid w:val="00E025F1"/>
    <w:rsid w:val="00E03734"/>
    <w:rsid w:val="00E04B2D"/>
    <w:rsid w:val="00E07685"/>
    <w:rsid w:val="00E10377"/>
    <w:rsid w:val="00E116F6"/>
    <w:rsid w:val="00E13E02"/>
    <w:rsid w:val="00E155ED"/>
    <w:rsid w:val="00E15A6F"/>
    <w:rsid w:val="00E20196"/>
    <w:rsid w:val="00E21DE1"/>
    <w:rsid w:val="00E24001"/>
    <w:rsid w:val="00E25A72"/>
    <w:rsid w:val="00E26B41"/>
    <w:rsid w:val="00E30F9F"/>
    <w:rsid w:val="00E3380D"/>
    <w:rsid w:val="00E33B22"/>
    <w:rsid w:val="00E34A42"/>
    <w:rsid w:val="00E37875"/>
    <w:rsid w:val="00E42C80"/>
    <w:rsid w:val="00E44FAC"/>
    <w:rsid w:val="00E47330"/>
    <w:rsid w:val="00E505EB"/>
    <w:rsid w:val="00E515D1"/>
    <w:rsid w:val="00E5228D"/>
    <w:rsid w:val="00E532ED"/>
    <w:rsid w:val="00E54768"/>
    <w:rsid w:val="00E54CF6"/>
    <w:rsid w:val="00E567A5"/>
    <w:rsid w:val="00E60542"/>
    <w:rsid w:val="00E61A9E"/>
    <w:rsid w:val="00E63BF0"/>
    <w:rsid w:val="00E64577"/>
    <w:rsid w:val="00E64AC7"/>
    <w:rsid w:val="00E67423"/>
    <w:rsid w:val="00E71893"/>
    <w:rsid w:val="00E76717"/>
    <w:rsid w:val="00E80DA1"/>
    <w:rsid w:val="00E82D25"/>
    <w:rsid w:val="00E83565"/>
    <w:rsid w:val="00E83C0F"/>
    <w:rsid w:val="00E84FD5"/>
    <w:rsid w:val="00E91C3F"/>
    <w:rsid w:val="00E949F6"/>
    <w:rsid w:val="00E977C0"/>
    <w:rsid w:val="00EA169E"/>
    <w:rsid w:val="00EA1F8E"/>
    <w:rsid w:val="00EA2438"/>
    <w:rsid w:val="00EA2D9E"/>
    <w:rsid w:val="00EA65E7"/>
    <w:rsid w:val="00EA71B7"/>
    <w:rsid w:val="00EB2B25"/>
    <w:rsid w:val="00EB3751"/>
    <w:rsid w:val="00EB4E27"/>
    <w:rsid w:val="00EB576F"/>
    <w:rsid w:val="00EB6558"/>
    <w:rsid w:val="00EB74EE"/>
    <w:rsid w:val="00EC17E3"/>
    <w:rsid w:val="00EC378F"/>
    <w:rsid w:val="00EC69F2"/>
    <w:rsid w:val="00EC7637"/>
    <w:rsid w:val="00ED30D8"/>
    <w:rsid w:val="00ED547E"/>
    <w:rsid w:val="00ED76B7"/>
    <w:rsid w:val="00EE0CA1"/>
    <w:rsid w:val="00EE0D0B"/>
    <w:rsid w:val="00EE10D4"/>
    <w:rsid w:val="00EE1332"/>
    <w:rsid w:val="00EE1CBC"/>
    <w:rsid w:val="00EE270A"/>
    <w:rsid w:val="00EE27EE"/>
    <w:rsid w:val="00EE2C6C"/>
    <w:rsid w:val="00EE4353"/>
    <w:rsid w:val="00EE4BA7"/>
    <w:rsid w:val="00EE7C72"/>
    <w:rsid w:val="00EF00B8"/>
    <w:rsid w:val="00EF03A7"/>
    <w:rsid w:val="00EF419C"/>
    <w:rsid w:val="00EF429C"/>
    <w:rsid w:val="00EF4BFD"/>
    <w:rsid w:val="00EF543B"/>
    <w:rsid w:val="00EF638F"/>
    <w:rsid w:val="00EF7567"/>
    <w:rsid w:val="00F01116"/>
    <w:rsid w:val="00F019AD"/>
    <w:rsid w:val="00F01E26"/>
    <w:rsid w:val="00F0348F"/>
    <w:rsid w:val="00F05397"/>
    <w:rsid w:val="00F060FE"/>
    <w:rsid w:val="00F06BA1"/>
    <w:rsid w:val="00F0715C"/>
    <w:rsid w:val="00F07B89"/>
    <w:rsid w:val="00F10FCA"/>
    <w:rsid w:val="00F13A60"/>
    <w:rsid w:val="00F16094"/>
    <w:rsid w:val="00F20FF0"/>
    <w:rsid w:val="00F22607"/>
    <w:rsid w:val="00F234C6"/>
    <w:rsid w:val="00F24331"/>
    <w:rsid w:val="00F246C5"/>
    <w:rsid w:val="00F2518F"/>
    <w:rsid w:val="00F254E6"/>
    <w:rsid w:val="00F27592"/>
    <w:rsid w:val="00F335F4"/>
    <w:rsid w:val="00F35825"/>
    <w:rsid w:val="00F36056"/>
    <w:rsid w:val="00F402DE"/>
    <w:rsid w:val="00F40973"/>
    <w:rsid w:val="00F464C4"/>
    <w:rsid w:val="00F46FB7"/>
    <w:rsid w:val="00F50CC6"/>
    <w:rsid w:val="00F53AA0"/>
    <w:rsid w:val="00F53C65"/>
    <w:rsid w:val="00F53E71"/>
    <w:rsid w:val="00F54041"/>
    <w:rsid w:val="00F56257"/>
    <w:rsid w:val="00F61C39"/>
    <w:rsid w:val="00F63C22"/>
    <w:rsid w:val="00F666A8"/>
    <w:rsid w:val="00F66D70"/>
    <w:rsid w:val="00F6759D"/>
    <w:rsid w:val="00F7278B"/>
    <w:rsid w:val="00F72840"/>
    <w:rsid w:val="00F769D6"/>
    <w:rsid w:val="00F80325"/>
    <w:rsid w:val="00F8250A"/>
    <w:rsid w:val="00F83456"/>
    <w:rsid w:val="00F84F4F"/>
    <w:rsid w:val="00F87F47"/>
    <w:rsid w:val="00F92645"/>
    <w:rsid w:val="00F92B0E"/>
    <w:rsid w:val="00F92DD5"/>
    <w:rsid w:val="00F94B2B"/>
    <w:rsid w:val="00F96A40"/>
    <w:rsid w:val="00FA1EBF"/>
    <w:rsid w:val="00FA1FA6"/>
    <w:rsid w:val="00FA3189"/>
    <w:rsid w:val="00FA654E"/>
    <w:rsid w:val="00FA7806"/>
    <w:rsid w:val="00FB04AE"/>
    <w:rsid w:val="00FB2FA6"/>
    <w:rsid w:val="00FB3E2A"/>
    <w:rsid w:val="00FB4C6D"/>
    <w:rsid w:val="00FB504A"/>
    <w:rsid w:val="00FB5994"/>
    <w:rsid w:val="00FB5A08"/>
    <w:rsid w:val="00FC778D"/>
    <w:rsid w:val="00FC787F"/>
    <w:rsid w:val="00FD25F3"/>
    <w:rsid w:val="00FD3B1B"/>
    <w:rsid w:val="00FE111C"/>
    <w:rsid w:val="00FE2B8E"/>
    <w:rsid w:val="00FE350A"/>
    <w:rsid w:val="00FE5BB4"/>
    <w:rsid w:val="00FE5F8E"/>
    <w:rsid w:val="00FE79ED"/>
    <w:rsid w:val="00FF1DA9"/>
    <w:rsid w:val="00FF33E4"/>
    <w:rsid w:val="00FF43CC"/>
    <w:rsid w:val="00FF59D1"/>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CDF9127-DC33-4FC8-8C98-984E186F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link w:val="Notedebasdepage"/>
    <w:uiPriority w:val="99"/>
    <w:semiHidden/>
    <w:locked/>
    <w:rsid w:val="009E4C57"/>
    <w:rPr>
      <w:rFonts w:cs="Times New Roman"/>
      <w:sz w:val="20"/>
      <w:szCs w:val="20"/>
    </w:rPr>
  </w:style>
  <w:style w:type="character" w:styleId="Appelnotedebasdep">
    <w:name w:val="footnote reference"/>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link w:val="Textedebulles"/>
    <w:uiPriority w:val="99"/>
    <w:semiHidden/>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eastAsia="Calibri"/>
      <w:sz w:val="22"/>
      <w:szCs w:val="22"/>
      <w:lang w:val="fr-FR" w:eastAsia="en-US"/>
    </w:rPr>
  </w:style>
  <w:style w:type="paragraph" w:styleId="NormalWeb">
    <w:name w:val="Normal (Web)"/>
    <w:basedOn w:val="Normal"/>
    <w:uiPriority w:val="99"/>
    <w:unhideWhenUsed/>
    <w:rsid w:val="008E2834"/>
    <w:pPr>
      <w:spacing w:before="100" w:beforeAutospacing="1" w:after="100" w:afterAutospacing="1" w:line="240" w:lineRule="auto"/>
    </w:pPr>
    <w:rPr>
      <w:rFonts w:ascii="Times New Roman" w:hAnsi="Times New Roman"/>
      <w:sz w:val="24"/>
      <w:szCs w:val="24"/>
      <w:lang w:val="fr-LU"/>
    </w:rPr>
  </w:style>
  <w:style w:type="character" w:customStyle="1" w:styleId="ParagraphedelisteCar">
    <w:name w:val="Paragraphe de liste Car"/>
    <w:aliases w:val="titre 2 Car,BILAN/OBJECTIF Car"/>
    <w:link w:val="Paragraphedeliste"/>
    <w:uiPriority w:val="34"/>
    <w:rsid w:val="008E2834"/>
    <w:rPr>
      <w:sz w:val="22"/>
      <w:szCs w:val="22"/>
      <w:lang w:val="fr-FR" w:eastAsia="fr-FR"/>
    </w:rPr>
  </w:style>
  <w:style w:type="paragraph" w:styleId="Corpsdetexte">
    <w:name w:val="Body Text"/>
    <w:basedOn w:val="Normal"/>
    <w:link w:val="CorpsdetexteCar"/>
    <w:uiPriority w:val="99"/>
    <w:semiHidden/>
    <w:unhideWhenUsed/>
    <w:rsid w:val="008E2834"/>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link w:val="Corpsdetexte"/>
    <w:uiPriority w:val="99"/>
    <w:semiHidden/>
    <w:rsid w:val="008E2834"/>
    <w:rPr>
      <w:rFonts w:ascii="Times New Roman" w:eastAsia="Calibri" w:hAnsi="Times New Roman"/>
      <w:b/>
      <w:bCs/>
      <w:sz w:val="24"/>
      <w:szCs w:val="24"/>
      <w:lang w:val="en-US" w:eastAsia="fr-FR"/>
    </w:rPr>
  </w:style>
  <w:style w:type="paragraph" w:customStyle="1" w:styleId="Adr-util">
    <w:name w:val="Adr-util"/>
    <w:rsid w:val="008E2834"/>
    <w:pPr>
      <w:tabs>
        <w:tab w:val="left" w:pos="570"/>
        <w:tab w:val="left" w:pos="900"/>
        <w:tab w:val="left" w:pos="1140"/>
        <w:tab w:val="right" w:pos="8506"/>
      </w:tabs>
    </w:pPr>
    <w:rPr>
      <w:rFonts w:ascii="Courier New" w:hAnsi="Courier New"/>
      <w:sz w:val="22"/>
      <w:lang w:val="fr-FR" w:eastAsia="fr-FR"/>
    </w:rPr>
  </w:style>
  <w:style w:type="paragraph" w:customStyle="1" w:styleId="MarginText">
    <w:name w:val="Margin Text"/>
    <w:basedOn w:val="Normal"/>
    <w:link w:val="MarginTextChar"/>
    <w:qFormat/>
    <w:rsid w:val="003A727C"/>
    <w:pPr>
      <w:adjustRightInd w:val="0"/>
      <w:spacing w:after="240" w:line="240" w:lineRule="auto"/>
      <w:jc w:val="both"/>
    </w:pPr>
    <w:rPr>
      <w:rFonts w:ascii="Arial" w:eastAsia="STZhongsong" w:hAnsi="Arial"/>
      <w:sz w:val="20"/>
      <w:szCs w:val="20"/>
      <w:lang w:val="en-GB" w:eastAsia="zh-CN"/>
    </w:rPr>
  </w:style>
  <w:style w:type="character" w:customStyle="1" w:styleId="MarginTextChar">
    <w:name w:val="Margin Text Char"/>
    <w:link w:val="MarginText"/>
    <w:rsid w:val="003A727C"/>
    <w:rPr>
      <w:rFonts w:ascii="Arial" w:eastAsia="STZhongsong" w:hAnsi="Arial"/>
      <w:lang w:val="en-GB" w:eastAsia="zh-CN"/>
    </w:rPr>
  </w:style>
  <w:style w:type="paragraph" w:customStyle="1" w:styleId="Pa21">
    <w:name w:val="Pa21"/>
    <w:basedOn w:val="Normal"/>
    <w:next w:val="Normal"/>
    <w:uiPriority w:val="99"/>
    <w:rsid w:val="00887A81"/>
    <w:pPr>
      <w:autoSpaceDE w:val="0"/>
      <w:autoSpaceDN w:val="0"/>
      <w:adjustRightInd w:val="0"/>
      <w:spacing w:after="0" w:line="171" w:lineRule="atLeast"/>
    </w:pPr>
    <w:rPr>
      <w:rFonts w:ascii="Helvetica" w:eastAsia="Calibri" w:hAnsi="Helvetica" w:cs="Helvetic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A12EA7-2194-42AD-8A9E-10E7ABEBB7AC}">
  <ds:schemaRefs>
    <ds:schemaRef ds:uri="http://schemas.openxmlformats.org/officeDocument/2006/bibliography"/>
  </ds:schemaRefs>
</ds:datastoreItem>
</file>

<file path=customXml/itemProps2.xml><?xml version="1.0" encoding="utf-8"?>
<ds:datastoreItem xmlns:ds="http://schemas.openxmlformats.org/officeDocument/2006/customXml" ds:itemID="{2B569962-018F-456B-B704-B465A944238D}"/>
</file>

<file path=customXml/itemProps3.xml><?xml version="1.0" encoding="utf-8"?>
<ds:datastoreItem xmlns:ds="http://schemas.openxmlformats.org/officeDocument/2006/customXml" ds:itemID="{8EEF11C4-CDD4-4A7D-AC0B-C413872D18CF}"/>
</file>

<file path=customXml/itemProps4.xml><?xml version="1.0" encoding="utf-8"?>
<ds:datastoreItem xmlns:ds="http://schemas.openxmlformats.org/officeDocument/2006/customXml" ds:itemID="{4EBE8B6F-2900-4480-86F3-A9052429C2D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2735</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6017</vt:lpstr>
      <vt:lpstr>N° 6017</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cp:lastModifiedBy>SYSTEM</cp:lastModifiedBy>
  <cp:revision>2</cp:revision>
  <cp:lastPrinted>2023-03-02T11:54:00Z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