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892" w:rsidRDefault="00473892" w:rsidP="00473892">
      <w:pPr>
        <w:jc w:val="both"/>
        <w:rPr>
          <w:rFonts w:ascii="Arial" w:eastAsia="Arial" w:hAnsi="Arial" w:cs="Arial"/>
        </w:rPr>
      </w:pPr>
      <w:bookmarkStart w:id="0" w:name="_Hlk10729181"/>
      <w:bookmarkStart w:id="1" w:name="_GoBack"/>
      <w:bookmarkEnd w:id="1"/>
    </w:p>
    <w:p w:rsidR="00473892" w:rsidRPr="00662F44" w:rsidRDefault="00473892" w:rsidP="00473892">
      <w:pPr>
        <w:tabs>
          <w:tab w:val="left" w:pos="445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62F44">
        <w:rPr>
          <w:rFonts w:ascii="Arial" w:hAnsi="Arial" w:cs="Arial"/>
          <w:b/>
          <w:bCs/>
          <w:sz w:val="28"/>
          <w:szCs w:val="28"/>
        </w:rPr>
        <w:t>N° 80</w:t>
      </w:r>
      <w:r>
        <w:rPr>
          <w:rFonts w:ascii="Arial" w:hAnsi="Arial" w:cs="Arial"/>
          <w:b/>
          <w:bCs/>
          <w:sz w:val="28"/>
          <w:szCs w:val="28"/>
        </w:rPr>
        <w:t>93</w:t>
      </w:r>
    </w:p>
    <w:p w:rsidR="00473892" w:rsidRPr="00662F44" w:rsidRDefault="00473892" w:rsidP="004738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473892" w:rsidRPr="00662F44" w:rsidRDefault="00473892" w:rsidP="00473892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  <w:r w:rsidRPr="00662F44">
        <w:rPr>
          <w:rFonts w:ascii="Arial" w:hAnsi="Arial" w:cs="Arial"/>
          <w:bCs/>
          <w:sz w:val="28"/>
          <w:szCs w:val="28"/>
        </w:rPr>
        <w:t>CHAMBRE DES DÉPUTÉS</w:t>
      </w:r>
    </w:p>
    <w:p w:rsidR="00473892" w:rsidRPr="00662F44" w:rsidRDefault="00473892" w:rsidP="00473892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6"/>
          <w:szCs w:val="16"/>
        </w:rPr>
      </w:pPr>
    </w:p>
    <w:p w:rsidR="00473892" w:rsidRPr="00662F44" w:rsidRDefault="00473892" w:rsidP="00473892">
      <w:pPr>
        <w:autoSpaceDE w:val="0"/>
        <w:autoSpaceDN w:val="0"/>
        <w:adjustRightInd w:val="0"/>
        <w:jc w:val="center"/>
        <w:rPr>
          <w:rFonts w:ascii="Arial" w:hAnsi="Arial" w:cs="Arial"/>
          <w:bCs/>
          <w:szCs w:val="20"/>
        </w:rPr>
      </w:pPr>
      <w:r w:rsidRPr="00662F44">
        <w:rPr>
          <w:rFonts w:ascii="Arial" w:hAnsi="Arial" w:cs="Arial"/>
          <w:bCs/>
          <w:szCs w:val="20"/>
        </w:rPr>
        <w:t>Session ordinaire 2022-2023</w:t>
      </w:r>
    </w:p>
    <w:p w:rsidR="00473892" w:rsidRPr="00662F44" w:rsidRDefault="00473892" w:rsidP="00473892">
      <w:pPr>
        <w:pBdr>
          <w:bottom w:val="thinThickLargeGap" w:sz="2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:rsidR="00473892" w:rsidRPr="00662F44" w:rsidRDefault="00473892" w:rsidP="00473892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:rsidR="00473892" w:rsidRDefault="00473892" w:rsidP="004738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76"/>
          <w:sz w:val="36"/>
          <w:szCs w:val="36"/>
        </w:rPr>
      </w:pPr>
      <w:r w:rsidRPr="00662F44">
        <w:rPr>
          <w:rFonts w:ascii="Arial" w:hAnsi="Arial" w:cs="Arial"/>
          <w:b/>
          <w:bCs/>
          <w:spacing w:val="76"/>
          <w:sz w:val="36"/>
          <w:szCs w:val="36"/>
        </w:rPr>
        <w:t>PROJET DE LOI</w:t>
      </w:r>
    </w:p>
    <w:p w:rsidR="00473892" w:rsidRDefault="00473892" w:rsidP="004738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76"/>
          <w:sz w:val="36"/>
          <w:szCs w:val="36"/>
        </w:rPr>
      </w:pPr>
    </w:p>
    <w:p w:rsidR="00473892" w:rsidRPr="000837C1" w:rsidRDefault="00473892" w:rsidP="004738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76"/>
          <w:sz w:val="36"/>
          <w:szCs w:val="36"/>
        </w:rPr>
      </w:pPr>
      <w:r w:rsidRPr="000837C1">
        <w:rPr>
          <w:rFonts w:ascii="Arial" w:hAnsi="Arial" w:cs="Arial"/>
          <w:b/>
          <w:bCs/>
        </w:rPr>
        <w:t>portant approbation de l'Accord entre le Grand-Duché de Luxembourg et le Comité International de la Croix-Rouge (CICR) sur le statut et les privilèges et immunités du CICR, fait à Luxembourg, le 1er juin 2022</w:t>
      </w:r>
    </w:p>
    <w:p w:rsidR="00473892" w:rsidRPr="00662F44" w:rsidRDefault="00473892" w:rsidP="004738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0"/>
        </w:rPr>
      </w:pPr>
    </w:p>
    <w:p w:rsidR="00473892" w:rsidRPr="00F53A96" w:rsidRDefault="00473892" w:rsidP="00473892">
      <w:pPr>
        <w:autoSpaceDE w:val="0"/>
        <w:autoSpaceDN w:val="0"/>
        <w:adjustRightInd w:val="0"/>
        <w:jc w:val="center"/>
        <w:rPr>
          <w:rFonts w:cs="Arial"/>
          <w:b/>
          <w:bCs/>
          <w:lang w:eastAsia="lb-LU"/>
        </w:rPr>
      </w:pPr>
    </w:p>
    <w:p w:rsidR="00473892" w:rsidRPr="00662F44" w:rsidRDefault="00473892" w:rsidP="004738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lb-LU"/>
        </w:rPr>
      </w:pPr>
      <w:r w:rsidRPr="00662F44">
        <w:rPr>
          <w:rFonts w:ascii="Arial" w:hAnsi="Arial" w:cs="Arial"/>
          <w:b/>
          <w:bCs/>
          <w:lang w:eastAsia="lb-LU"/>
        </w:rPr>
        <w:t>* * *</w:t>
      </w:r>
    </w:p>
    <w:p w:rsidR="00473892" w:rsidRPr="00473892" w:rsidRDefault="00473892" w:rsidP="00473892">
      <w:pPr>
        <w:jc w:val="center"/>
        <w:rPr>
          <w:rFonts w:ascii="Arial" w:eastAsia="Arial" w:hAnsi="Arial" w:cs="Arial"/>
          <w:b/>
          <w:bCs/>
          <w:u w:val="single"/>
        </w:rPr>
      </w:pPr>
      <w:r w:rsidRPr="00473892">
        <w:rPr>
          <w:rFonts w:ascii="Arial" w:eastAsia="Arial" w:hAnsi="Arial" w:cs="Arial"/>
          <w:b/>
          <w:bCs/>
          <w:u w:val="single"/>
        </w:rPr>
        <w:t>RESUME</w:t>
      </w:r>
    </w:p>
    <w:p w:rsidR="00473892" w:rsidRDefault="00473892" w:rsidP="00473892">
      <w:pPr>
        <w:jc w:val="both"/>
        <w:rPr>
          <w:rFonts w:ascii="Arial" w:eastAsia="Arial" w:hAnsi="Arial" w:cs="Arial"/>
        </w:rPr>
      </w:pPr>
    </w:p>
    <w:p w:rsidR="00473892" w:rsidRPr="00AE3B12" w:rsidRDefault="00473892" w:rsidP="00473892">
      <w:pPr>
        <w:jc w:val="both"/>
        <w:rPr>
          <w:rFonts w:ascii="Arial" w:eastAsia="Arial" w:hAnsi="Arial" w:cs="Arial"/>
        </w:rPr>
      </w:pPr>
      <w:r w:rsidRPr="00AE3B12">
        <w:rPr>
          <w:rFonts w:ascii="Arial" w:eastAsia="Arial" w:hAnsi="Arial" w:cs="Arial"/>
        </w:rPr>
        <w:t>Le projet de loi vise à approuver l’Accord entre le Grand-Duché de Luxembourg et le Comité International de la Croix-Rouge (CICR) sur le statut et les privilèges et immunités du CICR, fait à Luxembourg, le 1er juin 2022.</w:t>
      </w:r>
      <w:r>
        <w:rPr>
          <w:rFonts w:ascii="Arial" w:eastAsia="Arial" w:hAnsi="Arial" w:cs="Arial"/>
        </w:rPr>
        <w:t xml:space="preserve"> Cet accord</w:t>
      </w:r>
      <w:r w:rsidRPr="00AE3B12">
        <w:rPr>
          <w:rFonts w:ascii="Arial" w:eastAsia="Arial" w:hAnsi="Arial" w:cs="Arial"/>
        </w:rPr>
        <w:t xml:space="preserve"> a pour objectif d’assurer le bon fonctionnement du CICR au Grand-Duché de Luxembourg, en reconnaissant la personnalité juridique internationale du CICR et en octroyant au CICR et à son personnel les privilèges et immunités nécessaires.</w:t>
      </w:r>
    </w:p>
    <w:p w:rsidR="00473892" w:rsidRPr="00ED6BF6" w:rsidRDefault="00473892" w:rsidP="00473892">
      <w:pPr>
        <w:jc w:val="both"/>
        <w:rPr>
          <w:rFonts w:ascii="Arial" w:eastAsia="Arial" w:hAnsi="Arial" w:cs="Arial"/>
        </w:rPr>
      </w:pPr>
      <w:r w:rsidRPr="00AE3B12">
        <w:rPr>
          <w:rFonts w:ascii="Arial" w:eastAsia="Arial" w:hAnsi="Arial" w:cs="Arial"/>
        </w:rPr>
        <w:t>L’accord permettra au CICR d’établir une présence physique au Luxembourg, qui se composera d’un bureau et de surfaces loué</w:t>
      </w:r>
      <w:r>
        <w:rPr>
          <w:rFonts w:ascii="Arial" w:eastAsia="Arial" w:hAnsi="Arial" w:cs="Arial"/>
        </w:rPr>
        <w:t>s</w:t>
      </w:r>
      <w:r w:rsidRPr="00AE3B12">
        <w:rPr>
          <w:rFonts w:ascii="Arial" w:eastAsia="Arial" w:hAnsi="Arial" w:cs="Arial"/>
        </w:rPr>
        <w:t xml:space="preserve"> dans un centre de données « Tier IV » au Luxembourg. Concernant ce dernier, un contrat de location entre le Luxembourg et le CICR déterminera les obligations des parties au contrat.</w:t>
      </w:r>
    </w:p>
    <w:bookmarkEnd w:id="0"/>
    <w:p w:rsidR="001A02A0" w:rsidRDefault="001A02A0"/>
    <w:sectPr w:rsidR="001A0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892"/>
    <w:rsid w:val="001A02A0"/>
    <w:rsid w:val="001B17CB"/>
    <w:rsid w:val="00473892"/>
    <w:rsid w:val="007E5D78"/>
    <w:rsid w:val="00F8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3DDF10D-444E-4F4D-87E1-F1F24FBB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DP8093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8093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/sftpecos/Dossiers_parlementaires/8093/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1F652405-F013-4AA2-92EF-FD5B8D8D2D3E}"/>
</file>

<file path=customXml/itemProps2.xml><?xml version="1.0" encoding="utf-8"?>
<ds:datastoreItem xmlns:ds="http://schemas.openxmlformats.org/officeDocument/2006/customXml" ds:itemID="{AED5207F-AA88-47B2-BD27-068B4ABEDB6A}"/>
</file>

<file path=customXml/itemProps3.xml><?xml version="1.0" encoding="utf-8"?>
<ds:datastoreItem xmlns:ds="http://schemas.openxmlformats.org/officeDocument/2006/customXml" ds:itemID="{91926145-7A0C-4885-8B42-BABCD3F563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Fabiola Cavallini</dc:creator>
  <cp:keywords/>
  <dc:description/>
  <cp:lastModifiedBy>SYSTEM</cp:lastModifiedBy>
  <cp:revision>2</cp:revision>
  <dcterms:created xsi:type="dcterms:W3CDTF">2024-02-21T08:01:00Z</dcterms:created>
  <dcterms:modified xsi:type="dcterms:W3CDTF">2024-02-21T08:01:00Z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