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9160FE" w:rsidRDefault="00987DA9" w:rsidP="009160FE">
      <w:pPr>
        <w:autoSpaceDE w:val="0"/>
        <w:autoSpaceDN w:val="0"/>
        <w:adjustRightInd w:val="0"/>
        <w:spacing w:after="0" w:line="240" w:lineRule="auto"/>
        <w:jc w:val="center"/>
        <w:outlineLvl w:val="0"/>
        <w:rPr>
          <w:rFonts w:ascii="Arial" w:hAnsi="Arial" w:cs="Arial"/>
          <w:b/>
          <w:bCs/>
        </w:rPr>
      </w:pPr>
      <w:bookmarkStart w:id="0" w:name="_GoBack"/>
      <w:bookmarkEnd w:id="0"/>
      <w:r w:rsidRPr="009160FE">
        <w:rPr>
          <w:rFonts w:ascii="Arial" w:hAnsi="Arial" w:cs="Arial"/>
          <w:b/>
          <w:bCs/>
        </w:rPr>
        <w:t>N</w:t>
      </w:r>
      <w:r w:rsidRPr="009160FE">
        <w:rPr>
          <w:rFonts w:ascii="Arial" w:hAnsi="Arial" w:cs="Arial"/>
          <w:b/>
          <w:bCs/>
          <w:vertAlign w:val="superscript"/>
        </w:rPr>
        <w:t>o</w:t>
      </w:r>
      <w:r w:rsidR="0084183A" w:rsidRPr="009160FE">
        <w:rPr>
          <w:rFonts w:ascii="Arial" w:hAnsi="Arial" w:cs="Arial"/>
          <w:b/>
          <w:bCs/>
        </w:rPr>
        <w:t xml:space="preserve"> </w:t>
      </w:r>
      <w:r w:rsidR="001540CD">
        <w:rPr>
          <w:rFonts w:ascii="Arial" w:hAnsi="Arial" w:cs="Arial"/>
          <w:b/>
          <w:bCs/>
        </w:rPr>
        <w:t>8090</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CHAMBRE DES DEPUTES</w:t>
      </w:r>
    </w:p>
    <w:p w:rsidR="00987DA9" w:rsidRPr="009160FE" w:rsidRDefault="00987DA9" w:rsidP="009160FE">
      <w:pPr>
        <w:autoSpaceDE w:val="0"/>
        <w:autoSpaceDN w:val="0"/>
        <w:adjustRightInd w:val="0"/>
        <w:spacing w:after="0" w:line="240" w:lineRule="auto"/>
        <w:jc w:val="center"/>
        <w:rPr>
          <w:rFonts w:ascii="Arial" w:hAnsi="Arial" w:cs="Arial"/>
          <w:bCs/>
        </w:rPr>
      </w:pPr>
    </w:p>
    <w:p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Session ordinaire 20</w:t>
      </w:r>
      <w:r w:rsidR="003461C1" w:rsidRPr="009160FE">
        <w:rPr>
          <w:rFonts w:ascii="Arial" w:hAnsi="Arial" w:cs="Arial"/>
          <w:bCs/>
        </w:rPr>
        <w:t>22</w:t>
      </w:r>
      <w:r w:rsidR="00D56AA2" w:rsidRPr="009160FE">
        <w:rPr>
          <w:rFonts w:ascii="Arial" w:hAnsi="Arial" w:cs="Arial"/>
          <w:bCs/>
        </w:rPr>
        <w:t>-20</w:t>
      </w:r>
      <w:r w:rsidR="00DE7718" w:rsidRPr="009160FE">
        <w:rPr>
          <w:rFonts w:ascii="Arial" w:hAnsi="Arial" w:cs="Arial"/>
          <w:bCs/>
        </w:rPr>
        <w:t>2</w:t>
      </w:r>
      <w:r w:rsidR="003461C1" w:rsidRPr="009160FE">
        <w:rPr>
          <w:rFonts w:ascii="Arial" w:hAnsi="Arial" w:cs="Arial"/>
          <w:bCs/>
        </w:rPr>
        <w:t>3</w:t>
      </w:r>
    </w:p>
    <w:p w:rsidR="00987DA9" w:rsidRPr="009160FE" w:rsidRDefault="00987DA9" w:rsidP="009160FE">
      <w:pPr>
        <w:autoSpaceDE w:val="0"/>
        <w:autoSpaceDN w:val="0"/>
        <w:adjustRightInd w:val="0"/>
        <w:spacing w:after="0" w:line="240" w:lineRule="auto"/>
        <w:jc w:val="center"/>
        <w:rPr>
          <w:rFonts w:ascii="Arial" w:hAnsi="Arial" w:cs="Arial"/>
          <w:b/>
          <w:bCs/>
        </w:rPr>
      </w:pPr>
    </w:p>
    <w:p w:rsidR="00987DA9" w:rsidRPr="009160FE" w:rsidRDefault="00987DA9" w:rsidP="009160FE">
      <w:pPr>
        <w:pBdr>
          <w:bottom w:val="thinThickLargeGap" w:sz="24" w:space="1" w:color="auto"/>
        </w:pBdr>
        <w:autoSpaceDE w:val="0"/>
        <w:autoSpaceDN w:val="0"/>
        <w:adjustRightInd w:val="0"/>
        <w:spacing w:after="0" w:line="240" w:lineRule="auto"/>
        <w:jc w:val="center"/>
        <w:rPr>
          <w:rFonts w:ascii="Arial" w:hAnsi="Arial" w:cs="Arial"/>
          <w:b/>
          <w:bCs/>
        </w:rPr>
      </w:pPr>
    </w:p>
    <w:p w:rsidR="00987DA9" w:rsidRPr="009160FE" w:rsidRDefault="00987DA9" w:rsidP="009160FE">
      <w:pPr>
        <w:autoSpaceDE w:val="0"/>
        <w:autoSpaceDN w:val="0"/>
        <w:adjustRightInd w:val="0"/>
        <w:spacing w:after="0" w:line="240" w:lineRule="auto"/>
        <w:jc w:val="both"/>
        <w:rPr>
          <w:rFonts w:ascii="Arial" w:hAnsi="Arial" w:cs="Arial"/>
          <w:bCs/>
        </w:rPr>
      </w:pPr>
    </w:p>
    <w:p w:rsidR="0028124A" w:rsidRPr="009160FE" w:rsidRDefault="0028124A" w:rsidP="009160FE">
      <w:pPr>
        <w:autoSpaceDE w:val="0"/>
        <w:autoSpaceDN w:val="0"/>
        <w:adjustRightInd w:val="0"/>
        <w:spacing w:after="0" w:line="240" w:lineRule="auto"/>
        <w:jc w:val="both"/>
        <w:rPr>
          <w:rFonts w:ascii="Arial" w:hAnsi="Arial" w:cs="Arial"/>
          <w:bCs/>
        </w:rPr>
      </w:pPr>
    </w:p>
    <w:p w:rsidR="001540CD" w:rsidRPr="001540CD" w:rsidRDefault="001540CD" w:rsidP="001540CD">
      <w:pPr>
        <w:spacing w:after="0" w:line="240" w:lineRule="auto"/>
        <w:jc w:val="center"/>
        <w:rPr>
          <w:rFonts w:ascii="Arial" w:hAnsi="Arial" w:cs="Arial"/>
          <w:b/>
        </w:rPr>
      </w:pPr>
      <w:bookmarkStart w:id="1" w:name="_Hlk58684394"/>
      <w:r w:rsidRPr="001540CD">
        <w:rPr>
          <w:rFonts w:ascii="Arial" w:hAnsi="Arial" w:cs="Arial"/>
          <w:b/>
        </w:rPr>
        <w:t>PROJET DE LOI</w:t>
      </w:r>
    </w:p>
    <w:p w:rsidR="001540CD" w:rsidRPr="001540CD" w:rsidRDefault="001540CD" w:rsidP="001540CD">
      <w:pPr>
        <w:pStyle w:val="Paragraphedeliste"/>
        <w:spacing w:after="0" w:line="240" w:lineRule="auto"/>
        <w:ind w:left="0"/>
        <w:jc w:val="both"/>
        <w:rPr>
          <w:rFonts w:ascii="Arial" w:hAnsi="Arial" w:cs="Arial"/>
          <w:b/>
          <w:bCs/>
          <w:lang w:val="fr-LU"/>
        </w:rPr>
      </w:pPr>
    </w:p>
    <w:p w:rsidR="001540CD" w:rsidRPr="001540CD" w:rsidRDefault="001540CD" w:rsidP="001540CD">
      <w:pPr>
        <w:spacing w:after="0" w:line="240" w:lineRule="auto"/>
        <w:jc w:val="center"/>
        <w:rPr>
          <w:rFonts w:ascii="Arial" w:hAnsi="Arial" w:cs="Arial"/>
          <w:b/>
          <w:highlight w:val="yellow"/>
          <w:lang w:val="fr-LU"/>
        </w:rPr>
      </w:pPr>
      <w:r w:rsidRPr="001540CD">
        <w:rPr>
          <w:rFonts w:ascii="Arial" w:hAnsi="Arial" w:cs="Arial"/>
          <w:b/>
          <w:lang w:val="fr-LU"/>
        </w:rPr>
        <w:t xml:space="preserve">portant création de l’Institut national de l’activité physique et des sports et modifiant </w:t>
      </w:r>
      <w:r w:rsidRPr="001540CD">
        <w:rPr>
          <w:rFonts w:ascii="Arial" w:hAnsi="Arial" w:cs="Arial"/>
          <w:b/>
        </w:rPr>
        <w:t>la loi modifiée du 29 novembre 1988 portant organisation de la structure administrative de l’éducation physique et des sports</w:t>
      </w:r>
    </w:p>
    <w:p w:rsidR="006A4757" w:rsidRPr="009160FE" w:rsidRDefault="006A4757" w:rsidP="009160FE">
      <w:pPr>
        <w:autoSpaceDE w:val="0"/>
        <w:autoSpaceDN w:val="0"/>
        <w:adjustRightInd w:val="0"/>
        <w:spacing w:after="0" w:line="240" w:lineRule="auto"/>
        <w:rPr>
          <w:rFonts w:ascii="Arial" w:hAnsi="Arial" w:cs="Arial"/>
          <w:lang w:val="fr-CH"/>
        </w:rPr>
      </w:pPr>
    </w:p>
    <w:p w:rsidR="006A4757" w:rsidRPr="009160FE" w:rsidRDefault="006A4757" w:rsidP="009160FE">
      <w:pPr>
        <w:autoSpaceDE w:val="0"/>
        <w:autoSpaceDN w:val="0"/>
        <w:adjustRightInd w:val="0"/>
        <w:spacing w:after="0" w:line="240" w:lineRule="auto"/>
        <w:rPr>
          <w:rFonts w:ascii="Arial" w:hAnsi="Arial" w:cs="Arial"/>
          <w:color w:val="000000"/>
          <w:lang w:val="fr-LU" w:eastAsia="fr-LU"/>
        </w:rPr>
      </w:pPr>
    </w:p>
    <w:p w:rsidR="006A4757" w:rsidRPr="009160FE" w:rsidRDefault="006A4757" w:rsidP="009160FE">
      <w:pPr>
        <w:autoSpaceDE w:val="0"/>
        <w:autoSpaceDN w:val="0"/>
        <w:adjustRightInd w:val="0"/>
        <w:spacing w:after="0" w:line="240" w:lineRule="auto"/>
        <w:jc w:val="center"/>
        <w:rPr>
          <w:rFonts w:ascii="Arial" w:hAnsi="Arial" w:cs="Arial"/>
          <w:b/>
          <w:color w:val="000000"/>
          <w:lang w:val="fr-LU" w:eastAsia="fr-LU"/>
        </w:rPr>
      </w:pPr>
      <w:r w:rsidRPr="009160FE">
        <w:rPr>
          <w:rFonts w:ascii="Arial" w:hAnsi="Arial" w:cs="Arial"/>
          <w:b/>
          <w:color w:val="000000"/>
          <w:lang w:val="fr-LU" w:eastAsia="fr-LU"/>
        </w:rPr>
        <w:t>RÉSUMÉ</w:t>
      </w:r>
    </w:p>
    <w:p w:rsidR="009D458D" w:rsidRPr="001540CD" w:rsidRDefault="009D458D" w:rsidP="001540CD">
      <w:pPr>
        <w:autoSpaceDE w:val="0"/>
        <w:autoSpaceDN w:val="0"/>
        <w:adjustRightInd w:val="0"/>
        <w:spacing w:after="0" w:line="240" w:lineRule="auto"/>
        <w:rPr>
          <w:rFonts w:ascii="Arial" w:hAnsi="Arial" w:cs="Arial"/>
        </w:rPr>
      </w:pPr>
    </w:p>
    <w:bookmarkEnd w:id="1"/>
    <w:p w:rsidR="001540CD" w:rsidRPr="001540CD" w:rsidRDefault="001540CD" w:rsidP="001540CD">
      <w:pPr>
        <w:spacing w:after="0" w:line="240" w:lineRule="auto"/>
        <w:jc w:val="both"/>
        <w:rPr>
          <w:rFonts w:ascii="Arial" w:hAnsi="Arial" w:cs="Arial"/>
        </w:rPr>
      </w:pPr>
      <w:r w:rsidRPr="001540CD">
        <w:rPr>
          <w:rFonts w:ascii="Arial" w:hAnsi="Arial" w:cs="Arial"/>
          <w:lang w:val="fr-LU"/>
        </w:rPr>
        <w:t xml:space="preserve">Le présent projet de loi vise à convertir </w:t>
      </w:r>
      <w:r w:rsidRPr="001540CD">
        <w:rPr>
          <w:rFonts w:ascii="Arial" w:hAnsi="Arial" w:cs="Arial"/>
        </w:rPr>
        <w:t>l’École nationale de l’éducation physique et des sports (ci-après « </w:t>
      </w:r>
      <w:r w:rsidRPr="001540CD">
        <w:rPr>
          <w:rFonts w:ascii="Arial" w:hAnsi="Arial" w:cs="Arial"/>
          <w:i/>
        </w:rPr>
        <w:t>ENEPS</w:t>
      </w:r>
      <w:r w:rsidRPr="001540CD">
        <w:rPr>
          <w:rFonts w:ascii="Arial" w:hAnsi="Arial" w:cs="Arial"/>
        </w:rPr>
        <w:t xml:space="preserve"> ») </w:t>
      </w:r>
      <w:r w:rsidRPr="001540CD">
        <w:rPr>
          <w:rFonts w:ascii="Arial" w:hAnsi="Arial" w:cs="Arial"/>
          <w:lang w:val="fr-LU"/>
        </w:rPr>
        <w:t>en</w:t>
      </w:r>
      <w:r w:rsidRPr="001540CD">
        <w:rPr>
          <w:rFonts w:ascii="Arial" w:hAnsi="Arial" w:cs="Arial"/>
        </w:rPr>
        <w:t xml:space="preserve"> Institut national de l’activité physique et des sports (ci-après « </w:t>
      </w:r>
      <w:r w:rsidRPr="001540CD">
        <w:rPr>
          <w:rFonts w:ascii="Arial" w:hAnsi="Arial" w:cs="Arial"/>
          <w:i/>
        </w:rPr>
        <w:t>INAPS</w:t>
      </w:r>
      <w:r w:rsidRPr="001540CD">
        <w:rPr>
          <w:rFonts w:ascii="Arial" w:hAnsi="Arial" w:cs="Arial"/>
        </w:rPr>
        <w:t> »)</w:t>
      </w:r>
      <w:r w:rsidRPr="001540CD">
        <w:rPr>
          <w:rFonts w:ascii="Arial" w:hAnsi="Arial" w:cs="Arial"/>
          <w:lang w:val="fr-LU"/>
        </w:rPr>
        <w:t xml:space="preserve">. </w:t>
      </w:r>
      <w:r w:rsidRPr="001540CD">
        <w:rPr>
          <w:rFonts w:ascii="Arial" w:hAnsi="Arial" w:cs="Arial"/>
        </w:rPr>
        <w:t>Les missions de l’INAPS seront ainsi modernisées et élargies par rapport à celles de l’ENEPS afin de donner à l’institut nouvellement créé les moyens permettant de tenir compte des besoins croissants de la société en matière d‘activité physique et de sports, notamment en raison du fléau de la sédentarité, et de contrecarrer ainsi la progression des maladies dites de civilisation qui en résultent.</w:t>
      </w:r>
    </w:p>
    <w:p w:rsidR="001540CD" w:rsidRPr="001540CD" w:rsidRDefault="001540CD" w:rsidP="001540CD">
      <w:pPr>
        <w:autoSpaceDE w:val="0"/>
        <w:autoSpaceDN w:val="0"/>
        <w:adjustRightInd w:val="0"/>
        <w:spacing w:after="0" w:line="240" w:lineRule="auto"/>
        <w:jc w:val="both"/>
        <w:rPr>
          <w:rFonts w:ascii="Arial" w:hAnsi="Arial" w:cs="Arial"/>
        </w:rPr>
      </w:pPr>
    </w:p>
    <w:p w:rsidR="001540CD" w:rsidRPr="00E9509A" w:rsidRDefault="001540CD" w:rsidP="001540CD">
      <w:pPr>
        <w:autoSpaceDE w:val="0"/>
        <w:autoSpaceDN w:val="0"/>
        <w:adjustRightInd w:val="0"/>
        <w:spacing w:after="0" w:line="240" w:lineRule="auto"/>
        <w:jc w:val="both"/>
        <w:rPr>
          <w:rFonts w:ascii="Arial" w:hAnsi="Arial" w:cs="Arial"/>
          <w:lang w:val="fr-LU"/>
        </w:rPr>
      </w:pPr>
      <w:r w:rsidRPr="00E9509A">
        <w:rPr>
          <w:rFonts w:ascii="Arial" w:hAnsi="Arial" w:cs="Arial"/>
          <w:lang w:val="fr-LU"/>
        </w:rPr>
        <w:t xml:space="preserve">Ainsi, la vision </w:t>
      </w:r>
      <w:r>
        <w:rPr>
          <w:rFonts w:ascii="Arial" w:hAnsi="Arial" w:cs="Arial"/>
          <w:lang w:val="fr-LU"/>
        </w:rPr>
        <w:t>de l’</w:t>
      </w:r>
      <w:r w:rsidRPr="00E9509A">
        <w:rPr>
          <w:rFonts w:ascii="Arial" w:hAnsi="Arial" w:cs="Arial"/>
          <w:lang w:val="fr-LU"/>
        </w:rPr>
        <w:t>INAPS s’est dessinée autour de trois axes</w:t>
      </w:r>
      <w:r>
        <w:rPr>
          <w:rFonts w:ascii="Arial" w:hAnsi="Arial" w:cs="Arial"/>
          <w:lang w:val="fr-LU"/>
        </w:rPr>
        <w:t> :</w:t>
      </w:r>
    </w:p>
    <w:p w:rsidR="001540CD" w:rsidRPr="00E9509A" w:rsidRDefault="001540CD" w:rsidP="001540CD">
      <w:pPr>
        <w:autoSpaceDE w:val="0"/>
        <w:autoSpaceDN w:val="0"/>
        <w:adjustRightInd w:val="0"/>
        <w:spacing w:after="0" w:line="240" w:lineRule="auto"/>
        <w:jc w:val="both"/>
        <w:rPr>
          <w:rFonts w:ascii="Arial" w:hAnsi="Arial" w:cs="Arial"/>
          <w:lang w:val="fr-LU"/>
        </w:rPr>
      </w:pPr>
    </w:p>
    <w:p w:rsidR="001540CD" w:rsidRPr="00E9509A" w:rsidRDefault="001540CD" w:rsidP="001540CD">
      <w:pPr>
        <w:pStyle w:val="Paragraphedeliste"/>
        <w:numPr>
          <w:ilvl w:val="0"/>
          <w:numId w:val="33"/>
        </w:numPr>
        <w:autoSpaceDE w:val="0"/>
        <w:autoSpaceDN w:val="0"/>
        <w:adjustRightInd w:val="0"/>
        <w:spacing w:after="0" w:line="240" w:lineRule="auto"/>
        <w:jc w:val="both"/>
        <w:rPr>
          <w:rFonts w:ascii="Arial" w:hAnsi="Arial" w:cs="Arial"/>
          <w:lang w:val="fr-LU"/>
        </w:rPr>
      </w:pPr>
      <w:r>
        <w:rPr>
          <w:rFonts w:ascii="Arial" w:hAnsi="Arial" w:cs="Arial"/>
          <w:lang w:val="fr-LU"/>
        </w:rPr>
        <w:t>a</w:t>
      </w:r>
      <w:r w:rsidRPr="00E9509A">
        <w:rPr>
          <w:rFonts w:ascii="Arial" w:hAnsi="Arial" w:cs="Arial"/>
          <w:lang w:val="fr-LU"/>
        </w:rPr>
        <w:t>mélioration et élargissement de l’offre de formations en fonction des besoins de la société et du mouvement sp</w:t>
      </w:r>
      <w:r>
        <w:rPr>
          <w:rFonts w:ascii="Arial" w:hAnsi="Arial" w:cs="Arial"/>
          <w:lang w:val="fr-LU"/>
        </w:rPr>
        <w:t>ortif sur base du système LTAD</w:t>
      </w:r>
      <w:r w:rsidRPr="004C0DFB">
        <w:rPr>
          <w:rStyle w:val="Appelnotedebasdep"/>
          <w:rFonts w:ascii="Arial" w:hAnsi="Arial" w:cs="Arial"/>
        </w:rPr>
        <w:footnoteReference w:id="1"/>
      </w:r>
      <w:r>
        <w:rPr>
          <w:rFonts w:ascii="Arial" w:hAnsi="Arial" w:cs="Arial"/>
          <w:lang w:val="fr-LU"/>
        </w:rPr>
        <w:t> ;</w:t>
      </w:r>
    </w:p>
    <w:p w:rsidR="001540CD" w:rsidRPr="00E9509A" w:rsidRDefault="001540CD" w:rsidP="001540CD">
      <w:pPr>
        <w:pStyle w:val="Paragraphedeliste"/>
        <w:numPr>
          <w:ilvl w:val="0"/>
          <w:numId w:val="33"/>
        </w:numPr>
        <w:autoSpaceDE w:val="0"/>
        <w:autoSpaceDN w:val="0"/>
        <w:adjustRightInd w:val="0"/>
        <w:spacing w:after="0" w:line="240" w:lineRule="auto"/>
        <w:jc w:val="both"/>
        <w:rPr>
          <w:rFonts w:ascii="Arial" w:hAnsi="Arial" w:cs="Arial"/>
          <w:lang w:val="fr-LU"/>
        </w:rPr>
      </w:pPr>
      <w:r>
        <w:rPr>
          <w:rFonts w:ascii="Arial" w:hAnsi="Arial" w:cs="Arial"/>
          <w:lang w:val="fr-LU"/>
        </w:rPr>
        <w:t>p</w:t>
      </w:r>
      <w:r w:rsidRPr="00E9509A">
        <w:rPr>
          <w:rFonts w:ascii="Arial" w:hAnsi="Arial" w:cs="Arial"/>
          <w:lang w:val="fr-LU"/>
        </w:rPr>
        <w:t xml:space="preserve">romotion des compétences de l’enseignement des activités physiques, motrices et sportives au cours de la </w:t>
      </w:r>
      <w:r>
        <w:rPr>
          <w:rFonts w:ascii="Arial" w:hAnsi="Arial" w:cs="Arial"/>
          <w:lang w:val="fr-LU"/>
        </w:rPr>
        <w:t>formation initiale et continue ;</w:t>
      </w:r>
    </w:p>
    <w:p w:rsidR="001540CD" w:rsidRPr="00E9509A" w:rsidRDefault="001540CD" w:rsidP="001540CD">
      <w:pPr>
        <w:pStyle w:val="Paragraphedeliste"/>
        <w:numPr>
          <w:ilvl w:val="0"/>
          <w:numId w:val="33"/>
        </w:numPr>
        <w:autoSpaceDE w:val="0"/>
        <w:autoSpaceDN w:val="0"/>
        <w:adjustRightInd w:val="0"/>
        <w:spacing w:after="0" w:line="240" w:lineRule="auto"/>
        <w:jc w:val="both"/>
        <w:rPr>
          <w:rFonts w:ascii="Arial" w:hAnsi="Arial" w:cs="Arial"/>
          <w:lang w:val="fr-LU"/>
        </w:rPr>
      </w:pPr>
      <w:r>
        <w:rPr>
          <w:rFonts w:ascii="Arial" w:hAnsi="Arial" w:cs="Arial"/>
          <w:lang w:val="fr-LU"/>
        </w:rPr>
        <w:t>r</w:t>
      </w:r>
      <w:r w:rsidRPr="00E9509A">
        <w:rPr>
          <w:rFonts w:ascii="Arial" w:hAnsi="Arial" w:cs="Arial"/>
          <w:lang w:val="fr-LU"/>
        </w:rPr>
        <w:t>éalisation d’études approfondies sur les métiers du sport en vue d’une réglementation des formations y relatives.</w:t>
      </w:r>
    </w:p>
    <w:p w:rsidR="001540CD" w:rsidRPr="00E9509A" w:rsidRDefault="001540CD" w:rsidP="001540CD">
      <w:pPr>
        <w:autoSpaceDE w:val="0"/>
        <w:autoSpaceDN w:val="0"/>
        <w:adjustRightInd w:val="0"/>
        <w:spacing w:after="0" w:line="240" w:lineRule="auto"/>
        <w:jc w:val="both"/>
        <w:rPr>
          <w:rFonts w:ascii="Arial" w:hAnsi="Arial" w:cs="Arial"/>
          <w:lang w:val="fr-LU"/>
        </w:rPr>
      </w:pPr>
    </w:p>
    <w:p w:rsidR="001540CD" w:rsidRDefault="001540CD" w:rsidP="001540CD">
      <w:pPr>
        <w:autoSpaceDE w:val="0"/>
        <w:autoSpaceDN w:val="0"/>
        <w:adjustRightInd w:val="0"/>
        <w:spacing w:after="0" w:line="240" w:lineRule="auto"/>
        <w:jc w:val="both"/>
        <w:rPr>
          <w:rFonts w:ascii="Arial" w:hAnsi="Arial" w:cs="Arial"/>
          <w:lang w:val="fr-LU"/>
        </w:rPr>
      </w:pPr>
      <w:r w:rsidRPr="00E9509A">
        <w:rPr>
          <w:rFonts w:ascii="Arial" w:hAnsi="Arial" w:cs="Arial"/>
          <w:lang w:val="fr-LU"/>
        </w:rPr>
        <w:t>L’objectif est de faire d</w:t>
      </w:r>
      <w:r>
        <w:rPr>
          <w:rFonts w:ascii="Arial" w:hAnsi="Arial" w:cs="Arial"/>
          <w:lang w:val="fr-LU"/>
        </w:rPr>
        <w:t>e l</w:t>
      </w:r>
      <w:r w:rsidRPr="00E9509A">
        <w:rPr>
          <w:rFonts w:ascii="Arial" w:hAnsi="Arial" w:cs="Arial"/>
          <w:lang w:val="fr-LU"/>
        </w:rPr>
        <w:t>’INAPS</w:t>
      </w:r>
      <w:r>
        <w:rPr>
          <w:rFonts w:ascii="Arial" w:hAnsi="Arial" w:cs="Arial"/>
          <w:lang w:val="fr-LU"/>
        </w:rPr>
        <w:t> :</w:t>
      </w:r>
    </w:p>
    <w:p w:rsidR="001540CD" w:rsidRPr="00E9509A" w:rsidRDefault="001540CD" w:rsidP="001540CD">
      <w:pPr>
        <w:autoSpaceDE w:val="0"/>
        <w:autoSpaceDN w:val="0"/>
        <w:adjustRightInd w:val="0"/>
        <w:spacing w:after="0" w:line="240" w:lineRule="auto"/>
        <w:jc w:val="both"/>
        <w:rPr>
          <w:rFonts w:ascii="Arial" w:hAnsi="Arial" w:cs="Arial"/>
          <w:lang w:val="fr-LU"/>
        </w:rPr>
      </w:pPr>
    </w:p>
    <w:p w:rsidR="001540CD" w:rsidRPr="00E9509A" w:rsidRDefault="001540CD" w:rsidP="001540CD">
      <w:pPr>
        <w:pStyle w:val="Paragraphedeliste"/>
        <w:numPr>
          <w:ilvl w:val="0"/>
          <w:numId w:val="34"/>
        </w:numPr>
        <w:autoSpaceDE w:val="0"/>
        <w:autoSpaceDN w:val="0"/>
        <w:adjustRightInd w:val="0"/>
        <w:spacing w:after="0" w:line="240" w:lineRule="auto"/>
        <w:jc w:val="both"/>
        <w:rPr>
          <w:rFonts w:ascii="Arial" w:hAnsi="Arial" w:cs="Arial"/>
          <w:lang w:val="fr-LU"/>
        </w:rPr>
      </w:pPr>
      <w:r>
        <w:rPr>
          <w:rFonts w:ascii="Arial" w:hAnsi="Arial" w:cs="Arial"/>
          <w:lang w:val="fr-LU"/>
        </w:rPr>
        <w:t>u</w:t>
      </w:r>
      <w:r w:rsidRPr="00E9509A">
        <w:rPr>
          <w:rFonts w:ascii="Arial" w:hAnsi="Arial" w:cs="Arial"/>
          <w:lang w:val="fr-LU"/>
        </w:rPr>
        <w:t>n institut concepteur et prestataire de formations visant le développement des compétences des cadres techniques et administratifs pour les différentes for</w:t>
      </w:r>
      <w:r w:rsidR="00047E05">
        <w:rPr>
          <w:rFonts w:ascii="Arial" w:hAnsi="Arial" w:cs="Arial"/>
          <w:lang w:val="fr-LU"/>
        </w:rPr>
        <w:t>mes de l‘activité physique et des</w:t>
      </w:r>
      <w:r>
        <w:rPr>
          <w:rFonts w:ascii="Arial" w:hAnsi="Arial" w:cs="Arial"/>
          <w:lang w:val="fr-LU"/>
        </w:rPr>
        <w:t xml:space="preserve"> sports ;</w:t>
      </w:r>
    </w:p>
    <w:p w:rsidR="001540CD" w:rsidRPr="00E9509A" w:rsidRDefault="001540CD" w:rsidP="001540CD">
      <w:pPr>
        <w:pStyle w:val="Paragraphedeliste"/>
        <w:numPr>
          <w:ilvl w:val="0"/>
          <w:numId w:val="34"/>
        </w:numPr>
        <w:autoSpaceDE w:val="0"/>
        <w:autoSpaceDN w:val="0"/>
        <w:adjustRightInd w:val="0"/>
        <w:spacing w:after="0" w:line="240" w:lineRule="auto"/>
        <w:jc w:val="both"/>
        <w:rPr>
          <w:rFonts w:ascii="Arial" w:hAnsi="Arial" w:cs="Arial"/>
          <w:lang w:val="fr-LU"/>
        </w:rPr>
      </w:pPr>
      <w:r>
        <w:rPr>
          <w:rFonts w:ascii="Arial" w:hAnsi="Arial" w:cs="Arial"/>
          <w:lang w:val="fr-LU"/>
        </w:rPr>
        <w:t>u</w:t>
      </w:r>
      <w:r w:rsidRPr="00E9509A">
        <w:rPr>
          <w:rFonts w:ascii="Arial" w:hAnsi="Arial" w:cs="Arial"/>
          <w:lang w:val="fr-LU"/>
        </w:rPr>
        <w:t xml:space="preserve">n centre de compétences et de ressources en matière </w:t>
      </w:r>
      <w:r>
        <w:rPr>
          <w:rFonts w:ascii="Arial" w:hAnsi="Arial" w:cs="Arial"/>
          <w:lang w:val="fr-LU"/>
        </w:rPr>
        <w:t>d</w:t>
      </w:r>
      <w:r w:rsidRPr="00E9509A">
        <w:rPr>
          <w:rFonts w:ascii="Arial" w:hAnsi="Arial" w:cs="Arial"/>
          <w:lang w:val="fr-LU"/>
        </w:rPr>
        <w:t>’activité</w:t>
      </w:r>
      <w:r>
        <w:rPr>
          <w:rFonts w:ascii="Arial" w:hAnsi="Arial" w:cs="Arial"/>
          <w:lang w:val="fr-LU"/>
        </w:rPr>
        <w:t xml:space="preserve"> physique et de</w:t>
      </w:r>
      <w:r w:rsidRPr="00E9509A">
        <w:rPr>
          <w:rFonts w:ascii="Arial" w:hAnsi="Arial" w:cs="Arial"/>
          <w:lang w:val="fr-LU"/>
        </w:rPr>
        <w:t xml:space="preserve"> sports au service du mouvement sp</w:t>
      </w:r>
      <w:r>
        <w:rPr>
          <w:rFonts w:ascii="Arial" w:hAnsi="Arial" w:cs="Arial"/>
          <w:lang w:val="fr-LU"/>
        </w:rPr>
        <w:t>ortif et de la société entière ;</w:t>
      </w:r>
    </w:p>
    <w:p w:rsidR="001F0848" w:rsidRPr="00047E05" w:rsidRDefault="001540CD" w:rsidP="001540CD">
      <w:pPr>
        <w:pStyle w:val="Paragraphedeliste"/>
        <w:numPr>
          <w:ilvl w:val="0"/>
          <w:numId w:val="34"/>
        </w:numPr>
        <w:autoSpaceDE w:val="0"/>
        <w:autoSpaceDN w:val="0"/>
        <w:adjustRightInd w:val="0"/>
        <w:spacing w:after="0" w:line="240" w:lineRule="auto"/>
        <w:jc w:val="both"/>
        <w:rPr>
          <w:rFonts w:ascii="Arial" w:hAnsi="Arial" w:cs="Arial"/>
          <w:lang w:val="fr-LU"/>
        </w:rPr>
      </w:pPr>
      <w:r>
        <w:rPr>
          <w:rFonts w:ascii="Arial" w:hAnsi="Arial" w:cs="Arial"/>
          <w:lang w:val="fr-LU"/>
        </w:rPr>
        <w:t>u</w:t>
      </w:r>
      <w:r w:rsidRPr="00E9509A">
        <w:rPr>
          <w:rFonts w:ascii="Arial" w:hAnsi="Arial" w:cs="Arial"/>
          <w:lang w:val="fr-LU"/>
        </w:rPr>
        <w:t>n catalyseur de développement et de réglementation des formations des métiers du sport.</w:t>
      </w:r>
    </w:p>
    <w:sectPr w:rsidR="001F0848" w:rsidRPr="00047E05"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8D" w:rsidRDefault="00A8058D" w:rsidP="009E4C57">
      <w:pPr>
        <w:spacing w:after="0" w:line="240" w:lineRule="auto"/>
      </w:pPr>
      <w:r>
        <w:separator/>
      </w:r>
    </w:p>
  </w:endnote>
  <w:endnote w:type="continuationSeparator" w:id="0">
    <w:p w:rsidR="00A8058D" w:rsidRDefault="00A8058D"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F4" w:rsidRDefault="008D30F4">
    <w:pPr>
      <w:pStyle w:val="Pieddepage"/>
      <w:jc w:val="center"/>
    </w:pPr>
    <w:r>
      <w:fldChar w:fldCharType="begin"/>
    </w:r>
    <w:r>
      <w:instrText xml:space="preserve"> PAGE   \* MERGEFORMAT </w:instrText>
    </w:r>
    <w:r>
      <w:fldChar w:fldCharType="separate"/>
    </w:r>
    <w:r w:rsidR="00AC3F03">
      <w:rPr>
        <w:noProof/>
      </w:rPr>
      <w:t>1</w:t>
    </w:r>
    <w:r>
      <w:rPr>
        <w:noProof/>
      </w:rPr>
      <w:fldChar w:fldCharType="end"/>
    </w:r>
  </w:p>
  <w:p w:rsidR="008D30F4" w:rsidRDefault="008D30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8D" w:rsidRDefault="00A8058D" w:rsidP="009E4C57">
      <w:pPr>
        <w:spacing w:after="0" w:line="240" w:lineRule="auto"/>
      </w:pPr>
      <w:r>
        <w:separator/>
      </w:r>
    </w:p>
  </w:footnote>
  <w:footnote w:type="continuationSeparator" w:id="0">
    <w:p w:rsidR="00A8058D" w:rsidRDefault="00A8058D" w:rsidP="009E4C57">
      <w:pPr>
        <w:spacing w:after="0" w:line="240" w:lineRule="auto"/>
      </w:pPr>
      <w:r>
        <w:continuationSeparator/>
      </w:r>
    </w:p>
  </w:footnote>
  <w:footnote w:id="1">
    <w:p w:rsidR="001540CD" w:rsidRPr="00AE52B7" w:rsidRDefault="001540CD" w:rsidP="001540CD">
      <w:pPr>
        <w:pStyle w:val="Notedebasdepage"/>
        <w:jc w:val="both"/>
        <w:rPr>
          <w:rFonts w:ascii="Arial" w:hAnsi="Arial" w:cs="Arial"/>
          <w:sz w:val="18"/>
          <w:szCs w:val="18"/>
          <w:lang w:val="en-US"/>
        </w:rPr>
      </w:pPr>
      <w:r w:rsidRPr="004C0DFB">
        <w:rPr>
          <w:rStyle w:val="Appelnotedebasdep"/>
          <w:rFonts w:ascii="Arial" w:hAnsi="Arial" w:cs="Arial"/>
          <w:sz w:val="18"/>
          <w:szCs w:val="18"/>
        </w:rPr>
        <w:footnoteRef/>
      </w:r>
      <w:r w:rsidRPr="004C0DFB">
        <w:rPr>
          <w:rFonts w:ascii="Arial" w:hAnsi="Arial" w:cs="Arial"/>
          <w:sz w:val="18"/>
          <w:szCs w:val="18"/>
          <w:lang w:val="en-US"/>
        </w:rPr>
        <w:t xml:space="preserve"> « </w:t>
      </w:r>
      <w:r w:rsidRPr="004C0DFB">
        <w:rPr>
          <w:rFonts w:ascii="Arial" w:hAnsi="Arial" w:cs="Arial"/>
          <w:i/>
          <w:sz w:val="18"/>
          <w:szCs w:val="18"/>
          <w:lang w:val="en-US"/>
        </w:rPr>
        <w:t>Long Term Athlete Development</w:t>
      </w:r>
      <w:r w:rsidRPr="004C0DFB">
        <w:rPr>
          <w:rFonts w:ascii="Arial" w:hAnsi="Arial" w:cs="Arial"/>
          <w:sz w:val="18"/>
          <w:szCs w:val="18"/>
          <w:lang w:val="en-US"/>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41132"/>
    <w:multiLevelType w:val="hybridMultilevel"/>
    <w:tmpl w:val="C8F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3"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6"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1"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A407E"/>
    <w:multiLevelType w:val="hybridMultilevel"/>
    <w:tmpl w:val="E9924974"/>
    <w:lvl w:ilvl="0" w:tplc="8E72267C">
      <w:start w:val="1"/>
      <w:numFmt w:val="low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6"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8"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2" w15:restartNumberingAfterBreak="0">
    <w:nsid w:val="4456677D"/>
    <w:multiLevelType w:val="hybridMultilevel"/>
    <w:tmpl w:val="F6D2651E"/>
    <w:lvl w:ilvl="0" w:tplc="2932AE22">
      <w:start w:val="1"/>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C5A21"/>
    <w:multiLevelType w:val="hybridMultilevel"/>
    <w:tmpl w:val="44A4B348"/>
    <w:lvl w:ilvl="0" w:tplc="52063CBE">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80982"/>
    <w:multiLevelType w:val="hybridMultilevel"/>
    <w:tmpl w:val="3096554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5" w15:restartNumberingAfterBreak="0">
    <w:nsid w:val="62BA547A"/>
    <w:multiLevelType w:val="hybridMultilevel"/>
    <w:tmpl w:val="98CE9FCA"/>
    <w:lvl w:ilvl="0" w:tplc="02FAA488">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7"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0"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1"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33"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4" w15:restartNumberingAfterBreak="0">
    <w:nsid w:val="7B373D1C"/>
    <w:multiLevelType w:val="hybridMultilevel"/>
    <w:tmpl w:val="98BCEC14"/>
    <w:lvl w:ilvl="0" w:tplc="6FEC514E">
      <w:start w:val="2"/>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4"/>
  </w:num>
  <w:num w:numId="4">
    <w:abstractNumId w:val="16"/>
  </w:num>
  <w:num w:numId="5">
    <w:abstractNumId w:val="18"/>
  </w:num>
  <w:num w:numId="6">
    <w:abstractNumId w:val="30"/>
  </w:num>
  <w:num w:numId="7">
    <w:abstractNumId w:val="15"/>
  </w:num>
  <w:num w:numId="8">
    <w:abstractNumId w:val="12"/>
  </w:num>
  <w:num w:numId="9">
    <w:abstractNumId w:val="13"/>
  </w:num>
  <w:num w:numId="10">
    <w:abstractNumId w:val="27"/>
  </w:num>
  <w:num w:numId="11">
    <w:abstractNumId w:val="31"/>
  </w:num>
  <w:num w:numId="12">
    <w:abstractNumId w:val="3"/>
  </w:num>
  <w:num w:numId="13">
    <w:abstractNumId w:val="11"/>
  </w:num>
  <w:num w:numId="14">
    <w:abstractNumId w:val="29"/>
  </w:num>
  <w:num w:numId="15">
    <w:abstractNumId w:val="20"/>
  </w:num>
  <w:num w:numId="16">
    <w:abstractNumId w:val="6"/>
  </w:num>
  <w:num w:numId="17">
    <w:abstractNumId w:val="0"/>
  </w:num>
  <w:num w:numId="18">
    <w:abstractNumId w:val="28"/>
  </w:num>
  <w:num w:numId="19">
    <w:abstractNumId w:val="17"/>
  </w:num>
  <w:num w:numId="20">
    <w:abstractNumId w:val="33"/>
  </w:num>
  <w:num w:numId="21">
    <w:abstractNumId w:val="8"/>
  </w:num>
  <w:num w:numId="22">
    <w:abstractNumId w:val="32"/>
  </w:num>
  <w:num w:numId="23">
    <w:abstractNumId w:val="2"/>
  </w:num>
  <w:num w:numId="24">
    <w:abstractNumId w:val="7"/>
  </w:num>
  <w:num w:numId="25">
    <w:abstractNumId w:val="10"/>
  </w:num>
  <w:num w:numId="26">
    <w:abstractNumId w:val="26"/>
  </w:num>
  <w:num w:numId="27">
    <w:abstractNumId w:val="21"/>
  </w:num>
  <w:num w:numId="28">
    <w:abstractNumId w:val="5"/>
  </w:num>
  <w:num w:numId="29">
    <w:abstractNumId w:val="34"/>
  </w:num>
  <w:num w:numId="30">
    <w:abstractNumId w:val="4"/>
  </w:num>
  <w:num w:numId="31">
    <w:abstractNumId w:val="24"/>
  </w:num>
  <w:num w:numId="32">
    <w:abstractNumId w:val="1"/>
  </w:num>
  <w:num w:numId="33">
    <w:abstractNumId w:val="23"/>
  </w:num>
  <w:num w:numId="34">
    <w:abstractNumId w:val="22"/>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C06"/>
    <w:rsid w:val="00001E25"/>
    <w:rsid w:val="00001F0A"/>
    <w:rsid w:val="00002B39"/>
    <w:rsid w:val="00003086"/>
    <w:rsid w:val="0000317F"/>
    <w:rsid w:val="000037CE"/>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47E05"/>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338"/>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0CD"/>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DAE"/>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2000F0"/>
    <w:rsid w:val="002007C4"/>
    <w:rsid w:val="00200840"/>
    <w:rsid w:val="00200B34"/>
    <w:rsid w:val="00201B60"/>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29C"/>
    <w:rsid w:val="002554E4"/>
    <w:rsid w:val="0025696D"/>
    <w:rsid w:val="00256BE4"/>
    <w:rsid w:val="002601EE"/>
    <w:rsid w:val="00260227"/>
    <w:rsid w:val="002604CC"/>
    <w:rsid w:val="0026215A"/>
    <w:rsid w:val="002622DF"/>
    <w:rsid w:val="00262384"/>
    <w:rsid w:val="002624CB"/>
    <w:rsid w:val="00262614"/>
    <w:rsid w:val="00262B6D"/>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4CC4"/>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A1F"/>
    <w:rsid w:val="00340C89"/>
    <w:rsid w:val="00341671"/>
    <w:rsid w:val="0034249A"/>
    <w:rsid w:val="00342D90"/>
    <w:rsid w:val="00342F02"/>
    <w:rsid w:val="00343BDC"/>
    <w:rsid w:val="00343D48"/>
    <w:rsid w:val="00343DC5"/>
    <w:rsid w:val="0034522F"/>
    <w:rsid w:val="003452B2"/>
    <w:rsid w:val="003453AD"/>
    <w:rsid w:val="003461C1"/>
    <w:rsid w:val="0034628E"/>
    <w:rsid w:val="00346592"/>
    <w:rsid w:val="003473C4"/>
    <w:rsid w:val="003501EE"/>
    <w:rsid w:val="003504CD"/>
    <w:rsid w:val="00350CDA"/>
    <w:rsid w:val="00350F70"/>
    <w:rsid w:val="00351204"/>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B11"/>
    <w:rsid w:val="003620B8"/>
    <w:rsid w:val="0036276F"/>
    <w:rsid w:val="00362D8C"/>
    <w:rsid w:val="00362F05"/>
    <w:rsid w:val="00363183"/>
    <w:rsid w:val="003635B4"/>
    <w:rsid w:val="003635C7"/>
    <w:rsid w:val="00363980"/>
    <w:rsid w:val="00363ABC"/>
    <w:rsid w:val="00364E93"/>
    <w:rsid w:val="00365A16"/>
    <w:rsid w:val="00365D49"/>
    <w:rsid w:val="00366419"/>
    <w:rsid w:val="00366C12"/>
    <w:rsid w:val="00370D89"/>
    <w:rsid w:val="00370E39"/>
    <w:rsid w:val="00370E86"/>
    <w:rsid w:val="0037104A"/>
    <w:rsid w:val="003710A3"/>
    <w:rsid w:val="00371276"/>
    <w:rsid w:val="0037140A"/>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69D4"/>
    <w:rsid w:val="003878F1"/>
    <w:rsid w:val="003909A0"/>
    <w:rsid w:val="00391499"/>
    <w:rsid w:val="0039179F"/>
    <w:rsid w:val="003917A7"/>
    <w:rsid w:val="00391FEB"/>
    <w:rsid w:val="00392660"/>
    <w:rsid w:val="0039296E"/>
    <w:rsid w:val="00392D9E"/>
    <w:rsid w:val="003933A7"/>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BBD"/>
    <w:rsid w:val="003C4C1C"/>
    <w:rsid w:val="003C5E7E"/>
    <w:rsid w:val="003C610A"/>
    <w:rsid w:val="003C6A3C"/>
    <w:rsid w:val="003C6D1F"/>
    <w:rsid w:val="003C7BED"/>
    <w:rsid w:val="003C7F6F"/>
    <w:rsid w:val="003C7FCC"/>
    <w:rsid w:val="003D01D9"/>
    <w:rsid w:val="003D155D"/>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62F"/>
    <w:rsid w:val="003E07E2"/>
    <w:rsid w:val="003E0B0D"/>
    <w:rsid w:val="003E1B19"/>
    <w:rsid w:val="003E30E0"/>
    <w:rsid w:val="003E33CE"/>
    <w:rsid w:val="003E3583"/>
    <w:rsid w:val="003E3818"/>
    <w:rsid w:val="003E3C89"/>
    <w:rsid w:val="003E429C"/>
    <w:rsid w:val="003E4919"/>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C5D"/>
    <w:rsid w:val="00420CE5"/>
    <w:rsid w:val="00420D36"/>
    <w:rsid w:val="0042116A"/>
    <w:rsid w:val="004212F9"/>
    <w:rsid w:val="00421E25"/>
    <w:rsid w:val="00422ABB"/>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2CE"/>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718"/>
    <w:rsid w:val="00575625"/>
    <w:rsid w:val="00576049"/>
    <w:rsid w:val="0057613E"/>
    <w:rsid w:val="00576A30"/>
    <w:rsid w:val="00576B06"/>
    <w:rsid w:val="00580453"/>
    <w:rsid w:val="0058102A"/>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5516"/>
    <w:rsid w:val="00595581"/>
    <w:rsid w:val="005955B1"/>
    <w:rsid w:val="0059560F"/>
    <w:rsid w:val="00595E96"/>
    <w:rsid w:val="00595EDD"/>
    <w:rsid w:val="0059632E"/>
    <w:rsid w:val="0059673B"/>
    <w:rsid w:val="0059695E"/>
    <w:rsid w:val="00596992"/>
    <w:rsid w:val="00597CC9"/>
    <w:rsid w:val="00597D41"/>
    <w:rsid w:val="005A009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60036B"/>
    <w:rsid w:val="00600490"/>
    <w:rsid w:val="006006C1"/>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00"/>
    <w:rsid w:val="006219F3"/>
    <w:rsid w:val="0062245E"/>
    <w:rsid w:val="00622489"/>
    <w:rsid w:val="006229DF"/>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460"/>
    <w:rsid w:val="00634DFE"/>
    <w:rsid w:val="006350F8"/>
    <w:rsid w:val="00635552"/>
    <w:rsid w:val="006375FB"/>
    <w:rsid w:val="00637A6F"/>
    <w:rsid w:val="00637B5E"/>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58E8"/>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57"/>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1B2"/>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707"/>
    <w:rsid w:val="00723BA6"/>
    <w:rsid w:val="00723CA4"/>
    <w:rsid w:val="00724FC1"/>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109D"/>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8CB"/>
    <w:rsid w:val="00747A47"/>
    <w:rsid w:val="00747CD6"/>
    <w:rsid w:val="00747EA2"/>
    <w:rsid w:val="00750B0A"/>
    <w:rsid w:val="0075149A"/>
    <w:rsid w:val="007517E0"/>
    <w:rsid w:val="007522E8"/>
    <w:rsid w:val="00752756"/>
    <w:rsid w:val="00753741"/>
    <w:rsid w:val="00754075"/>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017"/>
    <w:rsid w:val="0077119B"/>
    <w:rsid w:val="007711F1"/>
    <w:rsid w:val="00771339"/>
    <w:rsid w:val="0077138D"/>
    <w:rsid w:val="00771E42"/>
    <w:rsid w:val="00772129"/>
    <w:rsid w:val="00773142"/>
    <w:rsid w:val="0077352E"/>
    <w:rsid w:val="00773E1C"/>
    <w:rsid w:val="007744D9"/>
    <w:rsid w:val="007748F3"/>
    <w:rsid w:val="007755D7"/>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75"/>
    <w:rsid w:val="007C744B"/>
    <w:rsid w:val="007C7DA4"/>
    <w:rsid w:val="007C7DEA"/>
    <w:rsid w:val="007D0D92"/>
    <w:rsid w:val="007D0DC3"/>
    <w:rsid w:val="007D10C5"/>
    <w:rsid w:val="007D151F"/>
    <w:rsid w:val="007D26FF"/>
    <w:rsid w:val="007D29E2"/>
    <w:rsid w:val="007D37E8"/>
    <w:rsid w:val="007D42D7"/>
    <w:rsid w:val="007D54EF"/>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EBF"/>
    <w:rsid w:val="008575F4"/>
    <w:rsid w:val="008577CB"/>
    <w:rsid w:val="00857ADE"/>
    <w:rsid w:val="00860153"/>
    <w:rsid w:val="00860279"/>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7BA"/>
    <w:rsid w:val="008F1F06"/>
    <w:rsid w:val="008F245E"/>
    <w:rsid w:val="008F3491"/>
    <w:rsid w:val="008F4031"/>
    <w:rsid w:val="008F4692"/>
    <w:rsid w:val="008F4924"/>
    <w:rsid w:val="008F4C05"/>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0FE"/>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69D2"/>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1269"/>
    <w:rsid w:val="009C207B"/>
    <w:rsid w:val="009C21BB"/>
    <w:rsid w:val="009C2C40"/>
    <w:rsid w:val="009C35A1"/>
    <w:rsid w:val="009C3657"/>
    <w:rsid w:val="009C365A"/>
    <w:rsid w:val="009C3A23"/>
    <w:rsid w:val="009C3C84"/>
    <w:rsid w:val="009C3F2F"/>
    <w:rsid w:val="009C4195"/>
    <w:rsid w:val="009C5E40"/>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25E2"/>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698F"/>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185"/>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4182"/>
    <w:rsid w:val="00A74499"/>
    <w:rsid w:val="00A7523B"/>
    <w:rsid w:val="00A75367"/>
    <w:rsid w:val="00A759DD"/>
    <w:rsid w:val="00A75F9A"/>
    <w:rsid w:val="00A76438"/>
    <w:rsid w:val="00A76D46"/>
    <w:rsid w:val="00A7764B"/>
    <w:rsid w:val="00A8058D"/>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3F03"/>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931"/>
    <w:rsid w:val="00AE4CE1"/>
    <w:rsid w:val="00AE4F48"/>
    <w:rsid w:val="00AE505A"/>
    <w:rsid w:val="00AE56AD"/>
    <w:rsid w:val="00AE6388"/>
    <w:rsid w:val="00AE6855"/>
    <w:rsid w:val="00AE6A68"/>
    <w:rsid w:val="00AE6B82"/>
    <w:rsid w:val="00AF026B"/>
    <w:rsid w:val="00AF040B"/>
    <w:rsid w:val="00AF0A5E"/>
    <w:rsid w:val="00AF0EF3"/>
    <w:rsid w:val="00AF0FA1"/>
    <w:rsid w:val="00AF10A7"/>
    <w:rsid w:val="00AF1168"/>
    <w:rsid w:val="00AF142A"/>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45F"/>
    <w:rsid w:val="00B11C84"/>
    <w:rsid w:val="00B12109"/>
    <w:rsid w:val="00B1295F"/>
    <w:rsid w:val="00B12C29"/>
    <w:rsid w:val="00B12F98"/>
    <w:rsid w:val="00B137ED"/>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CEC"/>
    <w:rsid w:val="00B66ED8"/>
    <w:rsid w:val="00B67A23"/>
    <w:rsid w:val="00B67D39"/>
    <w:rsid w:val="00B67E87"/>
    <w:rsid w:val="00B704BF"/>
    <w:rsid w:val="00B70634"/>
    <w:rsid w:val="00B714FD"/>
    <w:rsid w:val="00B72A7F"/>
    <w:rsid w:val="00B73169"/>
    <w:rsid w:val="00B73226"/>
    <w:rsid w:val="00B73B03"/>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B83"/>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11EB"/>
    <w:rsid w:val="00CA1260"/>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6F7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37DEF"/>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44E"/>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387"/>
    <w:rsid w:val="00E47869"/>
    <w:rsid w:val="00E50246"/>
    <w:rsid w:val="00E515D1"/>
    <w:rsid w:val="00E5162A"/>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5D5"/>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2FCB"/>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261B"/>
    <w:rsid w:val="00F335F4"/>
    <w:rsid w:val="00F33852"/>
    <w:rsid w:val="00F33C7D"/>
    <w:rsid w:val="00F33DC2"/>
    <w:rsid w:val="00F345D5"/>
    <w:rsid w:val="00F34778"/>
    <w:rsid w:val="00F3539F"/>
    <w:rsid w:val="00F36656"/>
    <w:rsid w:val="00F37ADF"/>
    <w:rsid w:val="00F4016B"/>
    <w:rsid w:val="00F402DE"/>
    <w:rsid w:val="00F40973"/>
    <w:rsid w:val="00F414E7"/>
    <w:rsid w:val="00F417E1"/>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970"/>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991"/>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0AC5"/>
    <w:rsid w:val="00FF1D88"/>
    <w:rsid w:val="00FF1DD8"/>
    <w:rsid w:val="00FF21E4"/>
    <w:rsid w:val="00FF21FC"/>
    <w:rsid w:val="00FF33E4"/>
    <w:rsid w:val="00FF3E8D"/>
    <w:rsid w:val="00FF43CC"/>
    <w:rsid w:val="00FF4A92"/>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1F73B5DD-73EB-487E-A1F8-B9653C74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Cambria" w:hAnsi="Cambria"/>
      <w:b/>
      <w:bCs/>
      <w:color w:val="365F91"/>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Cambria" w:hAnsi="Cambria"/>
      <w:b/>
      <w:bCs/>
      <w:color w:val="4F81BD"/>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343E5"/>
    <w:rPr>
      <w:rFonts w:ascii="Cambria" w:eastAsia="Times New Roman" w:hAnsi="Cambria" w:cs="Times New Roman"/>
      <w:b/>
      <w:bCs/>
      <w:color w:val="365F91"/>
      <w:sz w:val="28"/>
      <w:szCs w:val="28"/>
      <w:lang w:val="en-US" w:eastAsia="en-US"/>
    </w:rPr>
  </w:style>
  <w:style w:type="character" w:customStyle="1" w:styleId="Titre2Car">
    <w:name w:val="Titre 2 Car"/>
    <w:link w:val="Titre2"/>
    <w:uiPriority w:val="9"/>
    <w:rsid w:val="000343E5"/>
    <w:rPr>
      <w:color w:val="666666"/>
      <w:sz w:val="36"/>
      <w:szCs w:val="36"/>
      <w:lang w:val="en-US" w:eastAsia="en-US"/>
    </w:rPr>
  </w:style>
  <w:style w:type="character" w:customStyle="1" w:styleId="Titre3Car">
    <w:name w:val="Titre 3 Car"/>
    <w:link w:val="Titre3"/>
    <w:uiPriority w:val="9"/>
    <w:rsid w:val="000343E5"/>
    <w:rPr>
      <w:rFonts w:ascii="Cambria" w:eastAsia="Times New Roman" w:hAnsi="Cambria" w:cs="Times New Roman"/>
      <w:b/>
      <w:bCs/>
      <w:color w:val="4F81BD"/>
      <w:sz w:val="22"/>
      <w:szCs w:val="22"/>
      <w:lang w:val="en-US" w:eastAsia="en-US"/>
    </w:rPr>
  </w:style>
  <w:style w:type="character" w:customStyle="1" w:styleId="Titre4Car">
    <w:name w:val="Titre 4 Car"/>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link w:val="Titre5"/>
    <w:uiPriority w:val="9"/>
    <w:rsid w:val="000343E5"/>
    <w:rPr>
      <w:rFonts w:ascii="Cambria" w:eastAsia="MS Gothic" w:hAnsi="Cambria"/>
      <w:color w:val="243F60"/>
      <w:sz w:val="24"/>
      <w:szCs w:val="24"/>
      <w:lang w:val="fr-FR" w:eastAsia="fr-FR"/>
    </w:rPr>
  </w:style>
  <w:style w:type="character" w:customStyle="1" w:styleId="Titre6Car">
    <w:name w:val="Titre 6 Car"/>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link w:val="Notedebasdepage"/>
    <w:uiPriority w:val="99"/>
    <w:locked/>
    <w:rsid w:val="009E4C57"/>
    <w:rPr>
      <w:rFonts w:cs="Times New Roman"/>
      <w:sz w:val="20"/>
      <w:szCs w:val="20"/>
    </w:rPr>
  </w:style>
  <w:style w:type="character" w:styleId="Appelnotedebasdep">
    <w:name w:val="footnote reference"/>
    <w:aliases w:val="Footnote symbol"/>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Calibr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eastAsia="MS Gothic"/>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UnresolvedMention">
    <w:name w:val="Unresolved Mention"/>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Calibr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Calibr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eastAsia="Calibri"/>
      <w:lang w:val="en-US" w:eastAsia="en-US"/>
    </w:rPr>
  </w:style>
  <w:style w:type="character" w:customStyle="1" w:styleId="RetraitcorpsdetexteCar">
    <w:name w:val="Retrait corps de texte Car"/>
    <w:link w:val="Retraitcorpsdetexte"/>
    <w:uiPriority w:val="99"/>
    <w:rsid w:val="00314A97"/>
    <w:rPr>
      <w:rFonts w:ascii="Calibri" w:eastAsia="Calibri" w:hAnsi="Calibri" w:cs="Times New Roman"/>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Calibri" w:hAnsi="Arial" w:cs="Arial"/>
      <w:color w:val="000000"/>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eastAsia="Calibri"/>
      <w:sz w:val="16"/>
      <w:szCs w:val="16"/>
      <w:lang w:val="en-US" w:eastAsia="en-US"/>
    </w:rPr>
  </w:style>
  <w:style w:type="character" w:customStyle="1" w:styleId="Retraitcorpsdetexte3Car">
    <w:name w:val="Retrait corps de texte 3 Car"/>
    <w:link w:val="Retraitcorpsdetexte3"/>
    <w:uiPriority w:val="99"/>
    <w:semiHidden/>
    <w:rsid w:val="009D458D"/>
    <w:rPr>
      <w:rFonts w:ascii="Calibri" w:eastAsia="Calibri" w:hAnsi="Calibri" w:cs="Times New Roman"/>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hAnsi="Swiss 721 BT"/>
      <w:color w:val="auto"/>
    </w:rPr>
  </w:style>
  <w:style w:type="paragraph" w:customStyle="1" w:styleId="Pa5">
    <w:name w:val="Pa5"/>
    <w:basedOn w:val="Default"/>
    <w:next w:val="Default"/>
    <w:uiPriority w:val="99"/>
    <w:rsid w:val="00F15797"/>
    <w:pPr>
      <w:spacing w:line="201" w:lineRule="atLeast"/>
    </w:pPr>
    <w:rPr>
      <w:rFonts w:ascii="Swiss 721 BT" w:hAnsi="Swiss 721 BT"/>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63452662">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78515144">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60881932">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698581301">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917400887">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658993300">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308631363">
          <w:marLeft w:val="0"/>
          <w:marRight w:val="0"/>
          <w:marTop w:val="0"/>
          <w:marBottom w:val="0"/>
          <w:divBdr>
            <w:top w:val="none" w:sz="0" w:space="0" w:color="auto"/>
            <w:left w:val="none" w:sz="0" w:space="0" w:color="auto"/>
            <w:bottom w:val="none" w:sz="0" w:space="0" w:color="auto"/>
            <w:right w:val="none" w:sz="0" w:space="0" w:color="auto"/>
          </w:divBdr>
        </w:div>
        <w:div w:id="544803701">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DP8090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/sftpecos/Dossiers_parlementaires/8090/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2.xml><?xml version="1.0" encoding="utf-8"?>
<ds:datastoreItem xmlns:ds="http://schemas.openxmlformats.org/officeDocument/2006/customXml" ds:itemID="{E82ACE7E-BF35-4110-8B74-2AE78C4DD5C8}"/>
</file>

<file path=customXml/itemProps3.xml><?xml version="1.0" encoding="utf-8"?>
<ds:datastoreItem xmlns:ds="http://schemas.openxmlformats.org/officeDocument/2006/customXml" ds:itemID="{E1C9EF9A-94C7-4D0D-9D08-51744B0D0D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DEF893-8CCC-49F8-BC0F-D063AA62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1559</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cp:lastPrinted>2023-03-16T16:33:00Z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