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56" w:rsidRPr="00EA56B6" w:rsidRDefault="00497356" w:rsidP="00497356">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8069</w:t>
      </w:r>
    </w:p>
    <w:p w:rsidR="00497356" w:rsidRPr="00EA56B6" w:rsidRDefault="00497356" w:rsidP="00497356">
      <w:pPr>
        <w:autoSpaceDE w:val="0"/>
        <w:autoSpaceDN w:val="0"/>
        <w:adjustRightInd w:val="0"/>
        <w:jc w:val="center"/>
        <w:rPr>
          <w:b/>
          <w:bCs/>
          <w:sz w:val="24"/>
          <w:szCs w:val="24"/>
        </w:rPr>
      </w:pPr>
    </w:p>
    <w:p w:rsidR="00497356" w:rsidRPr="00EA56B6" w:rsidRDefault="00497356" w:rsidP="00497356">
      <w:pPr>
        <w:autoSpaceDE w:val="0"/>
        <w:autoSpaceDN w:val="0"/>
        <w:adjustRightInd w:val="0"/>
        <w:jc w:val="center"/>
        <w:rPr>
          <w:bCs/>
          <w:sz w:val="24"/>
          <w:szCs w:val="24"/>
        </w:rPr>
      </w:pPr>
      <w:r w:rsidRPr="00EA56B6">
        <w:rPr>
          <w:bCs/>
          <w:sz w:val="24"/>
          <w:szCs w:val="24"/>
        </w:rPr>
        <w:t>CHAMBRE DES DEPUTES</w:t>
      </w:r>
    </w:p>
    <w:p w:rsidR="00497356" w:rsidRPr="00EA56B6" w:rsidRDefault="00497356" w:rsidP="00497356">
      <w:pPr>
        <w:autoSpaceDE w:val="0"/>
        <w:autoSpaceDN w:val="0"/>
        <w:adjustRightInd w:val="0"/>
        <w:jc w:val="center"/>
        <w:rPr>
          <w:bCs/>
          <w:sz w:val="24"/>
          <w:szCs w:val="24"/>
        </w:rPr>
      </w:pPr>
    </w:p>
    <w:p w:rsidR="00497356" w:rsidRPr="00EA56B6" w:rsidRDefault="00497356" w:rsidP="00497356">
      <w:pPr>
        <w:autoSpaceDE w:val="0"/>
        <w:autoSpaceDN w:val="0"/>
        <w:adjustRightInd w:val="0"/>
        <w:jc w:val="center"/>
        <w:rPr>
          <w:bCs/>
          <w:sz w:val="24"/>
          <w:szCs w:val="24"/>
        </w:rPr>
      </w:pPr>
      <w:r>
        <w:rPr>
          <w:bCs/>
          <w:sz w:val="24"/>
          <w:szCs w:val="24"/>
        </w:rPr>
        <w:t>Session ordinaire 2022-2023</w:t>
      </w:r>
    </w:p>
    <w:p w:rsidR="00497356" w:rsidRPr="00EA56B6" w:rsidRDefault="00497356" w:rsidP="00497356">
      <w:pPr>
        <w:pBdr>
          <w:bottom w:val="thinThickLargeGap" w:sz="24" w:space="1" w:color="auto"/>
        </w:pBdr>
        <w:autoSpaceDE w:val="0"/>
        <w:autoSpaceDN w:val="0"/>
        <w:adjustRightInd w:val="0"/>
        <w:rPr>
          <w:b/>
          <w:bCs/>
          <w:sz w:val="24"/>
          <w:szCs w:val="24"/>
        </w:rPr>
      </w:pPr>
    </w:p>
    <w:p w:rsidR="00497356" w:rsidRPr="00EA56B6" w:rsidRDefault="00497356" w:rsidP="00497356">
      <w:pPr>
        <w:autoSpaceDE w:val="0"/>
        <w:autoSpaceDN w:val="0"/>
        <w:adjustRightInd w:val="0"/>
        <w:rPr>
          <w:b/>
          <w:bCs/>
          <w:sz w:val="24"/>
          <w:szCs w:val="24"/>
        </w:rPr>
      </w:pPr>
    </w:p>
    <w:p w:rsidR="00497356" w:rsidRPr="00EA56B6" w:rsidRDefault="00497356" w:rsidP="00497356">
      <w:pPr>
        <w:ind w:right="-108"/>
        <w:jc w:val="center"/>
        <w:rPr>
          <w:b/>
          <w:sz w:val="24"/>
          <w:szCs w:val="24"/>
        </w:rPr>
      </w:pPr>
    </w:p>
    <w:p w:rsidR="00497356" w:rsidRPr="002B7F82" w:rsidRDefault="00497356" w:rsidP="00497356">
      <w:pPr>
        <w:jc w:val="center"/>
        <w:rPr>
          <w:b/>
          <w:sz w:val="24"/>
          <w:szCs w:val="24"/>
        </w:rPr>
      </w:pPr>
      <w:r w:rsidRPr="002B7F82">
        <w:rPr>
          <w:b/>
          <w:sz w:val="24"/>
          <w:szCs w:val="24"/>
        </w:rPr>
        <w:t>PROJET DE LOI</w:t>
      </w:r>
    </w:p>
    <w:p w:rsidR="00497356" w:rsidRPr="0059755A" w:rsidRDefault="00497356" w:rsidP="00497356">
      <w:pPr>
        <w:rPr>
          <w:b/>
          <w:bCs/>
          <w:sz w:val="24"/>
          <w:szCs w:val="24"/>
        </w:rPr>
      </w:pPr>
      <w:r w:rsidRPr="0059755A">
        <w:rPr>
          <w:b/>
          <w:bCs/>
          <w:sz w:val="24"/>
          <w:szCs w:val="24"/>
        </w:rPr>
        <w:t>relative à l’accueil, à l’orientation, à l’intégration, à l’accompagnement scolaires des élèves nouvellement arrivés et à la création du Service de l’intégration et de l’accueil scolaires et modifiant :</w:t>
      </w:r>
    </w:p>
    <w:p w:rsidR="00497356" w:rsidRPr="0059755A" w:rsidRDefault="00497356" w:rsidP="00497356">
      <w:pPr>
        <w:rPr>
          <w:b/>
          <w:bCs/>
          <w:sz w:val="24"/>
          <w:szCs w:val="24"/>
        </w:rPr>
      </w:pPr>
      <w:r w:rsidRPr="0059755A">
        <w:rPr>
          <w:b/>
          <w:bCs/>
          <w:sz w:val="24"/>
          <w:szCs w:val="24"/>
        </w:rPr>
        <w:t>1° la loi modifiée du 25 juin 2004 portant organisation des lycées ;</w:t>
      </w:r>
    </w:p>
    <w:p w:rsidR="003A51ED" w:rsidRPr="00497356" w:rsidRDefault="00497356">
      <w:pPr>
        <w:rPr>
          <w:sz w:val="28"/>
          <w:szCs w:val="28"/>
          <w:lang w:val="fr-FR"/>
        </w:rPr>
      </w:pPr>
      <w:r w:rsidRPr="0059755A">
        <w:rPr>
          <w:b/>
          <w:bCs/>
          <w:sz w:val="24"/>
          <w:szCs w:val="24"/>
        </w:rPr>
        <w:t>2° la loi modifiée du 6 février 2009 portant organisation de l’enseignement fondamental</w:t>
      </w:r>
    </w:p>
    <w:p w:rsidR="00497356" w:rsidRDefault="00497356">
      <w:pPr>
        <w:rPr>
          <w:lang w:val="fr-FR"/>
        </w:rPr>
      </w:pPr>
    </w:p>
    <w:p w:rsidR="00497356" w:rsidRDefault="00497356" w:rsidP="00497356">
      <w:pPr>
        <w:rPr>
          <w:lang w:val="fr-CH"/>
        </w:rPr>
      </w:pPr>
      <w:r w:rsidRPr="002165B2">
        <w:rPr>
          <w:lang w:val="fr-CH"/>
        </w:rPr>
        <w:t>Le</w:t>
      </w:r>
      <w:r>
        <w:rPr>
          <w:lang w:val="fr-CH"/>
        </w:rPr>
        <w:t xml:space="preserve"> présent </w:t>
      </w:r>
      <w:r w:rsidRPr="002165B2">
        <w:rPr>
          <w:lang w:val="fr-CH"/>
        </w:rPr>
        <w:t xml:space="preserve">projet </w:t>
      </w:r>
      <w:r>
        <w:rPr>
          <w:lang w:val="fr-CH"/>
        </w:rPr>
        <w:t xml:space="preserve">de loi introduit une base légale pour la prise en charge holistique et différenciée des élèves étrangers qui viennent s’installer au Luxembourg. Il vise à clairement réglementer les différentes étapes et mesures en faveur de l’intégration scolaire </w:t>
      </w:r>
      <w:r w:rsidRPr="009700D1">
        <w:rPr>
          <w:lang w:val="fr-CH"/>
        </w:rPr>
        <w:t>des élèves nouvellement arrivés dans l’enseignement public luxembourgeois, afin de leur garantir un accueil, une orientation, un soutien pour une intégration et un accompagnement scolaires équitables, tout en minimisant l’impact de leurs origines socioculturelles sur le parcours scolaire entamé.</w:t>
      </w:r>
    </w:p>
    <w:p w:rsidR="00497356" w:rsidRDefault="00497356">
      <w:pPr>
        <w:rPr>
          <w:lang w:val="fr-CH"/>
        </w:rPr>
      </w:pPr>
    </w:p>
    <w:p w:rsidR="00497356" w:rsidRPr="00C11114" w:rsidRDefault="00497356" w:rsidP="00497356">
      <w:pPr>
        <w:rPr>
          <w:color w:val="000000"/>
        </w:rPr>
      </w:pPr>
      <w:r>
        <w:rPr>
          <w:lang w:val="fr-CH"/>
        </w:rPr>
        <w:t xml:space="preserve">Dans cet objectif, le projet de loi </w:t>
      </w:r>
      <w:r w:rsidRPr="00C11114">
        <w:rPr>
          <w:color w:val="000000"/>
        </w:rPr>
        <w:t xml:space="preserve">porte création d’un guichet unique pour la prise en charge </w:t>
      </w:r>
      <w:r>
        <w:rPr>
          <w:color w:val="000000"/>
        </w:rPr>
        <w:t xml:space="preserve">des élèves issus </w:t>
      </w:r>
      <w:r w:rsidRPr="00C11114">
        <w:rPr>
          <w:color w:val="000000"/>
        </w:rPr>
        <w:t>de familles nouvellement arrivées au Luxembourg : le Service de l’intégration et de l’accueil scolaires (SIA).</w:t>
      </w:r>
    </w:p>
    <w:p w:rsidR="00497356" w:rsidRPr="00C11114" w:rsidRDefault="00497356" w:rsidP="00497356">
      <w:pPr>
        <w:rPr>
          <w:color w:val="000000"/>
        </w:rPr>
      </w:pPr>
    </w:p>
    <w:p w:rsidR="00497356" w:rsidRDefault="00497356" w:rsidP="00497356">
      <w:pPr>
        <w:rPr>
          <w:color w:val="000000"/>
        </w:rPr>
      </w:pPr>
      <w:r w:rsidRPr="00C11114">
        <w:rPr>
          <w:color w:val="000000"/>
        </w:rPr>
        <w:t>Ce guichet unique fourni</w:t>
      </w:r>
      <w:r>
        <w:rPr>
          <w:color w:val="000000"/>
        </w:rPr>
        <w:t>t</w:t>
      </w:r>
      <w:r w:rsidRPr="00C11114">
        <w:rPr>
          <w:color w:val="000000"/>
        </w:rPr>
        <w:t xml:space="preserve"> aux parents et élèves des informations sur l’offre scolaire luxembourgeoise ainsi que sur l’éducation non formelle et les mesures d’aide, d’assistance, d’aménagement et d’accompagnement</w:t>
      </w:r>
      <w:r>
        <w:rPr>
          <w:color w:val="000000"/>
        </w:rPr>
        <w:t xml:space="preserve"> scolaires</w:t>
      </w:r>
      <w:r w:rsidRPr="00C11114">
        <w:rPr>
          <w:color w:val="000000"/>
        </w:rPr>
        <w:t xml:space="preserve">. </w:t>
      </w:r>
    </w:p>
    <w:p w:rsidR="00497356" w:rsidRDefault="00497356" w:rsidP="00497356">
      <w:pPr>
        <w:rPr>
          <w:color w:val="70AD47"/>
        </w:rPr>
      </w:pPr>
    </w:p>
    <w:p w:rsidR="00497356" w:rsidRPr="00C11114" w:rsidRDefault="00497356" w:rsidP="00497356">
      <w:pPr>
        <w:rPr>
          <w:color w:val="000000"/>
        </w:rPr>
      </w:pPr>
      <w:r w:rsidRPr="00C11114">
        <w:rPr>
          <w:color w:val="000000"/>
        </w:rPr>
        <w:t xml:space="preserve">Le SIA </w:t>
      </w:r>
      <w:r w:rsidRPr="00C11114">
        <w:rPr>
          <w:color w:val="000000"/>
          <w:lang w:val="fr-CH"/>
        </w:rPr>
        <w:t xml:space="preserve">propose aux personnes investies de l’autorité parentale ou à l’élève majeur </w:t>
      </w:r>
      <w:r w:rsidRPr="00C11114">
        <w:rPr>
          <w:color w:val="000000"/>
        </w:rPr>
        <w:t>un projet d’accueil, qui établit le parcours scolaire le plus approprié pour l’élève et définit les éventuelles mesures d'aide ou d'adaptation à prendre dans le quotidien scolaire.</w:t>
      </w:r>
    </w:p>
    <w:p w:rsidR="00497356" w:rsidRDefault="00497356" w:rsidP="00497356"/>
    <w:p w:rsidR="00497356" w:rsidRDefault="00497356" w:rsidP="00497356">
      <w:r>
        <w:t xml:space="preserve">Le projet d’accueil est un document conçu en collaboration </w:t>
      </w:r>
      <w:r w:rsidRPr="00B83A6B">
        <w:t>avec l’école, le centre de compétence</w:t>
      </w:r>
      <w:r>
        <w:t>s</w:t>
      </w:r>
      <w:r w:rsidRPr="00B83A6B">
        <w:t xml:space="preserve"> ou le lycée que l’élève fréquente</w:t>
      </w:r>
      <w:r>
        <w:t xml:space="preserve"> et se base sur </w:t>
      </w:r>
      <w:r w:rsidRPr="00B83A6B">
        <w:t>les aspirations, les besoins, les acquis et le savoir-faire de l’élève</w:t>
      </w:r>
      <w:r>
        <w:t xml:space="preserve"> ainsi que sur le projet de vie de ses parents. L</w:t>
      </w:r>
      <w:r w:rsidRPr="00B83A6B">
        <w:t>e projet d’accueil accompagne l'élève jusqu'à la fin de sa phase d'intégration</w:t>
      </w:r>
      <w:r>
        <w:t xml:space="preserve">. </w:t>
      </w:r>
    </w:p>
    <w:p w:rsidR="00497356" w:rsidRDefault="00497356" w:rsidP="00497356"/>
    <w:p w:rsidR="00497356" w:rsidRDefault="00497356" w:rsidP="00497356">
      <w:r w:rsidRPr="005805A6">
        <w:t>En plus de la prise en charge individuelle, le SIA propose un suivi étroit de l’élève pendant deux années</w:t>
      </w:r>
      <w:r>
        <w:t xml:space="preserve">. </w:t>
      </w:r>
      <w:r>
        <w:rPr>
          <w:lang w:val="fr-CH"/>
        </w:rPr>
        <w:t>Les</w:t>
      </w:r>
      <w:r w:rsidRPr="0030739F">
        <w:rPr>
          <w:lang w:val="fr-CH"/>
        </w:rPr>
        <w:t xml:space="preserve"> performance</w:t>
      </w:r>
      <w:r>
        <w:rPr>
          <w:lang w:val="fr-CH"/>
        </w:rPr>
        <w:t>s en classe</w:t>
      </w:r>
      <w:r w:rsidRPr="0030739F">
        <w:rPr>
          <w:lang w:val="fr-CH"/>
        </w:rPr>
        <w:t xml:space="preserve"> et </w:t>
      </w:r>
      <w:r>
        <w:rPr>
          <w:lang w:val="fr-CH"/>
        </w:rPr>
        <w:t>l</w:t>
      </w:r>
      <w:r w:rsidRPr="0030739F">
        <w:rPr>
          <w:lang w:val="fr-CH"/>
        </w:rPr>
        <w:t>e progrès de l’élève</w:t>
      </w:r>
      <w:r>
        <w:rPr>
          <w:lang w:val="fr-CH"/>
        </w:rPr>
        <w:t xml:space="preserve"> sont régulièrement évalués en fonction de </w:t>
      </w:r>
      <w:r w:rsidRPr="0030739F">
        <w:rPr>
          <w:lang w:val="fr-CH"/>
        </w:rPr>
        <w:t>son projet d’accueil</w:t>
      </w:r>
      <w:r>
        <w:rPr>
          <w:lang w:val="fr-CH"/>
        </w:rPr>
        <w:t xml:space="preserve"> afin de garantir le bon déroulement de sa </w:t>
      </w:r>
      <w:r>
        <w:t>phase d’intégration</w:t>
      </w:r>
      <w:r>
        <w:rPr>
          <w:lang w:val="fr-CH"/>
        </w:rPr>
        <w:t xml:space="preserve">. Le projet d’accueil peut ainsi être adapté à tout moment pour assurer </w:t>
      </w:r>
      <w:r w:rsidRPr="00ED27CC">
        <w:rPr>
          <w:lang w:val="fr-CH"/>
        </w:rPr>
        <w:t>un soutien optimal à l’élève</w:t>
      </w:r>
      <w:r>
        <w:rPr>
          <w:lang w:val="fr-CH"/>
        </w:rPr>
        <w:t>.</w:t>
      </w:r>
    </w:p>
    <w:p w:rsidR="00497356" w:rsidRPr="00C11114" w:rsidRDefault="00497356" w:rsidP="00497356">
      <w:pPr>
        <w:rPr>
          <w:color w:val="70AD47"/>
        </w:rPr>
      </w:pPr>
    </w:p>
    <w:p w:rsidR="00497356" w:rsidRDefault="00497356" w:rsidP="00497356">
      <w:pPr>
        <w:rPr>
          <w:color w:val="000000"/>
        </w:rPr>
      </w:pPr>
      <w:r w:rsidRPr="00C11114">
        <w:rPr>
          <w:color w:val="000000"/>
        </w:rPr>
        <w:t>En tant que service</w:t>
      </w:r>
      <w:r>
        <w:rPr>
          <w:color w:val="000000"/>
        </w:rPr>
        <w:t xml:space="preserve"> </w:t>
      </w:r>
      <w:r w:rsidRPr="00C11114">
        <w:rPr>
          <w:color w:val="000000"/>
        </w:rPr>
        <w:t xml:space="preserve">ressource, le SIA appuie les écoles, les lycées et les centres de compétences en </w:t>
      </w:r>
      <w:proofErr w:type="spellStart"/>
      <w:r w:rsidRPr="00C11114">
        <w:rPr>
          <w:color w:val="000000"/>
        </w:rPr>
        <w:t>psycho</w:t>
      </w:r>
      <w:r>
        <w:rPr>
          <w:color w:val="000000"/>
        </w:rPr>
        <w:t>-</w:t>
      </w:r>
      <w:r w:rsidRPr="00C11114">
        <w:rPr>
          <w:color w:val="000000"/>
        </w:rPr>
        <w:t>pédagogie</w:t>
      </w:r>
      <w:proofErr w:type="spellEnd"/>
      <w:r w:rsidRPr="00C11114">
        <w:rPr>
          <w:color w:val="000000"/>
        </w:rPr>
        <w:t xml:space="preserve"> spécialisée dans leur mission d’intégration des élèves nouvellement arrivés et facilite la mise en réseau au niveau national des professionnels de l’accueil et de l’intégration scolaire</w:t>
      </w:r>
      <w:r>
        <w:rPr>
          <w:color w:val="000000"/>
        </w:rPr>
        <w:t>s</w:t>
      </w:r>
      <w:r w:rsidRPr="00C11114">
        <w:rPr>
          <w:color w:val="000000"/>
        </w:rPr>
        <w:t>.</w:t>
      </w:r>
    </w:p>
    <w:p w:rsidR="00497356" w:rsidRDefault="00497356"/>
    <w:p w:rsidR="00497356" w:rsidRPr="00497356" w:rsidRDefault="00497356"/>
    <w:sectPr w:rsidR="00497356" w:rsidRPr="00497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356"/>
    <w:rsid w:val="00092EE0"/>
    <w:rsid w:val="00237E29"/>
    <w:rsid w:val="003314B8"/>
    <w:rsid w:val="003A51ED"/>
    <w:rsid w:val="00497356"/>
    <w:rsid w:val="00854551"/>
    <w:rsid w:val="00912A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CE34AC-D231-467B-89BD-A17F3FAD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56"/>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EB2FEC-F81C-4E3F-B021-8693C07DE3F0}"/>
</file>

<file path=customXml/itemProps2.xml><?xml version="1.0" encoding="utf-8"?>
<ds:datastoreItem xmlns:ds="http://schemas.openxmlformats.org/officeDocument/2006/customXml" ds:itemID="{E8330F15-83CE-45C5-8084-8423B765ED19}"/>
</file>

<file path=customXml/itemProps3.xml><?xml version="1.0" encoding="utf-8"?>
<ds:datastoreItem xmlns:ds="http://schemas.openxmlformats.org/officeDocument/2006/customXml" ds:itemID="{0998DD5B-D328-46B4-BDFD-CFA550BADD76}"/>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