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4A" w:rsidRPr="00EA56B6" w:rsidRDefault="007B7C4A" w:rsidP="007B7C4A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8012</w:t>
      </w:r>
    </w:p>
    <w:p w:rsidR="007B7C4A" w:rsidRPr="00EA56B6" w:rsidRDefault="007B7C4A" w:rsidP="007B7C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B7C4A" w:rsidRPr="00EA56B6" w:rsidRDefault="007B7C4A" w:rsidP="007B7C4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7B7C4A" w:rsidRPr="00EA56B6" w:rsidRDefault="007B7C4A" w:rsidP="007B7C4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B7C4A" w:rsidRPr="00EA56B6" w:rsidRDefault="007B7C4A" w:rsidP="007B7C4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2022-2023</w:t>
      </w:r>
    </w:p>
    <w:p w:rsidR="007B7C4A" w:rsidRPr="00EA56B6" w:rsidRDefault="007B7C4A" w:rsidP="007B7C4A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7C4A" w:rsidRPr="00EA56B6" w:rsidRDefault="007B7C4A" w:rsidP="007B7C4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7C4A" w:rsidRPr="00EA56B6" w:rsidRDefault="007B7C4A" w:rsidP="007B7C4A">
      <w:pPr>
        <w:ind w:right="-108"/>
        <w:jc w:val="center"/>
        <w:rPr>
          <w:b/>
          <w:sz w:val="24"/>
          <w:szCs w:val="24"/>
        </w:rPr>
      </w:pPr>
    </w:p>
    <w:p w:rsidR="007B7C4A" w:rsidRPr="00FE3E80" w:rsidRDefault="007B7C4A" w:rsidP="007B7C4A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7B7C4A" w:rsidRPr="000B079A" w:rsidRDefault="007B7C4A" w:rsidP="007B7C4A">
      <w:pPr>
        <w:rPr>
          <w:b/>
          <w:bCs/>
          <w:sz w:val="24"/>
          <w:szCs w:val="24"/>
          <w:lang w:val="fr-FR"/>
        </w:rPr>
      </w:pPr>
      <w:r w:rsidRPr="000B079A">
        <w:rPr>
          <w:b/>
          <w:bCs/>
          <w:sz w:val="24"/>
          <w:szCs w:val="24"/>
        </w:rPr>
        <w:t>portant création de l’Institut national des langues Luxembourg et modification de la loi modifiée du 8 mars 2017 sur la nationalité luxembourgeoise </w:t>
      </w:r>
    </w:p>
    <w:p w:rsidR="003A51ED" w:rsidRDefault="003A51ED">
      <w:pPr>
        <w:rPr>
          <w:lang w:val="fr-FR"/>
        </w:rPr>
      </w:pPr>
    </w:p>
    <w:p w:rsidR="007B7C4A" w:rsidRDefault="007B7C4A" w:rsidP="007B7C4A">
      <w:pPr>
        <w:rPr>
          <w:lang w:val="fr-CH"/>
        </w:rPr>
      </w:pPr>
      <w:r w:rsidRPr="00A70BAC">
        <w:rPr>
          <w:lang w:val="fr-CH"/>
        </w:rPr>
        <w:t xml:space="preserve">L'Institut national des langues (INL), créé par la loi du 22 mai 2009, est le successeur légal du Centre de langues </w:t>
      </w:r>
      <w:r>
        <w:rPr>
          <w:lang w:val="fr-CH"/>
        </w:rPr>
        <w:t>dont</w:t>
      </w:r>
      <w:r w:rsidRPr="00A70BAC">
        <w:rPr>
          <w:lang w:val="fr-CH"/>
        </w:rPr>
        <w:t xml:space="preserve"> </w:t>
      </w:r>
      <w:r>
        <w:rPr>
          <w:lang w:val="fr-CH"/>
        </w:rPr>
        <w:t>les origines remontent à l’année 1991. Face à</w:t>
      </w:r>
      <w:r w:rsidRPr="00FF1D66">
        <w:rPr>
          <w:lang w:val="fr-CH"/>
        </w:rPr>
        <w:t xml:space="preserve"> </w:t>
      </w:r>
      <w:r>
        <w:rPr>
          <w:lang w:val="fr-CH"/>
        </w:rPr>
        <w:t xml:space="preserve">une population de plus en plus hétérogène, à des flux transfrontaliers en constante croissance et à une économie plus diversifiée, l’INL n’a cessé d’élargir ses missions. Depuis la création de l’INL, la demande pour ses cours est allée croissant et a franchi le cap de 20.000 inscriptions annuelles en 2019/2020. Son offre est particulièrement prisée par les résidents internationaux, les frontaliers et les personnes nouvellement arrivées au Grand-Duché, mais aussi par les fonctionnaires des </w:t>
      </w:r>
      <w:r w:rsidRPr="00683FDA">
        <w:rPr>
          <w:lang w:val="fr-CH"/>
        </w:rPr>
        <w:t>institutions européennes</w:t>
      </w:r>
      <w:r>
        <w:rPr>
          <w:lang w:val="fr-CH"/>
        </w:rPr>
        <w:t xml:space="preserve"> et</w:t>
      </w:r>
      <w:r w:rsidRPr="00683FDA">
        <w:rPr>
          <w:lang w:val="fr-CH"/>
        </w:rPr>
        <w:t xml:space="preserve"> les personnes qui veulent acquérir la nationalité luxembourgeoise</w:t>
      </w:r>
      <w:r>
        <w:rPr>
          <w:lang w:val="fr-CH"/>
        </w:rPr>
        <w:t>.</w:t>
      </w:r>
    </w:p>
    <w:p w:rsidR="007B7C4A" w:rsidRDefault="007B7C4A" w:rsidP="007B7C4A">
      <w:pPr>
        <w:rPr>
          <w:lang w:val="fr-CH"/>
        </w:rPr>
      </w:pPr>
    </w:p>
    <w:p w:rsidR="007B7C4A" w:rsidRDefault="007B7C4A" w:rsidP="007B7C4A">
      <w:pPr>
        <w:rPr>
          <w:lang w:val="fr-CH"/>
        </w:rPr>
      </w:pPr>
      <w:r>
        <w:rPr>
          <w:lang w:val="fr-CH"/>
        </w:rPr>
        <w:t xml:space="preserve">Si l’apprentissage des langues reste la mission prioritaire de l’Institut, de nouvelles activités se sont ajoutées à son offre au fil des années. En effet, ses deux rôles de centre de certification </w:t>
      </w:r>
      <w:r w:rsidRPr="005E3788">
        <w:rPr>
          <w:lang w:val="fr-CH"/>
        </w:rPr>
        <w:t xml:space="preserve">de compétences </w:t>
      </w:r>
      <w:r>
        <w:rPr>
          <w:lang w:val="fr-CH"/>
        </w:rPr>
        <w:t>linguistiques</w:t>
      </w:r>
      <w:r w:rsidRPr="005E3788">
        <w:rPr>
          <w:lang w:val="fr-CH"/>
        </w:rPr>
        <w:t xml:space="preserve"> et </w:t>
      </w:r>
      <w:r>
        <w:rPr>
          <w:lang w:val="fr-CH"/>
        </w:rPr>
        <w:t>de centre de</w:t>
      </w:r>
      <w:r w:rsidRPr="005E3788">
        <w:rPr>
          <w:lang w:val="fr-CH"/>
        </w:rPr>
        <w:t xml:space="preserve"> formation de formateurs </w:t>
      </w:r>
      <w:r>
        <w:rPr>
          <w:lang w:val="fr-CH"/>
        </w:rPr>
        <w:t>habilités à enseigner la langue</w:t>
      </w:r>
      <w:r w:rsidRPr="005E3788">
        <w:rPr>
          <w:lang w:val="fr-CH"/>
        </w:rPr>
        <w:t xml:space="preserve"> luxembourgeois</w:t>
      </w:r>
      <w:r>
        <w:rPr>
          <w:lang w:val="fr-CH"/>
        </w:rPr>
        <w:t>e</w:t>
      </w:r>
      <w:r w:rsidRPr="005E3788">
        <w:rPr>
          <w:lang w:val="fr-CH"/>
        </w:rPr>
        <w:t xml:space="preserve"> sont </w:t>
      </w:r>
      <w:r>
        <w:rPr>
          <w:lang w:val="fr-CH"/>
        </w:rPr>
        <w:t xml:space="preserve">aujourd’hui </w:t>
      </w:r>
      <w:r w:rsidRPr="005E3788">
        <w:rPr>
          <w:lang w:val="fr-CH"/>
        </w:rPr>
        <w:t>tout aussi importants.</w:t>
      </w:r>
    </w:p>
    <w:p w:rsidR="007B7C4A" w:rsidRDefault="007B7C4A" w:rsidP="007B7C4A">
      <w:pPr>
        <w:rPr>
          <w:lang w:val="fr-CH"/>
        </w:rPr>
      </w:pPr>
    </w:p>
    <w:p w:rsidR="007B7C4A" w:rsidRDefault="007B7C4A" w:rsidP="007B7C4A">
      <w:pPr>
        <w:rPr>
          <w:lang w:val="fr-CH"/>
        </w:rPr>
      </w:pPr>
      <w:r>
        <w:rPr>
          <w:lang w:val="fr-CH"/>
        </w:rPr>
        <w:t xml:space="preserve">Le présent projet de loi vise à </w:t>
      </w:r>
      <w:r w:rsidRPr="007C555E">
        <w:rPr>
          <w:lang w:val="fr-CH"/>
        </w:rPr>
        <w:t xml:space="preserve">supprimer les missions qui ne relèvent plus des compétences de </w:t>
      </w:r>
      <w:r>
        <w:rPr>
          <w:lang w:val="fr-CH"/>
        </w:rPr>
        <w:t>l’INL</w:t>
      </w:r>
      <w:r w:rsidRPr="007C555E">
        <w:rPr>
          <w:lang w:val="fr-CH"/>
        </w:rPr>
        <w:t xml:space="preserve"> et de clarifier </w:t>
      </w:r>
      <w:r>
        <w:rPr>
          <w:lang w:val="fr-CH"/>
        </w:rPr>
        <w:t>celles</w:t>
      </w:r>
      <w:r w:rsidRPr="007C555E">
        <w:rPr>
          <w:lang w:val="fr-CH"/>
        </w:rPr>
        <w:t xml:space="preserve"> qui désormais incombent à l’Institut</w:t>
      </w:r>
      <w:r>
        <w:rPr>
          <w:lang w:val="fr-CH"/>
        </w:rPr>
        <w:t xml:space="preserve"> national des langues Luxembourg nouvellement créé. Il entend </w:t>
      </w:r>
      <w:r w:rsidRPr="002165B2">
        <w:rPr>
          <w:lang w:val="fr-CH"/>
        </w:rPr>
        <w:t>clarifi</w:t>
      </w:r>
      <w:r>
        <w:rPr>
          <w:lang w:val="fr-CH"/>
        </w:rPr>
        <w:t>er</w:t>
      </w:r>
      <w:r w:rsidRPr="002165B2">
        <w:rPr>
          <w:lang w:val="fr-CH"/>
        </w:rPr>
        <w:t xml:space="preserve"> </w:t>
      </w:r>
      <w:r>
        <w:rPr>
          <w:lang w:val="fr-CH"/>
        </w:rPr>
        <w:t>l</w:t>
      </w:r>
      <w:r w:rsidRPr="002165B2">
        <w:rPr>
          <w:lang w:val="fr-CH"/>
        </w:rPr>
        <w:t>es missions</w:t>
      </w:r>
      <w:r>
        <w:rPr>
          <w:lang w:val="fr-CH"/>
        </w:rPr>
        <w:t xml:space="preserve"> de l’Institut</w:t>
      </w:r>
      <w:r w:rsidRPr="002165B2">
        <w:rPr>
          <w:lang w:val="fr-CH"/>
        </w:rPr>
        <w:t>, précis</w:t>
      </w:r>
      <w:r>
        <w:rPr>
          <w:lang w:val="fr-CH"/>
        </w:rPr>
        <w:t>er</w:t>
      </w:r>
      <w:r w:rsidRPr="002165B2">
        <w:rPr>
          <w:lang w:val="fr-CH"/>
        </w:rPr>
        <w:t xml:space="preserve"> l’organisation et le fonctionnement de ses organes et </w:t>
      </w:r>
      <w:r>
        <w:rPr>
          <w:lang w:val="fr-CH"/>
        </w:rPr>
        <w:t>adapter</w:t>
      </w:r>
      <w:r w:rsidRPr="002165B2">
        <w:rPr>
          <w:lang w:val="fr-CH"/>
        </w:rPr>
        <w:t xml:space="preserve"> les formations, certificats et diplômes y offerts. </w:t>
      </w:r>
      <w:r>
        <w:rPr>
          <w:lang w:val="fr-CH"/>
        </w:rPr>
        <w:t>P</w:t>
      </w:r>
      <w:r w:rsidRPr="002165B2">
        <w:rPr>
          <w:lang w:val="fr-CH"/>
        </w:rPr>
        <w:t>ar ailleurs</w:t>
      </w:r>
      <w:r>
        <w:rPr>
          <w:lang w:val="fr-CH"/>
        </w:rPr>
        <w:t xml:space="preserve">, </w:t>
      </w:r>
      <w:r w:rsidRPr="002165B2">
        <w:rPr>
          <w:lang w:val="fr-CH"/>
        </w:rPr>
        <w:t xml:space="preserve">l’Institut </w:t>
      </w:r>
      <w:r>
        <w:rPr>
          <w:lang w:val="fr-CH"/>
        </w:rPr>
        <w:t xml:space="preserve">se voit </w:t>
      </w:r>
      <w:r w:rsidRPr="002165B2">
        <w:rPr>
          <w:lang w:val="fr-CH"/>
        </w:rPr>
        <w:t>conférer la fonction d’autorité nationale pour l’apprentissage, la didactique et la certification de la langue luxembourgeoise.</w:t>
      </w:r>
      <w:r>
        <w:rPr>
          <w:lang w:val="fr-CH"/>
        </w:rPr>
        <w:t xml:space="preserve"> Sont également précisées les</w:t>
      </w:r>
      <w:r w:rsidRPr="007C555E">
        <w:rPr>
          <w:lang w:val="fr-CH"/>
        </w:rPr>
        <w:t xml:space="preserve"> dispositions relatives au personnel</w:t>
      </w:r>
      <w:r>
        <w:rPr>
          <w:lang w:val="fr-CH"/>
        </w:rPr>
        <w:t xml:space="preserve"> et à la modernisation des formations offertes.</w:t>
      </w:r>
    </w:p>
    <w:p w:rsidR="007B7C4A" w:rsidRPr="007B7C4A" w:rsidRDefault="007B7C4A">
      <w:pPr>
        <w:rPr>
          <w:lang w:val="fr-CH"/>
        </w:rPr>
      </w:pPr>
    </w:p>
    <w:sectPr w:rsidR="007B7C4A" w:rsidRPr="007B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C4A"/>
    <w:rsid w:val="00092EE0"/>
    <w:rsid w:val="0017049D"/>
    <w:rsid w:val="003314B8"/>
    <w:rsid w:val="003A51ED"/>
    <w:rsid w:val="00584E41"/>
    <w:rsid w:val="006C3622"/>
    <w:rsid w:val="007B7C4A"/>
    <w:rsid w:val="00833E6D"/>
    <w:rsid w:val="00912A00"/>
    <w:rsid w:val="00A90A5C"/>
    <w:rsid w:val="00CA00A0"/>
    <w:rsid w:val="00C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12DCBB-FF0B-42B7-AB51-CE97B79F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4A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DP8012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8012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/sftpecos/Dossiers_parlementaires/8012/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77F9BC9-5088-41EC-891C-494D9DDD9C7A}"/>
</file>

<file path=customXml/itemProps2.xml><?xml version="1.0" encoding="utf-8"?>
<ds:datastoreItem xmlns:ds="http://schemas.openxmlformats.org/officeDocument/2006/customXml" ds:itemID="{EDB50DBC-1657-44A0-BC58-D125C3BB90D6}"/>
</file>

<file path=customXml/itemProps3.xml><?xml version="1.0" encoding="utf-8"?>
<ds:datastoreItem xmlns:ds="http://schemas.openxmlformats.org/officeDocument/2006/customXml" ds:itemID="{15733989-43CF-4103-A389-A63846398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