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bookmarkStart w:id="0" w:name="_GoBack"/>
      <w:bookmarkEnd w:id="0"/>
      <w:r w:rsidRPr="00461F0D">
        <w:rPr>
          <w:rFonts w:ascii="Arial" w:hAnsi="Arial" w:cs="Arial"/>
          <w:b/>
        </w:rPr>
        <w:tab/>
      </w:r>
      <w:r w:rsidR="00983A88">
        <w:rPr>
          <w:rFonts w:ascii="Arial" w:hAnsi="Arial" w:cs="Arial"/>
          <w:b/>
        </w:rPr>
        <w:t>80</w:t>
      </w:r>
      <w:r w:rsidR="00143A0B">
        <w:rPr>
          <w:rFonts w:ascii="Arial" w:hAnsi="Arial" w:cs="Arial"/>
          <w:b/>
        </w:rPr>
        <w:t>03</w:t>
      </w:r>
      <w:r w:rsidRPr="00A94031">
        <w:rPr>
          <w:rFonts w:ascii="Arial" w:hAnsi="Arial" w:cs="Arial"/>
          <w:b/>
        </w:rPr>
        <w:tab/>
      </w:r>
    </w:p>
    <w:p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FC5E55" w:rsidRPr="00A94031" w:rsidRDefault="00FC5E55" w:rsidP="00791AA4">
      <w:pPr>
        <w:jc w:val="center"/>
        <w:rPr>
          <w:rFonts w:ascii="Arial" w:hAnsi="Arial" w:cs="Arial"/>
          <w:b/>
        </w:rPr>
      </w:pPr>
      <w:r w:rsidRPr="00A94031">
        <w:rPr>
          <w:rFonts w:ascii="Arial" w:hAnsi="Arial" w:cs="Arial"/>
          <w:b/>
        </w:rPr>
        <w:t>Projet de loi</w:t>
      </w:r>
    </w:p>
    <w:p w:rsidR="00F04C43" w:rsidRDefault="00143A0B" w:rsidP="00143A0B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sz w:val="22"/>
          <w:szCs w:val="22"/>
          <w:lang w:val="fr-LU"/>
        </w:rPr>
      </w:pPr>
      <w:r w:rsidRPr="00143A0B">
        <w:rPr>
          <w:rFonts w:ascii="Arial" w:hAnsi="Arial" w:cs="Arial"/>
          <w:b/>
          <w:lang w:val="fr-LU"/>
        </w:rPr>
        <w:t>portant fusion des communes de Grosbous et de Wahl</w:t>
      </w:r>
    </w:p>
    <w:p w:rsidR="0080440A" w:rsidRDefault="0080440A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B566C4" w:rsidRDefault="00D04C1A" w:rsidP="00F777DA">
      <w:pPr>
        <w:pStyle w:val="Pa11"/>
        <w:jc w:val="both"/>
        <w:rPr>
          <w:rFonts w:ascii="Arial" w:hAnsi="Arial" w:cs="Arial"/>
          <w:sz w:val="22"/>
          <w:szCs w:val="22"/>
        </w:rPr>
      </w:pPr>
      <w:r w:rsidRPr="00D04C1A">
        <w:rPr>
          <w:rFonts w:ascii="Arial" w:hAnsi="Arial" w:cs="Arial"/>
          <w:sz w:val="22"/>
          <w:szCs w:val="22"/>
        </w:rPr>
        <w:t xml:space="preserve">Le présent projet de loi consacre la volonté de réaliser </w:t>
      </w:r>
      <w:r w:rsidR="004E0253" w:rsidRPr="004E0253">
        <w:rPr>
          <w:rFonts w:ascii="Arial" w:hAnsi="Arial" w:cs="Arial"/>
          <w:sz w:val="22"/>
          <w:szCs w:val="22"/>
        </w:rPr>
        <w:t>la fusion des communes de Grosbous et de Wahl en une nouvelle commune dénommée « Groussbus-Wal »</w:t>
      </w:r>
    </w:p>
    <w:p w:rsidR="004E0253" w:rsidRPr="004E0253" w:rsidRDefault="004E0253" w:rsidP="00F777DA">
      <w:pPr>
        <w:jc w:val="both"/>
        <w:rPr>
          <w:lang w:val="fr-LU" w:eastAsia="en-US"/>
        </w:rPr>
      </w:pPr>
    </w:p>
    <w:p w:rsidR="00D04C1A" w:rsidRDefault="004E0253" w:rsidP="00F777D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E0253">
        <w:rPr>
          <w:rFonts w:ascii="Arial" w:eastAsia="Calibri" w:hAnsi="Arial" w:cs="Arial"/>
          <w:sz w:val="22"/>
          <w:szCs w:val="22"/>
          <w:lang w:eastAsia="en-US"/>
        </w:rPr>
        <w:t>La fusion des communes devra permettre la création d’un service public de proximité amélioré par la création d’infrastructures communales de qualité et par la mise en place d’un service administratif performant.</w:t>
      </w:r>
    </w:p>
    <w:p w:rsidR="004E0253" w:rsidRPr="004E0253" w:rsidRDefault="004E0253" w:rsidP="00F777DA">
      <w:pPr>
        <w:jc w:val="both"/>
        <w:rPr>
          <w:lang w:eastAsia="en-US"/>
        </w:rPr>
      </w:pPr>
    </w:p>
    <w:p w:rsidR="00D04C1A" w:rsidRDefault="004E0253" w:rsidP="00F777DA">
      <w:pPr>
        <w:jc w:val="both"/>
        <w:rPr>
          <w:rFonts w:ascii="Arial" w:eastAsia="Calibri" w:hAnsi="Arial" w:cs="Arial"/>
          <w:sz w:val="22"/>
          <w:szCs w:val="22"/>
          <w:lang w:val="fr-LU" w:eastAsia="en-US"/>
        </w:rPr>
      </w:pPr>
      <w:r>
        <w:rPr>
          <w:rFonts w:ascii="Arial" w:eastAsia="Calibri" w:hAnsi="Arial" w:cs="Arial"/>
          <w:sz w:val="22"/>
          <w:szCs w:val="22"/>
          <w:lang w:val="fr-LU" w:eastAsia="en-US"/>
        </w:rPr>
        <w:t>L</w:t>
      </w:r>
      <w:r w:rsidRPr="004E0253">
        <w:rPr>
          <w:rFonts w:ascii="Arial" w:eastAsia="Calibri" w:hAnsi="Arial" w:cs="Arial"/>
          <w:sz w:val="22"/>
          <w:szCs w:val="22"/>
          <w:lang w:val="fr-LU" w:eastAsia="en-US"/>
        </w:rPr>
        <w:t>es collèges des bourgmestre et échevins des communes de Grosbous et de Wahl ont entamé dès le printemps de l’année 2019 des discussions concrètes en vue d’une éventuelle fusion.</w:t>
      </w:r>
    </w:p>
    <w:p w:rsidR="004E0253" w:rsidRPr="004E0253" w:rsidRDefault="004E0253" w:rsidP="00F777D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E0253" w:rsidRDefault="004E0253" w:rsidP="00F777DA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E025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 leurs délibérations du 10 février 2021, les conseils communaux de Grosbous et de Wahl ont décidé de soumettre le projet de fusion au référendum et ont formulé la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question à poser aux électeurs. </w:t>
      </w:r>
      <w:r w:rsidRPr="004E0253">
        <w:rPr>
          <w:rFonts w:ascii="Arial" w:eastAsia="Calibri" w:hAnsi="Arial" w:cs="Arial"/>
          <w:color w:val="000000"/>
          <w:sz w:val="22"/>
          <w:szCs w:val="22"/>
          <w:lang w:eastAsia="en-US"/>
        </w:rPr>
        <w:t>Le résultat du référendum organisé le 27 juin 2021 était positif et les autorités communales des deux communes ont continué les travaux préparatoires à la fusion.</w:t>
      </w:r>
    </w:p>
    <w:p w:rsidR="004E0253" w:rsidRPr="00DC6B7D" w:rsidRDefault="004E0253" w:rsidP="00F777DA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04C1A" w:rsidRDefault="004E0253" w:rsidP="00F777DA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L</w:t>
      </w:r>
      <w:r w:rsidRPr="004E0253">
        <w:rPr>
          <w:rFonts w:ascii="Arial" w:eastAsia="Calibri" w:hAnsi="Arial" w:cs="Arial"/>
          <w:color w:val="000000"/>
          <w:sz w:val="22"/>
          <w:szCs w:val="22"/>
          <w:lang w:eastAsia="en-US"/>
        </w:rPr>
        <w:t>es conseils communaux des communes de Grosbous et de Wahl se sont prononcés à titre définitif en faveur de la fusion des deux collectivités locales à partir du 1</w:t>
      </w:r>
      <w:r w:rsidRPr="000208A8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>er</w:t>
      </w:r>
      <w:r w:rsidRPr="004E025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septembre 2023 par des délibérations concordantes en date du 2 mars 2022.</w:t>
      </w:r>
    </w:p>
    <w:p w:rsidR="004E0253" w:rsidRDefault="004E0253" w:rsidP="00F777DA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50C66" w:rsidRPr="00C50C66" w:rsidRDefault="00940253" w:rsidP="00F777DA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val="fr-LU"/>
        </w:rPr>
        <w:t xml:space="preserve">Le projet de loi prévoit </w:t>
      </w:r>
      <w:r w:rsidRPr="00940253">
        <w:rPr>
          <w:rFonts w:ascii="Arial" w:hAnsi="Arial" w:cs="Arial"/>
          <w:sz w:val="22"/>
          <w:szCs w:val="22"/>
        </w:rPr>
        <w:t>certaines mesures transitoires : le collège des bourgmestre et échevins se composera jusqu’</w:t>
      </w:r>
      <w:r w:rsidR="00C50C66">
        <w:rPr>
          <w:rFonts w:ascii="Arial" w:hAnsi="Arial" w:cs="Arial"/>
          <w:sz w:val="22"/>
          <w:szCs w:val="22"/>
        </w:rPr>
        <w:t>aux élections communales de 2029</w:t>
      </w:r>
      <w:r w:rsidRPr="00940253">
        <w:rPr>
          <w:rFonts w:ascii="Arial" w:hAnsi="Arial" w:cs="Arial"/>
          <w:sz w:val="22"/>
          <w:szCs w:val="22"/>
        </w:rPr>
        <w:t xml:space="preserve"> de </w:t>
      </w:r>
      <w:r w:rsidRPr="00C50C66">
        <w:rPr>
          <w:rFonts w:ascii="Arial" w:hAnsi="Arial" w:cs="Arial"/>
          <w:sz w:val="22"/>
          <w:szCs w:val="22"/>
        </w:rPr>
        <w:t>quatre</w:t>
      </w:r>
      <w:r w:rsidRPr="00940253">
        <w:rPr>
          <w:rFonts w:ascii="Arial" w:hAnsi="Arial" w:cs="Arial"/>
          <w:sz w:val="22"/>
          <w:szCs w:val="22"/>
        </w:rPr>
        <w:t xml:space="preserve"> élus, à savoir </w:t>
      </w:r>
      <w:r w:rsidR="00876256">
        <w:rPr>
          <w:rFonts w:ascii="Arial" w:hAnsi="Arial" w:cs="Arial"/>
          <w:sz w:val="22"/>
          <w:szCs w:val="22"/>
        </w:rPr>
        <w:t>d’</w:t>
      </w:r>
      <w:r w:rsidRPr="00940253">
        <w:rPr>
          <w:rFonts w:ascii="Arial" w:hAnsi="Arial" w:cs="Arial"/>
          <w:sz w:val="22"/>
          <w:szCs w:val="22"/>
        </w:rPr>
        <w:t xml:space="preserve">un </w:t>
      </w:r>
      <w:r w:rsidRPr="00C50C6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bourgmestre et </w:t>
      </w:r>
      <w:r w:rsidR="0087625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 </w:t>
      </w:r>
      <w:r w:rsidRPr="00C50C6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trois échevins, dont deux sont issus du conseil communal respectivement de la section de </w:t>
      </w:r>
      <w:r w:rsidR="004E0253">
        <w:rPr>
          <w:rFonts w:ascii="Arial" w:eastAsia="Calibri" w:hAnsi="Arial" w:cs="Arial"/>
          <w:color w:val="000000"/>
          <w:sz w:val="22"/>
          <w:szCs w:val="22"/>
          <w:lang w:eastAsia="en-US"/>
        </w:rPr>
        <w:t>Grosbous</w:t>
      </w:r>
      <w:r w:rsidR="00F777D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et </w:t>
      </w:r>
      <w:r w:rsidR="0098563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 celle </w:t>
      </w:r>
      <w:r w:rsidR="00F777D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 </w:t>
      </w:r>
      <w:r w:rsidR="00C50C66" w:rsidRPr="00C50C66">
        <w:rPr>
          <w:rFonts w:ascii="Arial" w:eastAsia="Calibri" w:hAnsi="Arial" w:cs="Arial"/>
          <w:color w:val="000000"/>
          <w:sz w:val="22"/>
          <w:szCs w:val="22"/>
          <w:lang w:eastAsia="en-US"/>
        </w:rPr>
        <w:t>Wa</w:t>
      </w:r>
      <w:r w:rsidR="004E0253">
        <w:rPr>
          <w:rFonts w:ascii="Arial" w:eastAsia="Calibri" w:hAnsi="Arial" w:cs="Arial"/>
          <w:color w:val="000000"/>
          <w:sz w:val="22"/>
          <w:szCs w:val="22"/>
          <w:lang w:eastAsia="en-US"/>
        </w:rPr>
        <w:t>h</w:t>
      </w:r>
      <w:r w:rsidR="00C50C66" w:rsidRPr="00C50C66">
        <w:rPr>
          <w:rFonts w:ascii="Arial" w:eastAsia="Calibri" w:hAnsi="Arial" w:cs="Arial"/>
          <w:color w:val="000000"/>
          <w:sz w:val="22"/>
          <w:szCs w:val="22"/>
          <w:lang w:eastAsia="en-US"/>
        </w:rPr>
        <w:t>l</w:t>
      </w:r>
      <w:r w:rsidRPr="00C50C6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  <w:r w:rsidR="00C50C66" w:rsidRPr="00C50C6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Le conseil communal de la nouvelle commune de </w:t>
      </w:r>
      <w:r w:rsidR="004E0253" w:rsidRPr="004E0253">
        <w:rPr>
          <w:rFonts w:ascii="Arial" w:hAnsi="Arial" w:cs="Arial"/>
          <w:sz w:val="22"/>
          <w:szCs w:val="22"/>
        </w:rPr>
        <w:t xml:space="preserve">Groussbus-Wal </w:t>
      </w:r>
      <w:r w:rsidR="00C50C66" w:rsidRPr="00C50C6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sera composé dans un premier temps de </w:t>
      </w:r>
      <w:r w:rsidR="004E0253">
        <w:rPr>
          <w:rFonts w:ascii="Arial" w:eastAsia="Calibri" w:hAnsi="Arial" w:cs="Arial"/>
          <w:color w:val="000000"/>
          <w:sz w:val="22"/>
          <w:szCs w:val="22"/>
          <w:lang w:eastAsia="en-US"/>
        </w:rPr>
        <w:t>douze</w:t>
      </w:r>
      <w:r w:rsidR="00C50C66" w:rsidRPr="00C50C6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conseillers. Après les élections communales ordinaires de 2029, le nombre des échevins ainsi que celui des conseillers communaux </w:t>
      </w:r>
      <w:r w:rsidR="004E0253">
        <w:rPr>
          <w:rFonts w:ascii="Arial" w:eastAsia="Calibri" w:hAnsi="Arial" w:cs="Arial"/>
          <w:color w:val="000000"/>
          <w:sz w:val="22"/>
          <w:szCs w:val="22"/>
          <w:lang w:eastAsia="en-US"/>
        </w:rPr>
        <w:t>sera</w:t>
      </w:r>
      <w:r w:rsidR="00C50C66" w:rsidRPr="00C50C6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fixé d’après le droit commun.</w:t>
      </w:r>
    </w:p>
    <w:p w:rsidR="00C50C66" w:rsidRPr="00C50C66" w:rsidRDefault="00C50C66" w:rsidP="00C50C66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E3403" w:rsidRDefault="00EE3403" w:rsidP="00D473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fr-LU"/>
        </w:rPr>
      </w:pPr>
    </w:p>
    <w:p w:rsidR="00D47360" w:rsidRDefault="00D47360" w:rsidP="00D473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fr-LU"/>
        </w:rPr>
      </w:pPr>
    </w:p>
    <w:p w:rsidR="009A7EAD" w:rsidRPr="00907015" w:rsidRDefault="009A7EAD" w:rsidP="009A7EA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BE2372" w:rsidRDefault="00BE2372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450A01" w:rsidRDefault="00450A01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166A32" w:rsidRDefault="00166A32" w:rsidP="0012773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9625FC" w:rsidRDefault="009625FC" w:rsidP="009625FC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127738" w:rsidRPr="00127738" w:rsidRDefault="00127738" w:rsidP="00084FD1">
      <w:pPr>
        <w:jc w:val="both"/>
        <w:rPr>
          <w:rFonts w:ascii="Arial" w:hAnsi="Arial" w:cs="Arial"/>
          <w:sz w:val="22"/>
          <w:szCs w:val="22"/>
        </w:rPr>
      </w:pPr>
    </w:p>
    <w:sectPr w:rsidR="00127738" w:rsidRPr="00127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F91" w:rsidRDefault="00866F91" w:rsidP="00F64489">
      <w:r>
        <w:separator/>
      </w:r>
    </w:p>
  </w:endnote>
  <w:endnote w:type="continuationSeparator" w:id="0">
    <w:p w:rsidR="00866F91" w:rsidRDefault="00866F91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F91" w:rsidRDefault="00866F91" w:rsidP="00F64489">
      <w:r>
        <w:separator/>
      </w:r>
    </w:p>
  </w:footnote>
  <w:footnote w:type="continuationSeparator" w:id="0">
    <w:p w:rsidR="00866F91" w:rsidRDefault="00866F91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D9B"/>
    <w:rsid w:val="000208A8"/>
    <w:rsid w:val="000244C0"/>
    <w:rsid w:val="00027C60"/>
    <w:rsid w:val="00033F26"/>
    <w:rsid w:val="00035407"/>
    <w:rsid w:val="00051291"/>
    <w:rsid w:val="00084FD1"/>
    <w:rsid w:val="000E1B27"/>
    <w:rsid w:val="000F4793"/>
    <w:rsid w:val="00116BC8"/>
    <w:rsid w:val="00127738"/>
    <w:rsid w:val="00143A0B"/>
    <w:rsid w:val="00166A32"/>
    <w:rsid w:val="00193625"/>
    <w:rsid w:val="001A071E"/>
    <w:rsid w:val="00232E53"/>
    <w:rsid w:val="00244BDD"/>
    <w:rsid w:val="002A0C31"/>
    <w:rsid w:val="002C4E27"/>
    <w:rsid w:val="002E7F09"/>
    <w:rsid w:val="002F22DF"/>
    <w:rsid w:val="002F3BFE"/>
    <w:rsid w:val="00301EF3"/>
    <w:rsid w:val="00315258"/>
    <w:rsid w:val="003277F2"/>
    <w:rsid w:val="00334EBF"/>
    <w:rsid w:val="003357C8"/>
    <w:rsid w:val="003428B6"/>
    <w:rsid w:val="00364F0D"/>
    <w:rsid w:val="00365E9C"/>
    <w:rsid w:val="003846C1"/>
    <w:rsid w:val="0039081D"/>
    <w:rsid w:val="0039147B"/>
    <w:rsid w:val="003B61B9"/>
    <w:rsid w:val="003C4C50"/>
    <w:rsid w:val="003F0254"/>
    <w:rsid w:val="00450A01"/>
    <w:rsid w:val="00461F0D"/>
    <w:rsid w:val="004642F9"/>
    <w:rsid w:val="00486FD9"/>
    <w:rsid w:val="004E0253"/>
    <w:rsid w:val="0051074A"/>
    <w:rsid w:val="0053130F"/>
    <w:rsid w:val="00545CB6"/>
    <w:rsid w:val="00554D00"/>
    <w:rsid w:val="005B33D3"/>
    <w:rsid w:val="005C5FB2"/>
    <w:rsid w:val="005D0D19"/>
    <w:rsid w:val="005E7D9B"/>
    <w:rsid w:val="00611A2A"/>
    <w:rsid w:val="0065481F"/>
    <w:rsid w:val="00661D82"/>
    <w:rsid w:val="006A02CE"/>
    <w:rsid w:val="006A624C"/>
    <w:rsid w:val="006B7F1A"/>
    <w:rsid w:val="006D38A3"/>
    <w:rsid w:val="006E5A7A"/>
    <w:rsid w:val="00703DD4"/>
    <w:rsid w:val="00722236"/>
    <w:rsid w:val="00746443"/>
    <w:rsid w:val="00753A88"/>
    <w:rsid w:val="0079128B"/>
    <w:rsid w:val="00791AA4"/>
    <w:rsid w:val="007E220C"/>
    <w:rsid w:val="0080440A"/>
    <w:rsid w:val="00836EE2"/>
    <w:rsid w:val="0084348B"/>
    <w:rsid w:val="00866F91"/>
    <w:rsid w:val="00876256"/>
    <w:rsid w:val="008933EF"/>
    <w:rsid w:val="00893527"/>
    <w:rsid w:val="008D0BD4"/>
    <w:rsid w:val="008F7FE0"/>
    <w:rsid w:val="00900B74"/>
    <w:rsid w:val="00907015"/>
    <w:rsid w:val="0092424E"/>
    <w:rsid w:val="00934486"/>
    <w:rsid w:val="00940253"/>
    <w:rsid w:val="00940FA2"/>
    <w:rsid w:val="00942CFF"/>
    <w:rsid w:val="009625FC"/>
    <w:rsid w:val="00975985"/>
    <w:rsid w:val="00983A88"/>
    <w:rsid w:val="0098563B"/>
    <w:rsid w:val="009A7EAD"/>
    <w:rsid w:val="009E0540"/>
    <w:rsid w:val="009E0B46"/>
    <w:rsid w:val="009E37B8"/>
    <w:rsid w:val="00A03A1A"/>
    <w:rsid w:val="00A21310"/>
    <w:rsid w:val="00A22F77"/>
    <w:rsid w:val="00A768B9"/>
    <w:rsid w:val="00A94031"/>
    <w:rsid w:val="00A969D3"/>
    <w:rsid w:val="00AC5F70"/>
    <w:rsid w:val="00AE2A4E"/>
    <w:rsid w:val="00AF0C78"/>
    <w:rsid w:val="00AF23C3"/>
    <w:rsid w:val="00AF4723"/>
    <w:rsid w:val="00B17C5A"/>
    <w:rsid w:val="00B21027"/>
    <w:rsid w:val="00B24938"/>
    <w:rsid w:val="00B44BCB"/>
    <w:rsid w:val="00B54DB7"/>
    <w:rsid w:val="00B566C4"/>
    <w:rsid w:val="00B9054F"/>
    <w:rsid w:val="00B92C9B"/>
    <w:rsid w:val="00BE2372"/>
    <w:rsid w:val="00C03363"/>
    <w:rsid w:val="00C50C66"/>
    <w:rsid w:val="00C518A7"/>
    <w:rsid w:val="00C51E15"/>
    <w:rsid w:val="00C5204B"/>
    <w:rsid w:val="00C77D43"/>
    <w:rsid w:val="00C96598"/>
    <w:rsid w:val="00CC352F"/>
    <w:rsid w:val="00CE4CA0"/>
    <w:rsid w:val="00D04C1A"/>
    <w:rsid w:val="00D47360"/>
    <w:rsid w:val="00D51777"/>
    <w:rsid w:val="00DC6B7D"/>
    <w:rsid w:val="00E11F45"/>
    <w:rsid w:val="00E35A0D"/>
    <w:rsid w:val="00E44089"/>
    <w:rsid w:val="00E47CB3"/>
    <w:rsid w:val="00E651B8"/>
    <w:rsid w:val="00E7620B"/>
    <w:rsid w:val="00ED2527"/>
    <w:rsid w:val="00EE3403"/>
    <w:rsid w:val="00EE43A4"/>
    <w:rsid w:val="00F04C43"/>
    <w:rsid w:val="00F1795E"/>
    <w:rsid w:val="00F30823"/>
    <w:rsid w:val="00F423CC"/>
    <w:rsid w:val="00F43FB0"/>
    <w:rsid w:val="00F64489"/>
    <w:rsid w:val="00F721DC"/>
    <w:rsid w:val="00F777DA"/>
    <w:rsid w:val="00F9369E"/>
    <w:rsid w:val="00FB5D60"/>
    <w:rsid w:val="00FC5E55"/>
    <w:rsid w:val="00FD50EA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4739A1-085A-4987-8EA1-BBB3181A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  <w:rPr>
      <w:lang w:val="fr-FR" w:eastAsia="fr-FR"/>
    </w:rPr>
  </w:style>
  <w:style w:type="paragraph" w:customStyle="1" w:styleId="Pa11">
    <w:name w:val="Pa11"/>
    <w:basedOn w:val="Normal"/>
    <w:next w:val="Normal"/>
    <w:uiPriority w:val="99"/>
    <w:rsid w:val="00EE3403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DP8003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8003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/sftpecos/Dossiers_parlementaires/8003/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37940FD-0551-43E0-947D-72FB864678B7}"/>
</file>

<file path=customXml/itemProps2.xml><?xml version="1.0" encoding="utf-8"?>
<ds:datastoreItem xmlns:ds="http://schemas.openxmlformats.org/officeDocument/2006/customXml" ds:itemID="{5657F614-775A-4A8A-830A-AFF65F79845B}"/>
</file>

<file path=customXml/itemProps3.xml><?xml version="1.0" encoding="utf-8"?>
<ds:datastoreItem xmlns:ds="http://schemas.openxmlformats.org/officeDocument/2006/customXml" ds:itemID="{9A63FFF8-83AA-4A15-A28B-80035466E7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