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58A" w:rsidRDefault="00E2058A" w:rsidP="00CB372D">
      <w:pPr>
        <w:spacing w:after="0" w:line="240" w:lineRule="auto"/>
        <w:jc w:val="center"/>
        <w:rPr>
          <w:rFonts w:ascii="Arial" w:hAnsi="Arial" w:cs="Arial"/>
          <w:b/>
        </w:rPr>
      </w:pPr>
      <w:bookmarkStart w:id="0" w:name="_GoBack"/>
      <w:bookmarkEnd w:id="0"/>
    </w:p>
    <w:p w:rsidR="00380A55" w:rsidRDefault="00380A55" w:rsidP="00CB372D">
      <w:pPr>
        <w:spacing w:after="0" w:line="240" w:lineRule="auto"/>
        <w:jc w:val="center"/>
        <w:rPr>
          <w:rFonts w:ascii="Arial" w:hAnsi="Arial" w:cs="Arial"/>
          <w:b/>
        </w:rPr>
      </w:pPr>
    </w:p>
    <w:p w:rsidR="00AB23AF" w:rsidRDefault="00AB23AF" w:rsidP="00CB372D">
      <w:pPr>
        <w:spacing w:after="0" w:line="240" w:lineRule="auto"/>
        <w:jc w:val="center"/>
        <w:rPr>
          <w:rFonts w:ascii="Arial" w:hAnsi="Arial" w:cs="Arial"/>
          <w:b/>
        </w:rPr>
      </w:pPr>
    </w:p>
    <w:p w:rsidR="00A0193A" w:rsidRDefault="00A0193A" w:rsidP="00CB372D">
      <w:pPr>
        <w:spacing w:after="0" w:line="240" w:lineRule="auto"/>
        <w:jc w:val="center"/>
        <w:rPr>
          <w:rFonts w:ascii="Arial" w:hAnsi="Arial" w:cs="Arial"/>
          <w:b/>
        </w:rPr>
      </w:pPr>
    </w:p>
    <w:p w:rsidR="004231AA" w:rsidRDefault="004231AA" w:rsidP="00CB372D">
      <w:pPr>
        <w:spacing w:after="0" w:line="240" w:lineRule="auto"/>
        <w:jc w:val="center"/>
        <w:rPr>
          <w:rFonts w:ascii="Arial" w:hAnsi="Arial" w:cs="Arial"/>
          <w:b/>
        </w:rPr>
      </w:pPr>
    </w:p>
    <w:p w:rsidR="00CB372D" w:rsidRPr="008A09A6" w:rsidRDefault="00CB372D" w:rsidP="00CB372D">
      <w:pPr>
        <w:spacing w:after="0" w:line="240" w:lineRule="auto"/>
        <w:jc w:val="center"/>
        <w:rPr>
          <w:rFonts w:ascii="Arial" w:hAnsi="Arial" w:cs="Arial"/>
          <w:b/>
        </w:rPr>
      </w:pPr>
      <w:r w:rsidRPr="008A09A6">
        <w:rPr>
          <w:rFonts w:ascii="Arial" w:hAnsi="Arial" w:cs="Arial"/>
          <w:b/>
        </w:rPr>
        <w:t xml:space="preserve">N° </w:t>
      </w:r>
      <w:r w:rsidR="00B25D10">
        <w:rPr>
          <w:rFonts w:ascii="Arial" w:hAnsi="Arial" w:cs="Arial"/>
          <w:b/>
        </w:rPr>
        <w:t>7</w:t>
      </w:r>
      <w:r w:rsidR="00E86E24">
        <w:rPr>
          <w:rFonts w:ascii="Arial" w:hAnsi="Arial" w:cs="Arial"/>
          <w:b/>
        </w:rPr>
        <w:t>969</w:t>
      </w:r>
    </w:p>
    <w:p w:rsidR="00CB372D" w:rsidRPr="008A09A6" w:rsidRDefault="00CB372D" w:rsidP="00CB372D">
      <w:pPr>
        <w:spacing w:after="0" w:line="240" w:lineRule="auto"/>
        <w:jc w:val="center"/>
        <w:rPr>
          <w:rFonts w:ascii="Arial" w:hAnsi="Arial" w:cs="Arial"/>
        </w:rPr>
      </w:pPr>
    </w:p>
    <w:p w:rsidR="00CB372D" w:rsidRPr="008A09A6" w:rsidRDefault="00CB372D" w:rsidP="00CB372D">
      <w:pPr>
        <w:spacing w:after="0" w:line="240" w:lineRule="auto"/>
        <w:jc w:val="center"/>
        <w:rPr>
          <w:rFonts w:ascii="Arial" w:hAnsi="Arial" w:cs="Arial"/>
        </w:rPr>
      </w:pPr>
      <w:r w:rsidRPr="008A09A6">
        <w:rPr>
          <w:rFonts w:ascii="Arial" w:hAnsi="Arial" w:cs="Arial"/>
        </w:rPr>
        <w:t>CHAMBRE DES DEPUTES</w:t>
      </w:r>
    </w:p>
    <w:p w:rsidR="00CB372D" w:rsidRPr="008A09A6" w:rsidRDefault="00CB372D" w:rsidP="00CB372D">
      <w:pPr>
        <w:spacing w:after="0" w:line="240" w:lineRule="auto"/>
        <w:jc w:val="center"/>
        <w:rPr>
          <w:rFonts w:ascii="Arial" w:hAnsi="Arial" w:cs="Arial"/>
        </w:rPr>
      </w:pPr>
    </w:p>
    <w:p w:rsidR="00CB372D" w:rsidRPr="008A09A6" w:rsidRDefault="00CB372D" w:rsidP="00CB372D">
      <w:pPr>
        <w:spacing w:after="0" w:line="240" w:lineRule="auto"/>
        <w:jc w:val="center"/>
        <w:rPr>
          <w:rFonts w:ascii="Arial" w:hAnsi="Arial" w:cs="Arial"/>
        </w:rPr>
      </w:pPr>
      <w:r w:rsidRPr="008A09A6">
        <w:rPr>
          <w:rFonts w:ascii="Arial" w:hAnsi="Arial" w:cs="Arial"/>
        </w:rPr>
        <w:t>Session ordinaire 20</w:t>
      </w:r>
      <w:r w:rsidR="007F545B" w:rsidRPr="008A09A6">
        <w:rPr>
          <w:rFonts w:ascii="Arial" w:hAnsi="Arial" w:cs="Arial"/>
        </w:rPr>
        <w:t>2</w:t>
      </w:r>
      <w:r w:rsidR="00E86E24">
        <w:rPr>
          <w:rFonts w:ascii="Arial" w:hAnsi="Arial" w:cs="Arial"/>
        </w:rPr>
        <w:t>1</w:t>
      </w:r>
      <w:r w:rsidRPr="008A09A6">
        <w:rPr>
          <w:rFonts w:ascii="Arial" w:hAnsi="Arial" w:cs="Arial"/>
        </w:rPr>
        <w:t>-20</w:t>
      </w:r>
      <w:r w:rsidR="00BD7CF5" w:rsidRPr="008A09A6">
        <w:rPr>
          <w:rFonts w:ascii="Arial" w:hAnsi="Arial" w:cs="Arial"/>
        </w:rPr>
        <w:t>2</w:t>
      </w:r>
      <w:r w:rsidR="00E86E24">
        <w:rPr>
          <w:rFonts w:ascii="Arial" w:hAnsi="Arial" w:cs="Arial"/>
        </w:rPr>
        <w:t>2</w:t>
      </w:r>
    </w:p>
    <w:p w:rsidR="00CB372D" w:rsidRPr="008A09A6" w:rsidRDefault="00CB372D" w:rsidP="00CB372D">
      <w:pPr>
        <w:spacing w:after="0" w:line="240" w:lineRule="auto"/>
        <w:jc w:val="both"/>
        <w:rPr>
          <w:rFonts w:ascii="Arial" w:hAnsi="Arial" w:cs="Arial"/>
        </w:rPr>
      </w:pPr>
    </w:p>
    <w:p w:rsidR="00CB372D" w:rsidRPr="008A09A6" w:rsidRDefault="00CB372D" w:rsidP="00CB372D">
      <w:pPr>
        <w:pBdr>
          <w:bottom w:val="thinThickLargeGap" w:sz="24" w:space="1" w:color="auto"/>
        </w:pBdr>
        <w:autoSpaceDE w:val="0"/>
        <w:autoSpaceDN w:val="0"/>
        <w:adjustRightInd w:val="0"/>
        <w:spacing w:after="0" w:line="240" w:lineRule="auto"/>
        <w:jc w:val="both"/>
        <w:rPr>
          <w:rFonts w:ascii="Arial" w:eastAsia="Times New Roman" w:hAnsi="Arial" w:cs="Arial"/>
          <w:b/>
          <w:bCs/>
          <w:lang w:val="fr-FR" w:eastAsia="fr-FR"/>
        </w:rPr>
      </w:pPr>
    </w:p>
    <w:p w:rsidR="00CB372D" w:rsidRPr="008A09A6" w:rsidRDefault="00CB372D" w:rsidP="00CB372D">
      <w:pPr>
        <w:spacing w:after="0" w:line="240" w:lineRule="auto"/>
        <w:jc w:val="both"/>
        <w:rPr>
          <w:rFonts w:ascii="Arial" w:hAnsi="Arial" w:cs="Arial"/>
          <w:b/>
          <w:lang w:val="fr-FR"/>
        </w:rPr>
      </w:pPr>
    </w:p>
    <w:p w:rsidR="00CB372D" w:rsidRPr="00B71AC5" w:rsidRDefault="00CB372D" w:rsidP="00CB372D">
      <w:pPr>
        <w:spacing w:after="0" w:line="240" w:lineRule="auto"/>
        <w:jc w:val="both"/>
        <w:rPr>
          <w:rFonts w:ascii="Arial" w:hAnsi="Arial" w:cs="Arial"/>
          <w:b/>
          <w:color w:val="000000"/>
          <w:lang w:val="fr-FR"/>
        </w:rPr>
      </w:pPr>
    </w:p>
    <w:p w:rsidR="00F17A8D" w:rsidRPr="009D7F22" w:rsidRDefault="00F17A8D" w:rsidP="00CB372D">
      <w:pPr>
        <w:pStyle w:val="Default"/>
        <w:jc w:val="center"/>
        <w:rPr>
          <w:rFonts w:ascii="Arial" w:hAnsi="Arial" w:cs="Arial"/>
          <w:b/>
          <w:sz w:val="22"/>
          <w:szCs w:val="22"/>
        </w:rPr>
      </w:pPr>
    </w:p>
    <w:p w:rsidR="003F33F8" w:rsidRPr="009D7F22" w:rsidRDefault="003F33F8" w:rsidP="003F33F8">
      <w:pPr>
        <w:spacing w:after="0" w:line="240" w:lineRule="auto"/>
        <w:jc w:val="center"/>
        <w:rPr>
          <w:rFonts w:ascii="Arial" w:eastAsia="Times New Roman" w:hAnsi="Arial" w:cs="Arial"/>
          <w:b/>
          <w:color w:val="000000"/>
          <w:lang w:eastAsia="fr-FR"/>
        </w:rPr>
      </w:pPr>
      <w:r w:rsidRPr="009D7F22">
        <w:rPr>
          <w:rFonts w:ascii="Arial" w:eastAsia="Times New Roman" w:hAnsi="Arial" w:cs="Arial"/>
          <w:b/>
          <w:color w:val="000000"/>
          <w:lang w:eastAsia="fr-FR"/>
        </w:rPr>
        <w:t xml:space="preserve">Projet de loi portant modification de la loi modifiée du 22 janvier 2021 portant : </w:t>
      </w:r>
      <w:r w:rsidR="00A25017">
        <w:rPr>
          <w:rFonts w:ascii="Arial" w:eastAsia="Times New Roman" w:hAnsi="Arial" w:cs="Arial"/>
          <w:b/>
          <w:color w:val="000000"/>
          <w:lang w:eastAsia="fr-FR"/>
        </w:rPr>
        <w:br/>
      </w:r>
      <w:r w:rsidRPr="009D7F22">
        <w:rPr>
          <w:rFonts w:ascii="Arial" w:eastAsia="Times New Roman" w:hAnsi="Arial" w:cs="Arial"/>
          <w:b/>
          <w:color w:val="000000"/>
          <w:lang w:eastAsia="fr-FR"/>
        </w:rPr>
        <w:t xml:space="preserve">1° modification des articles L. 234-51, L. 234-52 et L. 234-53 du Code du travail ; </w:t>
      </w:r>
      <w:r w:rsidR="00A25017">
        <w:rPr>
          <w:rFonts w:ascii="Arial" w:eastAsia="Times New Roman" w:hAnsi="Arial" w:cs="Arial"/>
          <w:b/>
          <w:color w:val="000000"/>
          <w:lang w:eastAsia="fr-FR"/>
        </w:rPr>
        <w:br/>
      </w:r>
      <w:r w:rsidRPr="009D7F22">
        <w:rPr>
          <w:rFonts w:ascii="Arial" w:eastAsia="Times New Roman" w:hAnsi="Arial" w:cs="Arial"/>
          <w:b/>
          <w:color w:val="000000"/>
          <w:lang w:eastAsia="fr-FR"/>
        </w:rPr>
        <w:t xml:space="preserve">2° dérogation temporaire aux dispositions des articles L. 234-51, L. 234-52 et L. 234-53 du Code du travail </w:t>
      </w:r>
    </w:p>
    <w:p w:rsidR="003F33F8" w:rsidRDefault="003F33F8" w:rsidP="00CB372D">
      <w:pPr>
        <w:pStyle w:val="Default"/>
        <w:jc w:val="center"/>
        <w:rPr>
          <w:rFonts w:ascii="Arial" w:hAnsi="Arial" w:cs="Arial"/>
          <w:b/>
          <w:sz w:val="22"/>
          <w:szCs w:val="22"/>
        </w:rPr>
      </w:pPr>
    </w:p>
    <w:p w:rsidR="003F33F8" w:rsidRPr="008A09A6" w:rsidRDefault="003F33F8" w:rsidP="00CB372D">
      <w:pPr>
        <w:pStyle w:val="Default"/>
        <w:jc w:val="center"/>
        <w:rPr>
          <w:rFonts w:ascii="Arial" w:hAnsi="Arial" w:cs="Arial"/>
          <w:b/>
          <w:sz w:val="22"/>
          <w:szCs w:val="22"/>
        </w:rPr>
      </w:pPr>
    </w:p>
    <w:p w:rsidR="006D20D0" w:rsidRPr="008A09A6" w:rsidRDefault="006D20D0" w:rsidP="00CB372D">
      <w:pPr>
        <w:pStyle w:val="Default"/>
        <w:jc w:val="center"/>
        <w:rPr>
          <w:rFonts w:ascii="Arial" w:hAnsi="Arial" w:cs="Arial"/>
          <w:b/>
          <w:sz w:val="22"/>
          <w:szCs w:val="22"/>
        </w:rPr>
      </w:pPr>
    </w:p>
    <w:p w:rsidR="00AE1FF1" w:rsidRDefault="00A40B79" w:rsidP="00CB372D">
      <w:pPr>
        <w:pStyle w:val="Default"/>
        <w:jc w:val="center"/>
        <w:rPr>
          <w:rFonts w:ascii="Arial" w:hAnsi="Arial" w:cs="Arial"/>
          <w:b/>
          <w:sz w:val="22"/>
          <w:szCs w:val="22"/>
        </w:rPr>
      </w:pPr>
      <w:r w:rsidRPr="008A09A6">
        <w:rPr>
          <w:rFonts w:ascii="Arial" w:hAnsi="Arial" w:cs="Arial"/>
          <w:b/>
          <w:sz w:val="22"/>
          <w:szCs w:val="22"/>
        </w:rPr>
        <w:t>R</w:t>
      </w:r>
      <w:r w:rsidR="00AE1FF1">
        <w:rPr>
          <w:rFonts w:ascii="Arial" w:hAnsi="Arial" w:cs="Arial"/>
          <w:b/>
          <w:sz w:val="22"/>
          <w:szCs w:val="22"/>
        </w:rPr>
        <w:t>ésumé</w:t>
      </w:r>
    </w:p>
    <w:p w:rsidR="00AE1FF1" w:rsidRDefault="00AE1FF1" w:rsidP="00CB372D">
      <w:pPr>
        <w:pStyle w:val="Default"/>
        <w:jc w:val="center"/>
        <w:rPr>
          <w:rFonts w:ascii="Arial" w:hAnsi="Arial" w:cs="Arial"/>
          <w:b/>
          <w:sz w:val="22"/>
          <w:szCs w:val="22"/>
        </w:rPr>
      </w:pPr>
    </w:p>
    <w:p w:rsidR="00AE1FF1" w:rsidRDefault="00AE1FF1" w:rsidP="00CB372D">
      <w:pPr>
        <w:pStyle w:val="Default"/>
        <w:jc w:val="center"/>
        <w:rPr>
          <w:rFonts w:ascii="Arial" w:hAnsi="Arial" w:cs="Arial"/>
          <w:b/>
          <w:sz w:val="22"/>
          <w:szCs w:val="22"/>
        </w:rPr>
      </w:pPr>
    </w:p>
    <w:p w:rsidR="00AE1FF1" w:rsidRDefault="00AE1FF1" w:rsidP="00AE1FF1">
      <w:pPr>
        <w:autoSpaceDE w:val="0"/>
        <w:autoSpaceDN w:val="0"/>
        <w:adjustRightInd w:val="0"/>
        <w:jc w:val="both"/>
        <w:rPr>
          <w:rFonts w:ascii="Arial" w:hAnsi="Arial" w:cs="Arial"/>
        </w:rPr>
      </w:pPr>
      <w:r>
        <w:rPr>
          <w:rFonts w:ascii="Arial" w:hAnsi="Arial" w:cs="Arial"/>
          <w:color w:val="000000"/>
        </w:rPr>
        <w:t xml:space="preserve">Le </w:t>
      </w:r>
      <w:r w:rsidRPr="009D7F22">
        <w:rPr>
          <w:rFonts w:ascii="Arial" w:hAnsi="Arial" w:cs="Arial"/>
          <w:color w:val="000000"/>
        </w:rPr>
        <w:t>présent projet de loi vise à prolonger les dispositions introduites par la loi du 22 janvier 2021 portant : 1° modification des articles L. 234-51, L. 234-52 et L. 234-53 du Code du travail ; 2° dérogation temporaire aux dispositions des articles L. 234-51 et L. 234-53 du Code du travail en ce qui concerne les articles 4 à 7 de la même loi jusqu’au 30 avril 2022 inclus.</w:t>
      </w:r>
      <w:r>
        <w:rPr>
          <w:rFonts w:ascii="Arial" w:hAnsi="Arial" w:cs="Arial"/>
          <w:color w:val="000000"/>
        </w:rPr>
        <w:t xml:space="preserve"> </w:t>
      </w:r>
      <w:r w:rsidRPr="00067A64">
        <w:rPr>
          <w:rFonts w:ascii="Arial" w:hAnsi="Arial" w:cs="Arial"/>
        </w:rPr>
        <w:t>La présente loi entre en vigueur le 1</w:t>
      </w:r>
      <w:r w:rsidRPr="00067A64">
        <w:rPr>
          <w:rFonts w:ascii="Arial" w:hAnsi="Arial" w:cs="Arial"/>
          <w:vertAlign w:val="superscript"/>
        </w:rPr>
        <w:t>er</w:t>
      </w:r>
      <w:r w:rsidRPr="00067A64">
        <w:rPr>
          <w:rFonts w:ascii="Arial" w:hAnsi="Arial" w:cs="Arial"/>
        </w:rPr>
        <w:t xml:space="preserve"> mars 2022. </w:t>
      </w:r>
    </w:p>
    <w:p w:rsidR="00AE1FF1" w:rsidRPr="009D7F22" w:rsidRDefault="00AE1FF1" w:rsidP="00AE1FF1">
      <w:pPr>
        <w:autoSpaceDE w:val="0"/>
        <w:autoSpaceDN w:val="0"/>
        <w:adjustRightInd w:val="0"/>
        <w:jc w:val="both"/>
        <w:rPr>
          <w:rFonts w:ascii="Arial" w:hAnsi="Arial" w:cs="Arial"/>
          <w:color w:val="000000"/>
        </w:rPr>
      </w:pPr>
      <w:r w:rsidRPr="009D7F22">
        <w:rPr>
          <w:rFonts w:ascii="Arial" w:hAnsi="Arial" w:cs="Arial"/>
          <w:color w:val="292A29"/>
        </w:rPr>
        <w:t xml:space="preserve">Cette nouvelle prolongation de la disposition dérogatoire contenue dans </w:t>
      </w:r>
      <w:r>
        <w:rPr>
          <w:rFonts w:ascii="Arial" w:hAnsi="Arial" w:cs="Arial"/>
          <w:color w:val="292A29"/>
        </w:rPr>
        <w:t xml:space="preserve">la </w:t>
      </w:r>
      <w:r w:rsidRPr="009D7F22">
        <w:rPr>
          <w:rFonts w:ascii="Arial" w:hAnsi="Arial" w:cs="Arial"/>
          <w:bCs/>
        </w:rPr>
        <w:t xml:space="preserve">loi prémentionnée du 22 janvier 2021 </w:t>
      </w:r>
      <w:r w:rsidRPr="009D7F22">
        <w:rPr>
          <w:rFonts w:ascii="Arial" w:hAnsi="Arial" w:cs="Arial"/>
          <w:bCs/>
          <w:color w:val="292A29"/>
        </w:rPr>
        <w:t>vise à tenir compte de l’évolution de la situation épid</w:t>
      </w:r>
      <w:r w:rsidRPr="009D7F22">
        <w:rPr>
          <w:rFonts w:ascii="Arial" w:hAnsi="Arial" w:cs="Arial"/>
          <w:color w:val="292A29"/>
        </w:rPr>
        <w:t>émiologique et des dernières données scientifiques relatives au variant Omicron.</w:t>
      </w:r>
      <w:r>
        <w:rPr>
          <w:rFonts w:ascii="Arial" w:hAnsi="Arial" w:cs="Arial"/>
          <w:color w:val="292A29"/>
        </w:rPr>
        <w:t xml:space="preserve"> </w:t>
      </w:r>
      <w:r>
        <w:rPr>
          <w:rFonts w:ascii="Arial" w:hAnsi="Arial" w:cs="Arial"/>
          <w:lang w:val="fr-FR"/>
        </w:rPr>
        <w:t xml:space="preserve">Il est ainsi assuré la </w:t>
      </w:r>
      <w:r w:rsidRPr="00291F75">
        <w:rPr>
          <w:rFonts w:ascii="Arial" w:hAnsi="Arial" w:cs="Arial"/>
          <w:lang w:val="fr-FR"/>
        </w:rPr>
        <w:t>possibilité d’un droit au congé pour raisons familiales pour les parents dont les enfants ne peuvent pas être pris en charge dans l’école, dans un service d’accueil ou d’éducation pour enfants ou dans une autre structure d’accueil, parce que ceux-ci ont été partiellement ou totalement fermés ou encore parce qu’il a été décidé de mettre en place un système d’enseignement à distance partiel.</w:t>
      </w:r>
    </w:p>
    <w:p w:rsidR="00AE1FF1" w:rsidRPr="009D7F22" w:rsidRDefault="00AE1FF1" w:rsidP="00AE1FF1">
      <w:pPr>
        <w:jc w:val="both"/>
        <w:rPr>
          <w:rFonts w:ascii="Arial" w:hAnsi="Arial" w:cs="Arial"/>
          <w:color w:val="292A29"/>
        </w:rPr>
      </w:pPr>
    </w:p>
    <w:p w:rsidR="00AE1FF1" w:rsidRDefault="00AE1FF1" w:rsidP="00AE1FF1">
      <w:pPr>
        <w:pStyle w:val="Default"/>
        <w:rPr>
          <w:rFonts w:ascii="Arial" w:hAnsi="Arial" w:cs="Arial"/>
          <w:b/>
          <w:sz w:val="22"/>
          <w:szCs w:val="22"/>
        </w:rPr>
      </w:pPr>
    </w:p>
    <w:p w:rsidR="00FD6D23" w:rsidRPr="008A09A6" w:rsidRDefault="00FD6D23" w:rsidP="00CB372D">
      <w:pPr>
        <w:spacing w:after="0" w:line="240" w:lineRule="auto"/>
        <w:jc w:val="both"/>
        <w:rPr>
          <w:rFonts w:ascii="Arial" w:hAnsi="Arial" w:cs="Arial"/>
        </w:rPr>
      </w:pPr>
    </w:p>
    <w:p w:rsidR="00206B41" w:rsidRPr="00206B41" w:rsidRDefault="00206B41" w:rsidP="00600DE2">
      <w:pPr>
        <w:pStyle w:val="Default"/>
        <w:jc w:val="right"/>
      </w:pPr>
    </w:p>
    <w:sectPr w:rsidR="00206B41" w:rsidRPr="00206B41" w:rsidSect="003D7BC1">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2E9" w:rsidRDefault="00CF72E9" w:rsidP="008F40EA">
      <w:pPr>
        <w:spacing w:after="0" w:line="240" w:lineRule="auto"/>
      </w:pPr>
      <w:r>
        <w:separator/>
      </w:r>
    </w:p>
  </w:endnote>
  <w:endnote w:type="continuationSeparator" w:id="0">
    <w:p w:rsidR="00CF72E9" w:rsidRDefault="00CF72E9" w:rsidP="008F4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0EA" w:rsidRDefault="008F40EA">
    <w:pPr>
      <w:pStyle w:val="Pieddepage"/>
      <w:jc w:val="right"/>
    </w:pPr>
    <w:r>
      <w:fldChar w:fldCharType="begin"/>
    </w:r>
    <w:r>
      <w:instrText>PAGE   \* MERGEFORMAT</w:instrText>
    </w:r>
    <w:r>
      <w:fldChar w:fldCharType="separate"/>
    </w:r>
    <w:r w:rsidR="000059A1" w:rsidRPr="000059A1">
      <w:rPr>
        <w:noProof/>
        <w:lang w:val="fr-FR"/>
      </w:rPr>
      <w:t>1</w:t>
    </w:r>
    <w:r>
      <w:fldChar w:fldCharType="end"/>
    </w:r>
  </w:p>
  <w:p w:rsidR="008F40EA" w:rsidRDefault="008F40E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2E9" w:rsidRDefault="00CF72E9" w:rsidP="008F40EA">
      <w:pPr>
        <w:spacing w:after="0" w:line="240" w:lineRule="auto"/>
      </w:pPr>
      <w:r>
        <w:separator/>
      </w:r>
    </w:p>
  </w:footnote>
  <w:footnote w:type="continuationSeparator" w:id="0">
    <w:p w:rsidR="00CF72E9" w:rsidRDefault="00CF72E9" w:rsidP="008F40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60E7"/>
    <w:multiLevelType w:val="hybridMultilevel"/>
    <w:tmpl w:val="91B67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406FC"/>
    <w:multiLevelType w:val="hybridMultilevel"/>
    <w:tmpl w:val="91B67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141A62"/>
    <w:multiLevelType w:val="hybridMultilevel"/>
    <w:tmpl w:val="DB32C8B0"/>
    <w:lvl w:ilvl="0" w:tplc="A68A6E3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D105FA"/>
    <w:multiLevelType w:val="hybridMultilevel"/>
    <w:tmpl w:val="91B67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72D"/>
    <w:rsid w:val="000059A1"/>
    <w:rsid w:val="00012BA8"/>
    <w:rsid w:val="00034F53"/>
    <w:rsid w:val="00052CED"/>
    <w:rsid w:val="00054070"/>
    <w:rsid w:val="00067A64"/>
    <w:rsid w:val="000753CA"/>
    <w:rsid w:val="00090B77"/>
    <w:rsid w:val="00095742"/>
    <w:rsid w:val="000A39EF"/>
    <w:rsid w:val="000E0621"/>
    <w:rsid w:val="00122524"/>
    <w:rsid w:val="00135E2C"/>
    <w:rsid w:val="00136616"/>
    <w:rsid w:val="001428BB"/>
    <w:rsid w:val="001635A3"/>
    <w:rsid w:val="00194364"/>
    <w:rsid w:val="001A4DBF"/>
    <w:rsid w:val="001B7923"/>
    <w:rsid w:val="001C006A"/>
    <w:rsid w:val="001C670C"/>
    <w:rsid w:val="001E1C2D"/>
    <w:rsid w:val="001E5807"/>
    <w:rsid w:val="002050AE"/>
    <w:rsid w:val="00206B41"/>
    <w:rsid w:val="00227C47"/>
    <w:rsid w:val="00235AAE"/>
    <w:rsid w:val="002456D7"/>
    <w:rsid w:val="00250F58"/>
    <w:rsid w:val="00272295"/>
    <w:rsid w:val="00291F75"/>
    <w:rsid w:val="002939A7"/>
    <w:rsid w:val="002B2352"/>
    <w:rsid w:val="002C20F1"/>
    <w:rsid w:val="00314C92"/>
    <w:rsid w:val="00322C5D"/>
    <w:rsid w:val="00335B38"/>
    <w:rsid w:val="003374A9"/>
    <w:rsid w:val="003773E0"/>
    <w:rsid w:val="003809D7"/>
    <w:rsid w:val="00380A55"/>
    <w:rsid w:val="00384A13"/>
    <w:rsid w:val="00392086"/>
    <w:rsid w:val="0039572E"/>
    <w:rsid w:val="003A454B"/>
    <w:rsid w:val="003A56E1"/>
    <w:rsid w:val="003B0D6F"/>
    <w:rsid w:val="003B0E84"/>
    <w:rsid w:val="003C7B3B"/>
    <w:rsid w:val="003D7BC1"/>
    <w:rsid w:val="003E3BC1"/>
    <w:rsid w:val="003E6362"/>
    <w:rsid w:val="003F33F8"/>
    <w:rsid w:val="003F36D0"/>
    <w:rsid w:val="00405F4F"/>
    <w:rsid w:val="004231AA"/>
    <w:rsid w:val="00460B3F"/>
    <w:rsid w:val="00465262"/>
    <w:rsid w:val="0047650A"/>
    <w:rsid w:val="004B7680"/>
    <w:rsid w:val="004C6D0F"/>
    <w:rsid w:val="004E5D51"/>
    <w:rsid w:val="004F6841"/>
    <w:rsid w:val="004F7397"/>
    <w:rsid w:val="00507EBA"/>
    <w:rsid w:val="00530804"/>
    <w:rsid w:val="00533508"/>
    <w:rsid w:val="00542515"/>
    <w:rsid w:val="00554569"/>
    <w:rsid w:val="0056388D"/>
    <w:rsid w:val="00575CBC"/>
    <w:rsid w:val="00577734"/>
    <w:rsid w:val="005A092A"/>
    <w:rsid w:val="005A61D6"/>
    <w:rsid w:val="005E002A"/>
    <w:rsid w:val="005E44D3"/>
    <w:rsid w:val="005F3900"/>
    <w:rsid w:val="00600DE2"/>
    <w:rsid w:val="00606EA7"/>
    <w:rsid w:val="0060708D"/>
    <w:rsid w:val="0063763C"/>
    <w:rsid w:val="00650D3B"/>
    <w:rsid w:val="00653989"/>
    <w:rsid w:val="00662626"/>
    <w:rsid w:val="00667B3A"/>
    <w:rsid w:val="00674AEA"/>
    <w:rsid w:val="00675D82"/>
    <w:rsid w:val="0068513D"/>
    <w:rsid w:val="00692ECA"/>
    <w:rsid w:val="00696489"/>
    <w:rsid w:val="006B2843"/>
    <w:rsid w:val="006C6126"/>
    <w:rsid w:val="006D20D0"/>
    <w:rsid w:val="006E1517"/>
    <w:rsid w:val="006E34E9"/>
    <w:rsid w:val="006E6202"/>
    <w:rsid w:val="006E6D6A"/>
    <w:rsid w:val="006F1B71"/>
    <w:rsid w:val="0071100D"/>
    <w:rsid w:val="00714F67"/>
    <w:rsid w:val="00731190"/>
    <w:rsid w:val="00731D5C"/>
    <w:rsid w:val="007405FE"/>
    <w:rsid w:val="00747A25"/>
    <w:rsid w:val="00752D25"/>
    <w:rsid w:val="007771BC"/>
    <w:rsid w:val="00782B2D"/>
    <w:rsid w:val="007A1000"/>
    <w:rsid w:val="007C6488"/>
    <w:rsid w:val="007E5536"/>
    <w:rsid w:val="007F545B"/>
    <w:rsid w:val="00804234"/>
    <w:rsid w:val="008263BB"/>
    <w:rsid w:val="00827AE1"/>
    <w:rsid w:val="00833CD2"/>
    <w:rsid w:val="00854E39"/>
    <w:rsid w:val="00891A00"/>
    <w:rsid w:val="008A09A6"/>
    <w:rsid w:val="008A4EA4"/>
    <w:rsid w:val="008B101B"/>
    <w:rsid w:val="008C134A"/>
    <w:rsid w:val="008E6AD3"/>
    <w:rsid w:val="008F40EA"/>
    <w:rsid w:val="0090003D"/>
    <w:rsid w:val="009139AE"/>
    <w:rsid w:val="009523D9"/>
    <w:rsid w:val="00952B1E"/>
    <w:rsid w:val="00961B80"/>
    <w:rsid w:val="00974548"/>
    <w:rsid w:val="009818E8"/>
    <w:rsid w:val="00995144"/>
    <w:rsid w:val="009D7F22"/>
    <w:rsid w:val="009F49AC"/>
    <w:rsid w:val="009F54CB"/>
    <w:rsid w:val="00A0193A"/>
    <w:rsid w:val="00A10DFB"/>
    <w:rsid w:val="00A114F3"/>
    <w:rsid w:val="00A17139"/>
    <w:rsid w:val="00A22A1D"/>
    <w:rsid w:val="00A25017"/>
    <w:rsid w:val="00A30A6D"/>
    <w:rsid w:val="00A37325"/>
    <w:rsid w:val="00A40B79"/>
    <w:rsid w:val="00A65052"/>
    <w:rsid w:val="00A735CE"/>
    <w:rsid w:val="00A81490"/>
    <w:rsid w:val="00A93E30"/>
    <w:rsid w:val="00AB23AF"/>
    <w:rsid w:val="00AC13BE"/>
    <w:rsid w:val="00AC5AE9"/>
    <w:rsid w:val="00AE1FF1"/>
    <w:rsid w:val="00B20076"/>
    <w:rsid w:val="00B235FF"/>
    <w:rsid w:val="00B25D10"/>
    <w:rsid w:val="00B322D1"/>
    <w:rsid w:val="00B40888"/>
    <w:rsid w:val="00B549B1"/>
    <w:rsid w:val="00B60A4C"/>
    <w:rsid w:val="00B71AC5"/>
    <w:rsid w:val="00B755D7"/>
    <w:rsid w:val="00B84637"/>
    <w:rsid w:val="00B90025"/>
    <w:rsid w:val="00B96227"/>
    <w:rsid w:val="00BA4C2E"/>
    <w:rsid w:val="00BA7A7A"/>
    <w:rsid w:val="00BB6747"/>
    <w:rsid w:val="00BC7B2C"/>
    <w:rsid w:val="00BD7CF5"/>
    <w:rsid w:val="00C74D94"/>
    <w:rsid w:val="00C83161"/>
    <w:rsid w:val="00C834DC"/>
    <w:rsid w:val="00CA1B84"/>
    <w:rsid w:val="00CA3115"/>
    <w:rsid w:val="00CB372D"/>
    <w:rsid w:val="00CC1545"/>
    <w:rsid w:val="00CC34B9"/>
    <w:rsid w:val="00CC4F99"/>
    <w:rsid w:val="00CD442C"/>
    <w:rsid w:val="00CE12CC"/>
    <w:rsid w:val="00CE5CD9"/>
    <w:rsid w:val="00CF72E9"/>
    <w:rsid w:val="00D00603"/>
    <w:rsid w:val="00D247D8"/>
    <w:rsid w:val="00D32EB3"/>
    <w:rsid w:val="00D4519C"/>
    <w:rsid w:val="00D5469E"/>
    <w:rsid w:val="00D81AF7"/>
    <w:rsid w:val="00D8731C"/>
    <w:rsid w:val="00DB07D4"/>
    <w:rsid w:val="00DD1C02"/>
    <w:rsid w:val="00DE5F05"/>
    <w:rsid w:val="00DF0C3E"/>
    <w:rsid w:val="00E00BCB"/>
    <w:rsid w:val="00E2058A"/>
    <w:rsid w:val="00E7270A"/>
    <w:rsid w:val="00E8513A"/>
    <w:rsid w:val="00E86E24"/>
    <w:rsid w:val="00E91967"/>
    <w:rsid w:val="00E94FBE"/>
    <w:rsid w:val="00EC0145"/>
    <w:rsid w:val="00EC144B"/>
    <w:rsid w:val="00EC7C62"/>
    <w:rsid w:val="00ED105D"/>
    <w:rsid w:val="00ED540C"/>
    <w:rsid w:val="00EF011A"/>
    <w:rsid w:val="00EF4211"/>
    <w:rsid w:val="00F17A8D"/>
    <w:rsid w:val="00F255CC"/>
    <w:rsid w:val="00F6442D"/>
    <w:rsid w:val="00F73CFC"/>
    <w:rsid w:val="00F97B4E"/>
    <w:rsid w:val="00FA2891"/>
    <w:rsid w:val="00FB3940"/>
    <w:rsid w:val="00FD163E"/>
    <w:rsid w:val="00FD165A"/>
    <w:rsid w:val="00FD380E"/>
    <w:rsid w:val="00FD52CC"/>
    <w:rsid w:val="00FD6D23"/>
    <w:rsid w:val="00FF24E9"/>
    <w:rsid w:val="00FF707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B815BB8-833D-4C5D-ACD7-893F9A877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72D"/>
    <w:pPr>
      <w:spacing w:after="160" w:line="25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B372D"/>
    <w:pPr>
      <w:autoSpaceDE w:val="0"/>
      <w:autoSpaceDN w:val="0"/>
      <w:adjustRightInd w:val="0"/>
    </w:pPr>
    <w:rPr>
      <w:rFonts w:ascii="Times New Roman" w:hAnsi="Times New Roman"/>
      <w:color w:val="000000"/>
      <w:sz w:val="24"/>
      <w:szCs w:val="24"/>
      <w:lang w:eastAsia="en-US"/>
    </w:rPr>
  </w:style>
  <w:style w:type="paragraph" w:customStyle="1" w:styleId="Pa11">
    <w:name w:val="Pa11"/>
    <w:basedOn w:val="Default"/>
    <w:next w:val="Default"/>
    <w:uiPriority w:val="99"/>
    <w:rsid w:val="00CB372D"/>
    <w:pPr>
      <w:spacing w:line="201" w:lineRule="atLeast"/>
    </w:pPr>
    <w:rPr>
      <w:color w:val="auto"/>
    </w:rPr>
  </w:style>
  <w:style w:type="paragraph" w:customStyle="1" w:styleId="Pa5">
    <w:name w:val="Pa5"/>
    <w:basedOn w:val="Default"/>
    <w:next w:val="Default"/>
    <w:uiPriority w:val="99"/>
    <w:rsid w:val="00995144"/>
    <w:pPr>
      <w:spacing w:line="201" w:lineRule="atLeast"/>
    </w:pPr>
    <w:rPr>
      <w:color w:val="auto"/>
    </w:rPr>
  </w:style>
  <w:style w:type="paragraph" w:customStyle="1" w:styleId="Pa10">
    <w:name w:val="Pa10"/>
    <w:basedOn w:val="Default"/>
    <w:next w:val="Default"/>
    <w:uiPriority w:val="99"/>
    <w:rsid w:val="00995144"/>
    <w:pPr>
      <w:spacing w:line="221" w:lineRule="atLeast"/>
    </w:pPr>
    <w:rPr>
      <w:color w:val="auto"/>
    </w:rPr>
  </w:style>
  <w:style w:type="paragraph" w:customStyle="1" w:styleId="Pa6">
    <w:name w:val="Pa6"/>
    <w:basedOn w:val="Default"/>
    <w:next w:val="Default"/>
    <w:uiPriority w:val="99"/>
    <w:rsid w:val="00995144"/>
    <w:pPr>
      <w:spacing w:line="201" w:lineRule="atLeast"/>
    </w:pPr>
    <w:rPr>
      <w:color w:val="auto"/>
    </w:rPr>
  </w:style>
  <w:style w:type="paragraph" w:customStyle="1" w:styleId="Pa16">
    <w:name w:val="Pa16"/>
    <w:basedOn w:val="Default"/>
    <w:next w:val="Default"/>
    <w:uiPriority w:val="99"/>
    <w:rsid w:val="00995144"/>
    <w:pPr>
      <w:spacing w:line="201" w:lineRule="atLeast"/>
    </w:pPr>
    <w:rPr>
      <w:color w:val="auto"/>
    </w:rPr>
  </w:style>
  <w:style w:type="paragraph" w:customStyle="1" w:styleId="Pa17">
    <w:name w:val="Pa17"/>
    <w:basedOn w:val="Default"/>
    <w:next w:val="Default"/>
    <w:uiPriority w:val="99"/>
    <w:rsid w:val="00995144"/>
    <w:pPr>
      <w:spacing w:line="201" w:lineRule="atLeast"/>
    </w:pPr>
    <w:rPr>
      <w:color w:val="auto"/>
    </w:rPr>
  </w:style>
  <w:style w:type="paragraph" w:customStyle="1" w:styleId="Pa18">
    <w:name w:val="Pa18"/>
    <w:basedOn w:val="Default"/>
    <w:next w:val="Default"/>
    <w:uiPriority w:val="99"/>
    <w:rsid w:val="00995144"/>
    <w:pPr>
      <w:spacing w:line="201" w:lineRule="atLeast"/>
    </w:pPr>
    <w:rPr>
      <w:color w:val="auto"/>
    </w:rPr>
  </w:style>
  <w:style w:type="paragraph" w:customStyle="1" w:styleId="Pa4">
    <w:name w:val="Pa4"/>
    <w:basedOn w:val="Default"/>
    <w:next w:val="Default"/>
    <w:uiPriority w:val="99"/>
    <w:rsid w:val="00995144"/>
    <w:pPr>
      <w:spacing w:line="201" w:lineRule="atLeast"/>
    </w:pPr>
    <w:rPr>
      <w:color w:val="auto"/>
    </w:rPr>
  </w:style>
  <w:style w:type="paragraph" w:customStyle="1" w:styleId="Pa19">
    <w:name w:val="Pa19"/>
    <w:basedOn w:val="Default"/>
    <w:next w:val="Default"/>
    <w:uiPriority w:val="99"/>
    <w:rsid w:val="00995144"/>
    <w:pPr>
      <w:spacing w:line="201" w:lineRule="atLeast"/>
    </w:pPr>
    <w:rPr>
      <w:color w:val="auto"/>
    </w:rPr>
  </w:style>
  <w:style w:type="paragraph" w:customStyle="1" w:styleId="Pa20">
    <w:name w:val="Pa20"/>
    <w:basedOn w:val="Default"/>
    <w:next w:val="Default"/>
    <w:uiPriority w:val="99"/>
    <w:rsid w:val="00995144"/>
    <w:pPr>
      <w:spacing w:line="201" w:lineRule="atLeast"/>
    </w:pPr>
    <w:rPr>
      <w:color w:val="auto"/>
    </w:rPr>
  </w:style>
  <w:style w:type="paragraph" w:customStyle="1" w:styleId="Pa21">
    <w:name w:val="Pa21"/>
    <w:basedOn w:val="Default"/>
    <w:next w:val="Default"/>
    <w:uiPriority w:val="99"/>
    <w:rsid w:val="00995144"/>
    <w:pPr>
      <w:spacing w:line="201" w:lineRule="atLeast"/>
    </w:pPr>
    <w:rPr>
      <w:color w:val="auto"/>
    </w:rPr>
  </w:style>
  <w:style w:type="paragraph" w:customStyle="1" w:styleId="Pa22">
    <w:name w:val="Pa22"/>
    <w:basedOn w:val="Default"/>
    <w:next w:val="Default"/>
    <w:uiPriority w:val="99"/>
    <w:rsid w:val="00995144"/>
    <w:pPr>
      <w:spacing w:line="201" w:lineRule="atLeast"/>
    </w:pPr>
    <w:rPr>
      <w:color w:val="auto"/>
    </w:rPr>
  </w:style>
  <w:style w:type="paragraph" w:customStyle="1" w:styleId="Pa23">
    <w:name w:val="Pa23"/>
    <w:basedOn w:val="Default"/>
    <w:next w:val="Default"/>
    <w:uiPriority w:val="99"/>
    <w:rsid w:val="00995144"/>
    <w:pPr>
      <w:spacing w:line="201" w:lineRule="atLeast"/>
    </w:pPr>
    <w:rPr>
      <w:color w:val="auto"/>
    </w:rPr>
  </w:style>
  <w:style w:type="paragraph" w:styleId="Textedebulles">
    <w:name w:val="Balloon Text"/>
    <w:basedOn w:val="Normal"/>
    <w:link w:val="TextedebullesCar"/>
    <w:uiPriority w:val="99"/>
    <w:semiHidden/>
    <w:unhideWhenUsed/>
    <w:rsid w:val="008F40EA"/>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8F40EA"/>
    <w:rPr>
      <w:rFonts w:ascii="Segoe UI" w:hAnsi="Segoe UI" w:cs="Segoe UI"/>
      <w:sz w:val="18"/>
      <w:szCs w:val="18"/>
    </w:rPr>
  </w:style>
  <w:style w:type="paragraph" w:styleId="En-tte">
    <w:name w:val="header"/>
    <w:basedOn w:val="Normal"/>
    <w:link w:val="En-tteCar"/>
    <w:uiPriority w:val="99"/>
    <w:unhideWhenUsed/>
    <w:rsid w:val="008F40EA"/>
    <w:pPr>
      <w:tabs>
        <w:tab w:val="center" w:pos="4536"/>
        <w:tab w:val="right" w:pos="9072"/>
      </w:tabs>
      <w:spacing w:after="0" w:line="240" w:lineRule="auto"/>
    </w:pPr>
  </w:style>
  <w:style w:type="character" w:customStyle="1" w:styleId="En-tteCar">
    <w:name w:val="En-tête Car"/>
    <w:basedOn w:val="Policepardfaut"/>
    <w:link w:val="En-tte"/>
    <w:uiPriority w:val="99"/>
    <w:rsid w:val="008F40EA"/>
  </w:style>
  <w:style w:type="paragraph" w:styleId="Pieddepage">
    <w:name w:val="footer"/>
    <w:basedOn w:val="Normal"/>
    <w:link w:val="PieddepageCar"/>
    <w:uiPriority w:val="99"/>
    <w:unhideWhenUsed/>
    <w:rsid w:val="008F40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40EA"/>
  </w:style>
  <w:style w:type="paragraph" w:customStyle="1" w:styleId="styledinfoboxdescription-sc-1kbhg0y-4">
    <w:name w:val="styled__infoboxdescription-sc-1kbhg0y-4"/>
    <w:basedOn w:val="Normal"/>
    <w:rsid w:val="006B2843"/>
    <w:pPr>
      <w:spacing w:before="100" w:beforeAutospacing="1" w:after="100" w:afterAutospacing="1" w:line="240" w:lineRule="auto"/>
    </w:pPr>
    <w:rPr>
      <w:rFonts w:ascii="Times New Roman" w:eastAsia="Times New Roman" w:hAnsi="Times New Roman"/>
      <w:sz w:val="24"/>
      <w:szCs w:val="24"/>
      <w:lang w:val="fr-CH" w:eastAsia="fr-CH"/>
    </w:rPr>
  </w:style>
  <w:style w:type="paragraph" w:styleId="Corpsdetexte">
    <w:name w:val="Body Text"/>
    <w:basedOn w:val="Normal"/>
    <w:link w:val="CorpsdetexteCar"/>
    <w:uiPriority w:val="99"/>
    <w:rsid w:val="00C83161"/>
    <w:pPr>
      <w:tabs>
        <w:tab w:val="left" w:pos="794"/>
        <w:tab w:val="left" w:pos="5415"/>
      </w:tabs>
      <w:spacing w:after="0" w:line="240" w:lineRule="auto"/>
      <w:jc w:val="both"/>
    </w:pPr>
    <w:rPr>
      <w:rFonts w:ascii="Arial" w:eastAsia="Times New Roman" w:hAnsi="Arial" w:cs="Arial"/>
      <w:szCs w:val="20"/>
      <w:lang w:val="fr-FR" w:eastAsia="fr-FR"/>
    </w:rPr>
  </w:style>
  <w:style w:type="character" w:customStyle="1" w:styleId="CorpsdetexteCar">
    <w:name w:val="Corps de texte Car"/>
    <w:link w:val="Corpsdetexte"/>
    <w:uiPriority w:val="99"/>
    <w:rsid w:val="00C83161"/>
    <w:rPr>
      <w:rFonts w:ascii="Arial" w:eastAsia="Times New Roman" w:hAnsi="Arial" w:cs="Arial"/>
      <w:szCs w:val="20"/>
      <w:lang w:val="fr-FR" w:eastAsia="fr-FR"/>
    </w:rPr>
  </w:style>
  <w:style w:type="paragraph" w:styleId="Sansinterligne">
    <w:name w:val="No Spacing"/>
    <w:uiPriority w:val="1"/>
    <w:qFormat/>
    <w:rsid w:val="00BA7A7A"/>
    <w:rPr>
      <w:rFonts w:ascii="Times New Roman" w:eastAsia="Times New Roman" w:hAnsi="Times New Roman"/>
      <w:sz w:val="24"/>
      <w:szCs w:val="24"/>
      <w:lang w:val="fr-FR" w:eastAsia="fr-FR"/>
    </w:rPr>
  </w:style>
  <w:style w:type="paragraph" w:customStyle="1" w:styleId="Pa7">
    <w:name w:val="Pa7"/>
    <w:basedOn w:val="Normal"/>
    <w:next w:val="Normal"/>
    <w:uiPriority w:val="99"/>
    <w:rsid w:val="0056388D"/>
    <w:pPr>
      <w:autoSpaceDE w:val="0"/>
      <w:autoSpaceDN w:val="0"/>
      <w:adjustRightInd w:val="0"/>
      <w:spacing w:after="0" w:line="201" w:lineRule="atLeast"/>
    </w:pPr>
    <w:rPr>
      <w:rFonts w:ascii="Times New Roman" w:hAnsi="Times New Roman"/>
      <w:sz w:val="24"/>
      <w:szCs w:val="24"/>
      <w:lang w:val="en-GB"/>
    </w:rPr>
  </w:style>
  <w:style w:type="character" w:styleId="Lienhypertexte">
    <w:name w:val="Hyperlink"/>
    <w:rsid w:val="00FD52CC"/>
    <w:rPr>
      <w:color w:val="0563C1"/>
      <w:u w:val="single"/>
    </w:rPr>
  </w:style>
  <w:style w:type="paragraph" w:styleId="Paragraphedeliste">
    <w:name w:val="List Paragraph"/>
    <w:basedOn w:val="Normal"/>
    <w:uiPriority w:val="34"/>
    <w:qFormat/>
    <w:rsid w:val="00EF011A"/>
    <w:pPr>
      <w:spacing w:line="259" w:lineRule="auto"/>
      <w:ind w:left="720"/>
      <w:contextualSpacing/>
    </w:pPr>
    <w:rPr>
      <w:lang w:val="en-GB"/>
    </w:rPr>
  </w:style>
  <w:style w:type="paragraph" w:customStyle="1" w:styleId="paragraph">
    <w:name w:val="paragraph"/>
    <w:basedOn w:val="Normal"/>
    <w:rsid w:val="00731190"/>
    <w:pPr>
      <w:spacing w:before="100" w:beforeAutospacing="1" w:after="100" w:afterAutospacing="1" w:line="240" w:lineRule="auto"/>
    </w:pPr>
    <w:rPr>
      <w:rFonts w:ascii="Times New Roman" w:eastAsia="Times New Roman" w:hAnsi="Times New Roman"/>
      <w:sz w:val="24"/>
      <w:szCs w:val="24"/>
      <w:lang w:val="fr-FR" w:eastAsia="fr-FR"/>
    </w:rPr>
  </w:style>
  <w:style w:type="character" w:customStyle="1" w:styleId="normaltextrun">
    <w:name w:val="normaltextrun"/>
    <w:basedOn w:val="Policepardfaut"/>
    <w:rsid w:val="00731190"/>
  </w:style>
  <w:style w:type="character" w:customStyle="1" w:styleId="eop">
    <w:name w:val="eop"/>
    <w:basedOn w:val="Policepardfaut"/>
    <w:rsid w:val="00731190"/>
  </w:style>
  <w:style w:type="paragraph" w:styleId="Titre">
    <w:name w:val="Title"/>
    <w:basedOn w:val="Normal"/>
    <w:next w:val="Normal"/>
    <w:link w:val="TitreCar"/>
    <w:uiPriority w:val="10"/>
    <w:qFormat/>
    <w:rsid w:val="00FD6D23"/>
    <w:pPr>
      <w:spacing w:after="0" w:line="240" w:lineRule="auto"/>
      <w:contextualSpacing/>
    </w:pPr>
    <w:rPr>
      <w:rFonts w:ascii="Calibri Light" w:eastAsia="Times New Roman" w:hAnsi="Calibri Light"/>
      <w:spacing w:val="-10"/>
      <w:kern w:val="28"/>
      <w:sz w:val="56"/>
      <w:szCs w:val="56"/>
      <w:lang w:val="fr-FR"/>
    </w:rPr>
  </w:style>
  <w:style w:type="character" w:customStyle="1" w:styleId="TitreCar">
    <w:name w:val="Titre Car"/>
    <w:link w:val="Titre"/>
    <w:uiPriority w:val="10"/>
    <w:rsid w:val="00FD6D23"/>
    <w:rPr>
      <w:rFonts w:ascii="Calibri Light" w:eastAsia="Times New Roman" w:hAnsi="Calibri Light" w:cs="Times New Roman"/>
      <w:spacing w:val="-10"/>
      <w:kern w:val="28"/>
      <w:sz w:val="56"/>
      <w:szCs w:val="56"/>
      <w:lang w:val="fr-FR"/>
    </w:rPr>
  </w:style>
  <w:style w:type="paragraph" w:styleId="Notedebasdepage">
    <w:name w:val="footnote text"/>
    <w:basedOn w:val="Normal"/>
    <w:link w:val="NotedebasdepageCar"/>
    <w:uiPriority w:val="99"/>
    <w:unhideWhenUsed/>
    <w:rsid w:val="00542515"/>
    <w:pPr>
      <w:spacing w:after="0" w:line="240" w:lineRule="auto"/>
    </w:pPr>
    <w:rPr>
      <w:rFonts w:ascii="Times New Roman" w:eastAsia="Arial Unicode MS" w:hAnsi="Arial Unicode MS" w:cs="Arial Unicode MS"/>
      <w:color w:val="000000"/>
      <w:sz w:val="20"/>
      <w:szCs w:val="20"/>
      <w:u w:color="000000"/>
      <w:lang w:val="en-US"/>
    </w:rPr>
  </w:style>
  <w:style w:type="character" w:customStyle="1" w:styleId="NotedebasdepageCar">
    <w:name w:val="Note de bas de page Car"/>
    <w:link w:val="Notedebasdepage"/>
    <w:uiPriority w:val="99"/>
    <w:rsid w:val="00542515"/>
    <w:rPr>
      <w:rFonts w:ascii="Times New Roman" w:eastAsia="Arial Unicode MS" w:hAnsi="Arial Unicode MS" w:cs="Arial Unicode MS"/>
      <w:color w:val="000000"/>
      <w:sz w:val="20"/>
      <w:szCs w:val="20"/>
      <w:u w:color="000000"/>
      <w:lang w:val="en-US"/>
    </w:rPr>
  </w:style>
  <w:style w:type="character" w:styleId="Appelnotedebasdep">
    <w:name w:val="footnote reference"/>
    <w:uiPriority w:val="99"/>
    <w:unhideWhenUsed/>
    <w:rsid w:val="00542515"/>
    <w:rPr>
      <w:vertAlign w:val="superscript"/>
    </w:rPr>
  </w:style>
  <w:style w:type="character" w:customStyle="1" w:styleId="markedcontent">
    <w:name w:val="markedcontent"/>
    <w:basedOn w:val="Policepardfaut"/>
    <w:rsid w:val="00D24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34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DP7969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7969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/sftpecos/Dossiers_parlementaires/7969/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FE47246-46D6-4782-A969-4C3CDD144C6B}">
  <ds:schemaRefs>
    <ds:schemaRef ds:uri="http://schemas.openxmlformats.org/officeDocument/2006/bibliography"/>
  </ds:schemaRefs>
</ds:datastoreItem>
</file>

<file path=customXml/itemProps2.xml><?xml version="1.0" encoding="utf-8"?>
<ds:datastoreItem xmlns:ds="http://schemas.openxmlformats.org/officeDocument/2006/customXml" ds:itemID="{49CC3458-621F-41CF-A1CE-BFA11EED2FD3}"/>
</file>

<file path=customXml/itemProps3.xml><?xml version="1.0" encoding="utf-8"?>
<ds:datastoreItem xmlns:ds="http://schemas.openxmlformats.org/officeDocument/2006/customXml" ds:itemID="{C6FA20B0-7C34-40A4-86D9-983D00328D9A}"/>
</file>

<file path=customXml/itemProps4.xml><?xml version="1.0" encoding="utf-8"?>
<ds:datastoreItem xmlns:ds="http://schemas.openxmlformats.org/officeDocument/2006/customXml" ds:itemID="{A8A2A874-E4CF-4C13-BA2B-50B0D9BC7489}"/>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1231</Characters>
  <Application>Microsoft Office Word</Application>
  <DocSecurity>4</DocSecurity>
  <Lines>10</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cp:lastPrinted>2018-02-16T15:47:00Z</cp:lastPrinted>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