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FE" w:rsidRPr="00A94031" w:rsidRDefault="00461F0D" w:rsidP="00461F0D">
      <w:pPr>
        <w:tabs>
          <w:tab w:val="center" w:pos="4536"/>
          <w:tab w:val="left" w:pos="5265"/>
        </w:tabs>
        <w:rPr>
          <w:rFonts w:ascii="Arial" w:hAnsi="Arial" w:cs="Arial"/>
          <w:b/>
        </w:rPr>
      </w:pPr>
      <w:bookmarkStart w:id="0" w:name="_GoBack"/>
      <w:bookmarkEnd w:id="0"/>
      <w:r w:rsidRPr="00461F0D">
        <w:rPr>
          <w:rFonts w:ascii="Arial" w:hAnsi="Arial" w:cs="Arial"/>
          <w:b/>
        </w:rPr>
        <w:tab/>
      </w:r>
      <w:r w:rsidR="00DC4482">
        <w:rPr>
          <w:rFonts w:ascii="Arial" w:hAnsi="Arial" w:cs="Arial"/>
          <w:b/>
        </w:rPr>
        <w:t>7</w:t>
      </w:r>
      <w:r w:rsidR="00841500">
        <w:rPr>
          <w:rFonts w:ascii="Arial" w:hAnsi="Arial" w:cs="Arial"/>
          <w:b/>
        </w:rPr>
        <w:t>926</w:t>
      </w:r>
      <w:r w:rsidRPr="00A94031">
        <w:rPr>
          <w:rFonts w:ascii="Arial" w:hAnsi="Arial" w:cs="Arial"/>
          <w:b/>
        </w:rPr>
        <w:tab/>
      </w:r>
    </w:p>
    <w:p w:rsidR="00791AA4" w:rsidRDefault="00791AA4" w:rsidP="00791AA4">
      <w:pPr>
        <w:jc w:val="center"/>
        <w:rPr>
          <w:rFonts w:ascii="Arial" w:hAnsi="Arial" w:cs="Arial"/>
          <w:b/>
          <w:sz w:val="22"/>
          <w:szCs w:val="22"/>
        </w:rPr>
      </w:pPr>
    </w:p>
    <w:p w:rsidR="00593EEF" w:rsidRPr="00593EEF" w:rsidRDefault="00593EEF" w:rsidP="00593EEF">
      <w:pPr>
        <w:tabs>
          <w:tab w:val="left" w:pos="1701"/>
        </w:tabs>
        <w:autoSpaceDE w:val="0"/>
        <w:autoSpaceDN w:val="0"/>
        <w:adjustRightInd w:val="0"/>
        <w:ind w:left="1440" w:right="-2" w:hanging="1440"/>
        <w:jc w:val="center"/>
        <w:rPr>
          <w:rFonts w:ascii="Arial" w:hAnsi="Arial" w:cs="Arial"/>
          <w:b/>
        </w:rPr>
      </w:pPr>
      <w:r w:rsidRPr="00593EEF">
        <w:rPr>
          <w:rFonts w:ascii="Arial" w:hAnsi="Arial" w:cs="Arial"/>
          <w:b/>
        </w:rPr>
        <w:t>PROJET DE LOI</w:t>
      </w:r>
    </w:p>
    <w:p w:rsidR="00593EEF" w:rsidRPr="00593EEF" w:rsidRDefault="00593EEF" w:rsidP="00593EEF">
      <w:pPr>
        <w:rPr>
          <w:rFonts w:cs="Arial"/>
          <w:b/>
        </w:rPr>
      </w:pPr>
    </w:p>
    <w:p w:rsidR="00841500" w:rsidRDefault="00841500" w:rsidP="000C7EF8">
      <w:pPr>
        <w:jc w:val="center"/>
        <w:rPr>
          <w:rFonts w:ascii="Arial" w:eastAsia="Calibri" w:hAnsi="Arial" w:cs="Arial"/>
          <w:b/>
          <w:color w:val="000000"/>
          <w:lang w:val="fr-LU" w:eastAsia="en-US"/>
        </w:rPr>
      </w:pPr>
      <w:r w:rsidRPr="00841500">
        <w:rPr>
          <w:rFonts w:ascii="Arial" w:eastAsia="Calibri" w:hAnsi="Arial" w:cs="Arial"/>
          <w:b/>
          <w:color w:val="000000"/>
          <w:lang w:val="fr-LU" w:eastAsia="en-US"/>
        </w:rPr>
        <w:t xml:space="preserve">autorisant l'Etat à participer au financement de l'assainissement </w:t>
      </w:r>
    </w:p>
    <w:p w:rsidR="000C7EF8" w:rsidRPr="00FC0E19" w:rsidRDefault="00841500" w:rsidP="000C7EF8">
      <w:pPr>
        <w:jc w:val="center"/>
        <w:rPr>
          <w:rFonts w:ascii="Arial" w:hAnsi="Arial" w:cs="Arial"/>
          <w:b/>
        </w:rPr>
      </w:pPr>
      <w:r w:rsidRPr="00841500">
        <w:rPr>
          <w:rFonts w:ascii="Arial" w:eastAsia="Calibri" w:hAnsi="Arial" w:cs="Arial"/>
          <w:b/>
          <w:color w:val="000000"/>
          <w:lang w:val="fr-LU" w:eastAsia="en-US"/>
        </w:rPr>
        <w:t>et de la revalorisation du site du projet « Neischmelz »</w:t>
      </w:r>
    </w:p>
    <w:p w:rsidR="0027627F" w:rsidRDefault="0027627F" w:rsidP="00DC4482">
      <w:pPr>
        <w:spacing w:after="200" w:line="252" w:lineRule="auto"/>
        <w:jc w:val="center"/>
        <w:rPr>
          <w:rFonts w:ascii="Arial" w:hAnsi="Arial" w:cs="Arial"/>
          <w:b/>
          <w:sz w:val="22"/>
          <w:szCs w:val="22"/>
          <w:lang w:eastAsia="en-US"/>
        </w:rPr>
      </w:pPr>
    </w:p>
    <w:p w:rsidR="00C329E3" w:rsidRDefault="00C329E3" w:rsidP="00C329E3">
      <w:pPr>
        <w:jc w:val="both"/>
        <w:rPr>
          <w:rFonts w:ascii="Arial" w:hAnsi="Arial" w:cs="Arial"/>
          <w:sz w:val="22"/>
          <w:szCs w:val="22"/>
        </w:rPr>
      </w:pPr>
      <w:r w:rsidRPr="00C329E3">
        <w:rPr>
          <w:rFonts w:ascii="Arial" w:hAnsi="Arial" w:cs="Arial"/>
          <w:sz w:val="22"/>
          <w:szCs w:val="22"/>
        </w:rPr>
        <w:t>Le projet « Neischmelz » est un projet d’envergure dans le domaine du logement. Réalisé sur le territoire de la commune de Dudelange, ce projet crée à terme 1.575 nouveaux logements, permettant d’accueillir environ 3.620 personnes. Le Fonds du Logement, promoteur public, assure le rôle de maître d’ouvrage de ce projet qui sera réalisé sur une durée d’au moins une quinzaine d’années et ceci dans plusieurs phases.</w:t>
      </w:r>
    </w:p>
    <w:p w:rsidR="002F0B85" w:rsidRDefault="002F0B85" w:rsidP="00C329E3">
      <w:pPr>
        <w:jc w:val="both"/>
        <w:rPr>
          <w:rFonts w:ascii="Arial" w:hAnsi="Arial" w:cs="Arial"/>
          <w:sz w:val="22"/>
          <w:szCs w:val="22"/>
        </w:rPr>
      </w:pPr>
    </w:p>
    <w:p w:rsidR="00C329E3" w:rsidRPr="00C329E3" w:rsidRDefault="00BD5ADC" w:rsidP="00C329E3">
      <w:pPr>
        <w:jc w:val="both"/>
        <w:rPr>
          <w:rFonts w:ascii="Arial" w:hAnsi="Arial" w:cs="Arial"/>
          <w:sz w:val="22"/>
          <w:szCs w:val="22"/>
        </w:rPr>
      </w:pPr>
      <w:r>
        <w:rPr>
          <w:rFonts w:ascii="Arial" w:hAnsi="Arial" w:cs="Arial"/>
          <w:sz w:val="22"/>
          <w:szCs w:val="22"/>
        </w:rPr>
        <w:t>L</w:t>
      </w:r>
      <w:r w:rsidRPr="00205ACC">
        <w:rPr>
          <w:rFonts w:ascii="Arial" w:hAnsi="Arial" w:cs="Arial"/>
          <w:sz w:val="22"/>
          <w:szCs w:val="22"/>
        </w:rPr>
        <w:t xml:space="preserve">e projet de loi </w:t>
      </w:r>
      <w:r>
        <w:rPr>
          <w:rFonts w:ascii="Arial" w:hAnsi="Arial" w:cs="Arial"/>
          <w:sz w:val="22"/>
          <w:szCs w:val="22"/>
        </w:rPr>
        <w:t xml:space="preserve">sous rubrique </w:t>
      </w:r>
      <w:r w:rsidRPr="00C329E3">
        <w:rPr>
          <w:rFonts w:ascii="Arial" w:hAnsi="Arial" w:cs="Arial"/>
          <w:sz w:val="22"/>
          <w:szCs w:val="22"/>
        </w:rPr>
        <w:t xml:space="preserve">autorise l’État </w:t>
      </w:r>
      <w:r>
        <w:rPr>
          <w:rFonts w:ascii="Arial" w:hAnsi="Arial" w:cs="Arial"/>
          <w:sz w:val="22"/>
          <w:szCs w:val="22"/>
        </w:rPr>
        <w:t xml:space="preserve">à couvrir </w:t>
      </w:r>
      <w:r w:rsidR="00C329E3" w:rsidRPr="00C329E3">
        <w:rPr>
          <w:rFonts w:ascii="Arial" w:hAnsi="Arial" w:cs="Arial"/>
          <w:sz w:val="22"/>
          <w:szCs w:val="22"/>
        </w:rPr>
        <w:t xml:space="preserve">les frais relatifs à l’assainissement des sols, à la revalorisation du site du projet « Neischmelz », au réaménagement du cours d’eau </w:t>
      </w:r>
    </w:p>
    <w:p w:rsidR="00C329E3" w:rsidRDefault="00C329E3" w:rsidP="00C329E3">
      <w:pPr>
        <w:jc w:val="both"/>
        <w:rPr>
          <w:rFonts w:ascii="Arial" w:hAnsi="Arial" w:cs="Arial"/>
          <w:sz w:val="22"/>
          <w:szCs w:val="22"/>
        </w:rPr>
      </w:pPr>
      <w:r w:rsidRPr="00C329E3">
        <w:rPr>
          <w:rFonts w:ascii="Arial" w:hAnsi="Arial" w:cs="Arial"/>
          <w:sz w:val="22"/>
          <w:szCs w:val="22"/>
        </w:rPr>
        <w:t>« Diddelénger Baach » et à la réalisation des infrastructures particulières spécifiques au site « Neischmelz ».</w:t>
      </w:r>
      <w:r w:rsidR="004C25E2">
        <w:rPr>
          <w:rFonts w:ascii="Arial" w:hAnsi="Arial" w:cs="Arial"/>
          <w:sz w:val="22"/>
          <w:szCs w:val="22"/>
        </w:rPr>
        <w:t xml:space="preserve"> </w:t>
      </w:r>
      <w:r w:rsidR="004C25E2" w:rsidRPr="004C25E2">
        <w:rPr>
          <w:rFonts w:ascii="Arial" w:hAnsi="Arial" w:cs="Arial"/>
          <w:sz w:val="22"/>
          <w:szCs w:val="22"/>
        </w:rPr>
        <w:t>La participation étatique estimée</w:t>
      </w:r>
      <w:r w:rsidR="008E03C2">
        <w:rPr>
          <w:rFonts w:ascii="Arial" w:hAnsi="Arial" w:cs="Arial"/>
          <w:sz w:val="22"/>
          <w:szCs w:val="22"/>
        </w:rPr>
        <w:t xml:space="preserve"> </w:t>
      </w:r>
      <w:r w:rsidR="004C25E2" w:rsidRPr="004C25E2">
        <w:rPr>
          <w:rFonts w:ascii="Arial" w:hAnsi="Arial" w:cs="Arial"/>
          <w:sz w:val="22"/>
          <w:szCs w:val="22"/>
        </w:rPr>
        <w:t>s’élève</w:t>
      </w:r>
      <w:r w:rsidR="008E03C2">
        <w:rPr>
          <w:rFonts w:ascii="Arial" w:hAnsi="Arial" w:cs="Arial"/>
          <w:sz w:val="22"/>
          <w:szCs w:val="22"/>
        </w:rPr>
        <w:t>, pour ce projet de loi,</w:t>
      </w:r>
      <w:r w:rsidR="004C25E2" w:rsidRPr="004C25E2">
        <w:rPr>
          <w:rFonts w:ascii="Arial" w:hAnsi="Arial" w:cs="Arial"/>
          <w:sz w:val="22"/>
          <w:szCs w:val="22"/>
        </w:rPr>
        <w:t xml:space="preserve"> à un total de 23</w:t>
      </w:r>
      <w:r w:rsidR="004C25E2">
        <w:rPr>
          <w:rFonts w:ascii="Arial" w:hAnsi="Arial" w:cs="Arial"/>
          <w:sz w:val="22"/>
          <w:szCs w:val="22"/>
        </w:rPr>
        <w:t>5 millions d’euros.</w:t>
      </w:r>
    </w:p>
    <w:p w:rsidR="00E61CA4" w:rsidRPr="00E61CA4" w:rsidRDefault="00E61CA4" w:rsidP="00E61CA4">
      <w:pPr>
        <w:jc w:val="both"/>
        <w:rPr>
          <w:rFonts w:ascii="Arial" w:hAnsi="Arial" w:cs="Arial"/>
          <w:sz w:val="22"/>
          <w:szCs w:val="22"/>
        </w:rPr>
      </w:pPr>
    </w:p>
    <w:p w:rsidR="00E61CA4" w:rsidRDefault="00E61CA4" w:rsidP="00E307C3">
      <w:pPr>
        <w:jc w:val="both"/>
        <w:rPr>
          <w:rFonts w:ascii="Arial" w:hAnsi="Arial" w:cs="Arial"/>
          <w:sz w:val="22"/>
          <w:szCs w:val="22"/>
        </w:rPr>
      </w:pPr>
    </w:p>
    <w:p w:rsidR="00E307C3" w:rsidRDefault="00E307C3" w:rsidP="000C7EF8">
      <w:pPr>
        <w:jc w:val="both"/>
        <w:rPr>
          <w:rFonts w:ascii="Arial" w:hAnsi="Arial" w:cs="Arial"/>
          <w:sz w:val="22"/>
          <w:szCs w:val="22"/>
        </w:rPr>
      </w:pPr>
    </w:p>
    <w:p w:rsidR="000C7EF8" w:rsidRDefault="000C7EF8" w:rsidP="00DC4482">
      <w:pPr>
        <w:spacing w:after="200" w:line="252" w:lineRule="auto"/>
        <w:jc w:val="center"/>
        <w:rPr>
          <w:rFonts w:ascii="Arial" w:hAnsi="Arial" w:cs="Arial"/>
          <w:b/>
          <w:sz w:val="22"/>
          <w:szCs w:val="22"/>
          <w:lang w:eastAsia="en-US"/>
        </w:rPr>
      </w:pPr>
    </w:p>
    <w:p w:rsidR="00C329E3" w:rsidRDefault="00C329E3" w:rsidP="00DC4482">
      <w:pPr>
        <w:spacing w:after="200" w:line="252" w:lineRule="auto"/>
        <w:jc w:val="center"/>
        <w:rPr>
          <w:rFonts w:ascii="Arial" w:hAnsi="Arial" w:cs="Arial"/>
          <w:b/>
          <w:sz w:val="22"/>
          <w:szCs w:val="22"/>
          <w:lang w:eastAsia="en-US"/>
        </w:rPr>
      </w:pPr>
    </w:p>
    <w:p w:rsidR="00C329E3" w:rsidRDefault="00C329E3" w:rsidP="00DC4482">
      <w:pPr>
        <w:spacing w:after="200" w:line="252" w:lineRule="auto"/>
        <w:jc w:val="center"/>
        <w:rPr>
          <w:rFonts w:ascii="Arial" w:hAnsi="Arial" w:cs="Arial"/>
          <w:b/>
          <w:sz w:val="22"/>
          <w:szCs w:val="22"/>
          <w:lang w:eastAsia="en-US"/>
        </w:rPr>
      </w:pPr>
    </w:p>
    <w:p w:rsidR="00C329E3" w:rsidRDefault="00C329E3" w:rsidP="00DC4482">
      <w:pPr>
        <w:spacing w:after="200" w:line="252" w:lineRule="auto"/>
        <w:jc w:val="center"/>
        <w:rPr>
          <w:rFonts w:ascii="Arial" w:hAnsi="Arial" w:cs="Arial"/>
          <w:b/>
          <w:sz w:val="22"/>
          <w:szCs w:val="22"/>
          <w:lang w:eastAsia="en-US"/>
        </w:rPr>
      </w:pPr>
    </w:p>
    <w:sectPr w:rsidR="00C329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1E0" w:rsidRDefault="00E071E0" w:rsidP="00F64489">
      <w:r>
        <w:separator/>
      </w:r>
    </w:p>
  </w:endnote>
  <w:endnote w:type="continuationSeparator" w:id="0">
    <w:p w:rsidR="00E071E0" w:rsidRDefault="00E071E0" w:rsidP="00F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B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1E0" w:rsidRDefault="00E071E0" w:rsidP="00F64489">
      <w:r>
        <w:separator/>
      </w:r>
    </w:p>
  </w:footnote>
  <w:footnote w:type="continuationSeparator" w:id="0">
    <w:p w:rsidR="00E071E0" w:rsidRDefault="00E071E0" w:rsidP="00F64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794"/>
    <w:multiLevelType w:val="hybridMultilevel"/>
    <w:tmpl w:val="3B22158C"/>
    <w:lvl w:ilvl="0" w:tplc="4F501C62">
      <w:start w:val="2"/>
      <w:numFmt w:val="bullet"/>
      <w:lvlText w:val="-"/>
      <w:lvlJc w:val="left"/>
      <w:pPr>
        <w:ind w:left="2061" w:hanging="360"/>
      </w:pPr>
      <w:rPr>
        <w:rFonts w:ascii="Arial" w:eastAsia="Calibri" w:hAnsi="Arial" w:cs="Arial" w:hint="default"/>
      </w:rPr>
    </w:lvl>
    <w:lvl w:ilvl="1" w:tplc="140C0003" w:tentative="1">
      <w:start w:val="1"/>
      <w:numFmt w:val="bullet"/>
      <w:lvlText w:val="o"/>
      <w:lvlJc w:val="left"/>
      <w:pPr>
        <w:ind w:left="2781" w:hanging="360"/>
      </w:pPr>
      <w:rPr>
        <w:rFonts w:ascii="Courier New" w:hAnsi="Courier New" w:cs="Courier New" w:hint="default"/>
      </w:rPr>
    </w:lvl>
    <w:lvl w:ilvl="2" w:tplc="140C0005" w:tentative="1">
      <w:start w:val="1"/>
      <w:numFmt w:val="bullet"/>
      <w:lvlText w:val=""/>
      <w:lvlJc w:val="left"/>
      <w:pPr>
        <w:ind w:left="3501" w:hanging="360"/>
      </w:pPr>
      <w:rPr>
        <w:rFonts w:ascii="Wingdings" w:hAnsi="Wingdings" w:hint="default"/>
      </w:rPr>
    </w:lvl>
    <w:lvl w:ilvl="3" w:tplc="140C0001" w:tentative="1">
      <w:start w:val="1"/>
      <w:numFmt w:val="bullet"/>
      <w:lvlText w:val=""/>
      <w:lvlJc w:val="left"/>
      <w:pPr>
        <w:ind w:left="4221" w:hanging="360"/>
      </w:pPr>
      <w:rPr>
        <w:rFonts w:ascii="Symbol" w:hAnsi="Symbol" w:hint="default"/>
      </w:rPr>
    </w:lvl>
    <w:lvl w:ilvl="4" w:tplc="140C0003" w:tentative="1">
      <w:start w:val="1"/>
      <w:numFmt w:val="bullet"/>
      <w:lvlText w:val="o"/>
      <w:lvlJc w:val="left"/>
      <w:pPr>
        <w:ind w:left="4941" w:hanging="360"/>
      </w:pPr>
      <w:rPr>
        <w:rFonts w:ascii="Courier New" w:hAnsi="Courier New" w:cs="Courier New" w:hint="default"/>
      </w:rPr>
    </w:lvl>
    <w:lvl w:ilvl="5" w:tplc="140C0005" w:tentative="1">
      <w:start w:val="1"/>
      <w:numFmt w:val="bullet"/>
      <w:lvlText w:val=""/>
      <w:lvlJc w:val="left"/>
      <w:pPr>
        <w:ind w:left="5661" w:hanging="360"/>
      </w:pPr>
      <w:rPr>
        <w:rFonts w:ascii="Wingdings" w:hAnsi="Wingdings" w:hint="default"/>
      </w:rPr>
    </w:lvl>
    <w:lvl w:ilvl="6" w:tplc="140C0001" w:tentative="1">
      <w:start w:val="1"/>
      <w:numFmt w:val="bullet"/>
      <w:lvlText w:val=""/>
      <w:lvlJc w:val="left"/>
      <w:pPr>
        <w:ind w:left="6381" w:hanging="360"/>
      </w:pPr>
      <w:rPr>
        <w:rFonts w:ascii="Symbol" w:hAnsi="Symbol" w:hint="default"/>
      </w:rPr>
    </w:lvl>
    <w:lvl w:ilvl="7" w:tplc="140C0003" w:tentative="1">
      <w:start w:val="1"/>
      <w:numFmt w:val="bullet"/>
      <w:lvlText w:val="o"/>
      <w:lvlJc w:val="left"/>
      <w:pPr>
        <w:ind w:left="7101" w:hanging="360"/>
      </w:pPr>
      <w:rPr>
        <w:rFonts w:ascii="Courier New" w:hAnsi="Courier New" w:cs="Courier New" w:hint="default"/>
      </w:rPr>
    </w:lvl>
    <w:lvl w:ilvl="8" w:tplc="140C0005" w:tentative="1">
      <w:start w:val="1"/>
      <w:numFmt w:val="bullet"/>
      <w:lvlText w:val=""/>
      <w:lvlJc w:val="left"/>
      <w:pPr>
        <w:ind w:left="7821" w:hanging="360"/>
      </w:pPr>
      <w:rPr>
        <w:rFonts w:ascii="Wingdings" w:hAnsi="Wingdings" w:hint="default"/>
      </w:rPr>
    </w:lvl>
  </w:abstractNum>
  <w:abstractNum w:abstractNumId="1" w15:restartNumberingAfterBreak="0">
    <w:nsid w:val="1D6721FC"/>
    <w:multiLevelType w:val="hybridMultilevel"/>
    <w:tmpl w:val="E59411E2"/>
    <w:lvl w:ilvl="0" w:tplc="C494010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27FB1493"/>
    <w:multiLevelType w:val="hybridMultilevel"/>
    <w:tmpl w:val="EF50860A"/>
    <w:lvl w:ilvl="0" w:tplc="44F6E200">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2C614D67"/>
    <w:multiLevelType w:val="hybridMultilevel"/>
    <w:tmpl w:val="604A933C"/>
    <w:lvl w:ilvl="0" w:tplc="140C0005">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2F3F4B2B"/>
    <w:multiLevelType w:val="hybridMultilevel"/>
    <w:tmpl w:val="E0CC9AEE"/>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2053881"/>
    <w:multiLevelType w:val="hybridMultilevel"/>
    <w:tmpl w:val="A1A017C0"/>
    <w:lvl w:ilvl="0" w:tplc="E7A410E6">
      <w:start w:val="5"/>
      <w:numFmt w:val="decimal"/>
      <w:lvlText w:val="%1."/>
      <w:lvlJc w:val="left"/>
      <w:pPr>
        <w:ind w:left="1068"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8666333"/>
    <w:multiLevelType w:val="hybridMultilevel"/>
    <w:tmpl w:val="40BCF16C"/>
    <w:lvl w:ilvl="0" w:tplc="2F006D14">
      <w:start w:val="1"/>
      <w:numFmt w:val="decimal"/>
      <w:lvlText w:val="%1."/>
      <w:lvlJc w:val="left"/>
      <w:pPr>
        <w:ind w:left="1068" w:hanging="360"/>
      </w:pPr>
    </w:lvl>
    <w:lvl w:ilvl="1" w:tplc="140C0019">
      <w:start w:val="1"/>
      <w:numFmt w:val="lowerLetter"/>
      <w:lvlText w:val="%2."/>
      <w:lvlJc w:val="left"/>
      <w:pPr>
        <w:ind w:left="1788" w:hanging="360"/>
      </w:pPr>
    </w:lvl>
    <w:lvl w:ilvl="2" w:tplc="140C001B">
      <w:start w:val="1"/>
      <w:numFmt w:val="lowerRoman"/>
      <w:lvlText w:val="%3."/>
      <w:lvlJc w:val="right"/>
      <w:pPr>
        <w:ind w:left="2508" w:hanging="180"/>
      </w:pPr>
    </w:lvl>
    <w:lvl w:ilvl="3" w:tplc="140C000F">
      <w:start w:val="1"/>
      <w:numFmt w:val="decimal"/>
      <w:lvlText w:val="%4."/>
      <w:lvlJc w:val="left"/>
      <w:pPr>
        <w:ind w:left="3228" w:hanging="360"/>
      </w:pPr>
    </w:lvl>
    <w:lvl w:ilvl="4" w:tplc="140C0019">
      <w:start w:val="1"/>
      <w:numFmt w:val="lowerLetter"/>
      <w:lvlText w:val="%5."/>
      <w:lvlJc w:val="left"/>
      <w:pPr>
        <w:ind w:left="3948" w:hanging="360"/>
      </w:pPr>
    </w:lvl>
    <w:lvl w:ilvl="5" w:tplc="140C001B">
      <w:start w:val="1"/>
      <w:numFmt w:val="lowerRoman"/>
      <w:lvlText w:val="%6."/>
      <w:lvlJc w:val="right"/>
      <w:pPr>
        <w:ind w:left="4668" w:hanging="180"/>
      </w:pPr>
    </w:lvl>
    <w:lvl w:ilvl="6" w:tplc="140C000F">
      <w:start w:val="1"/>
      <w:numFmt w:val="decimal"/>
      <w:lvlText w:val="%7."/>
      <w:lvlJc w:val="left"/>
      <w:pPr>
        <w:ind w:left="5388" w:hanging="360"/>
      </w:pPr>
    </w:lvl>
    <w:lvl w:ilvl="7" w:tplc="140C0019">
      <w:start w:val="1"/>
      <w:numFmt w:val="lowerLetter"/>
      <w:lvlText w:val="%8."/>
      <w:lvlJc w:val="left"/>
      <w:pPr>
        <w:ind w:left="6108" w:hanging="360"/>
      </w:pPr>
    </w:lvl>
    <w:lvl w:ilvl="8" w:tplc="140C001B">
      <w:start w:val="1"/>
      <w:numFmt w:val="lowerRoman"/>
      <w:lvlText w:val="%9."/>
      <w:lvlJc w:val="right"/>
      <w:pPr>
        <w:ind w:left="6828" w:hanging="180"/>
      </w:pPr>
    </w:lvl>
  </w:abstractNum>
  <w:abstractNum w:abstractNumId="7" w15:restartNumberingAfterBreak="0">
    <w:nsid w:val="3CB065E7"/>
    <w:multiLevelType w:val="hybridMultilevel"/>
    <w:tmpl w:val="E4A66B10"/>
    <w:lvl w:ilvl="0" w:tplc="404AB0B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D409B"/>
    <w:multiLevelType w:val="hybridMultilevel"/>
    <w:tmpl w:val="41407F72"/>
    <w:lvl w:ilvl="0" w:tplc="E1480FFA">
      <w:numFmt w:val="bullet"/>
      <w:lvlText w:val="-"/>
      <w:lvlJc w:val="left"/>
      <w:pPr>
        <w:ind w:left="720" w:hanging="360"/>
      </w:pPr>
      <w:rPr>
        <w:rFonts w:ascii="Calibri" w:eastAsia="Calibri" w:hAnsi="Calibri"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56DF6352"/>
    <w:multiLevelType w:val="hybridMultilevel"/>
    <w:tmpl w:val="2FF2CD04"/>
    <w:lvl w:ilvl="0" w:tplc="8BF01392">
      <w:start w:val="2"/>
      <w:numFmt w:val="bullet"/>
      <w:lvlText w:val="-"/>
      <w:lvlJc w:val="left"/>
      <w:pPr>
        <w:ind w:left="720" w:hanging="360"/>
      </w:pPr>
      <w:rPr>
        <w:rFonts w:ascii="Times New Roman" w:eastAsia="Times New Roman" w:hAnsi="Times New Roman" w:cs="Times New Roman" w:hint="default"/>
        <w:color w:val="000000"/>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5C2F4DDD"/>
    <w:multiLevelType w:val="hybridMultilevel"/>
    <w:tmpl w:val="93825D3C"/>
    <w:lvl w:ilvl="0" w:tplc="CCFA19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C5615"/>
    <w:multiLevelType w:val="hybridMultilevel"/>
    <w:tmpl w:val="CDA00F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6ED3732B"/>
    <w:multiLevelType w:val="hybridMultilevel"/>
    <w:tmpl w:val="CB168166"/>
    <w:lvl w:ilvl="0" w:tplc="140C000F">
      <w:start w:val="1"/>
      <w:numFmt w:val="decimal"/>
      <w:lvlText w:val="%1."/>
      <w:lvlJc w:val="left"/>
      <w:pPr>
        <w:ind w:left="644" w:hanging="360"/>
      </w:pPr>
      <w:rPr>
        <w:rFonts w:hint="default"/>
      </w:rPr>
    </w:lvl>
    <w:lvl w:ilvl="1" w:tplc="140C0019">
      <w:start w:val="1"/>
      <w:numFmt w:val="lowerLetter"/>
      <w:lvlText w:val="%2."/>
      <w:lvlJc w:val="left"/>
      <w:pPr>
        <w:ind w:left="1364" w:hanging="360"/>
      </w:pPr>
    </w:lvl>
    <w:lvl w:ilvl="2" w:tplc="140C001B">
      <w:start w:val="1"/>
      <w:numFmt w:val="lowerRoman"/>
      <w:lvlText w:val="%3."/>
      <w:lvlJc w:val="right"/>
      <w:pPr>
        <w:ind w:left="2084" w:hanging="180"/>
      </w:pPr>
    </w:lvl>
    <w:lvl w:ilvl="3" w:tplc="140C000F">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13" w15:restartNumberingAfterBreak="0">
    <w:nsid w:val="74DC7226"/>
    <w:multiLevelType w:val="hybridMultilevel"/>
    <w:tmpl w:val="F49A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2"/>
  </w:num>
  <w:num w:numId="5">
    <w:abstractNumId w:val="8"/>
  </w:num>
  <w:num w:numId="6">
    <w:abstractNumId w:val="11"/>
  </w:num>
  <w:num w:numId="7">
    <w:abstractNumId w:val="0"/>
  </w:num>
  <w:num w:numId="8">
    <w:abstractNumId w:val="7"/>
  </w:num>
  <w:num w:numId="9">
    <w:abstractNumId w:val="10"/>
  </w:num>
  <w:num w:numId="10">
    <w:abstractNumId w:val="3"/>
  </w:num>
  <w:num w:numId="11">
    <w:abstractNumId w:val="6"/>
  </w:num>
  <w:num w:numId="12">
    <w:abstractNumId w:val="5"/>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D9B"/>
    <w:rsid w:val="000244C0"/>
    <w:rsid w:val="00027C60"/>
    <w:rsid w:val="00033F26"/>
    <w:rsid w:val="00035407"/>
    <w:rsid w:val="0004332C"/>
    <w:rsid w:val="00084FD1"/>
    <w:rsid w:val="000925B9"/>
    <w:rsid w:val="000C7EF8"/>
    <w:rsid w:val="000F4793"/>
    <w:rsid w:val="00116BC8"/>
    <w:rsid w:val="00125BE4"/>
    <w:rsid w:val="00127738"/>
    <w:rsid w:val="001443D7"/>
    <w:rsid w:val="00156290"/>
    <w:rsid w:val="00166A32"/>
    <w:rsid w:val="00170FF9"/>
    <w:rsid w:val="00171283"/>
    <w:rsid w:val="00193625"/>
    <w:rsid w:val="001A071E"/>
    <w:rsid w:val="001B73E2"/>
    <w:rsid w:val="001F270E"/>
    <w:rsid w:val="00205ACC"/>
    <w:rsid w:val="00232E53"/>
    <w:rsid w:val="00244BDD"/>
    <w:rsid w:val="002450C5"/>
    <w:rsid w:val="0027627F"/>
    <w:rsid w:val="002A018F"/>
    <w:rsid w:val="002A0C31"/>
    <w:rsid w:val="002E7F09"/>
    <w:rsid w:val="002F0B85"/>
    <w:rsid w:val="002F3BFE"/>
    <w:rsid w:val="00301EF3"/>
    <w:rsid w:val="00315258"/>
    <w:rsid w:val="003277F2"/>
    <w:rsid w:val="003357C8"/>
    <w:rsid w:val="003428B6"/>
    <w:rsid w:val="00365E9C"/>
    <w:rsid w:val="003846C1"/>
    <w:rsid w:val="003852A3"/>
    <w:rsid w:val="0039081D"/>
    <w:rsid w:val="0039147B"/>
    <w:rsid w:val="00396F4A"/>
    <w:rsid w:val="003B61B9"/>
    <w:rsid w:val="003C4C50"/>
    <w:rsid w:val="003C73B7"/>
    <w:rsid w:val="003F0254"/>
    <w:rsid w:val="00437B54"/>
    <w:rsid w:val="004540DE"/>
    <w:rsid w:val="00461F0D"/>
    <w:rsid w:val="00463738"/>
    <w:rsid w:val="004642F9"/>
    <w:rsid w:val="00486FD9"/>
    <w:rsid w:val="004A1A24"/>
    <w:rsid w:val="004C25E2"/>
    <w:rsid w:val="004D384B"/>
    <w:rsid w:val="004E16AB"/>
    <w:rsid w:val="004E5E4B"/>
    <w:rsid w:val="0051074A"/>
    <w:rsid w:val="00513853"/>
    <w:rsid w:val="0053130F"/>
    <w:rsid w:val="005332A0"/>
    <w:rsid w:val="00554D00"/>
    <w:rsid w:val="00556CBD"/>
    <w:rsid w:val="00584688"/>
    <w:rsid w:val="00593EEF"/>
    <w:rsid w:val="005A141D"/>
    <w:rsid w:val="005C5FB2"/>
    <w:rsid w:val="005D0D19"/>
    <w:rsid w:val="005E74FD"/>
    <w:rsid w:val="005E7D9B"/>
    <w:rsid w:val="005F0B52"/>
    <w:rsid w:val="005F285E"/>
    <w:rsid w:val="00611A2A"/>
    <w:rsid w:val="00615B6A"/>
    <w:rsid w:val="006163E6"/>
    <w:rsid w:val="0065481F"/>
    <w:rsid w:val="00661D82"/>
    <w:rsid w:val="006A02CE"/>
    <w:rsid w:val="006D38A3"/>
    <w:rsid w:val="006E5A7A"/>
    <w:rsid w:val="00703DD4"/>
    <w:rsid w:val="00704B8A"/>
    <w:rsid w:val="00716139"/>
    <w:rsid w:val="00722236"/>
    <w:rsid w:val="00746443"/>
    <w:rsid w:val="00753A88"/>
    <w:rsid w:val="00756296"/>
    <w:rsid w:val="007608FB"/>
    <w:rsid w:val="00791AA4"/>
    <w:rsid w:val="007B14C7"/>
    <w:rsid w:val="007D078D"/>
    <w:rsid w:val="007E2666"/>
    <w:rsid w:val="008008FD"/>
    <w:rsid w:val="008174FF"/>
    <w:rsid w:val="00823F7A"/>
    <w:rsid w:val="00836EE2"/>
    <w:rsid w:val="008413B3"/>
    <w:rsid w:val="00841500"/>
    <w:rsid w:val="008812FA"/>
    <w:rsid w:val="008933EF"/>
    <w:rsid w:val="008D0BD4"/>
    <w:rsid w:val="008D5CA8"/>
    <w:rsid w:val="008E03C2"/>
    <w:rsid w:val="008E1D5E"/>
    <w:rsid w:val="008F0660"/>
    <w:rsid w:val="008F7FE0"/>
    <w:rsid w:val="00900B74"/>
    <w:rsid w:val="00934486"/>
    <w:rsid w:val="00940FA2"/>
    <w:rsid w:val="009625FC"/>
    <w:rsid w:val="00975985"/>
    <w:rsid w:val="00980CBA"/>
    <w:rsid w:val="009A2F43"/>
    <w:rsid w:val="009B089C"/>
    <w:rsid w:val="009E0540"/>
    <w:rsid w:val="009E37B8"/>
    <w:rsid w:val="00A21310"/>
    <w:rsid w:val="00A2420A"/>
    <w:rsid w:val="00A2599A"/>
    <w:rsid w:val="00A72506"/>
    <w:rsid w:val="00A768B9"/>
    <w:rsid w:val="00A92477"/>
    <w:rsid w:val="00A94031"/>
    <w:rsid w:val="00AB523D"/>
    <w:rsid w:val="00AC3345"/>
    <w:rsid w:val="00AC5F70"/>
    <w:rsid w:val="00AE2A4E"/>
    <w:rsid w:val="00AF0C78"/>
    <w:rsid w:val="00AF1494"/>
    <w:rsid w:val="00AF23C3"/>
    <w:rsid w:val="00AF4723"/>
    <w:rsid w:val="00B017AB"/>
    <w:rsid w:val="00B17C5A"/>
    <w:rsid w:val="00B21027"/>
    <w:rsid w:val="00B24938"/>
    <w:rsid w:val="00B27C66"/>
    <w:rsid w:val="00B44BCB"/>
    <w:rsid w:val="00B51386"/>
    <w:rsid w:val="00B52757"/>
    <w:rsid w:val="00B54DB7"/>
    <w:rsid w:val="00B65E8B"/>
    <w:rsid w:val="00B84F36"/>
    <w:rsid w:val="00B9054F"/>
    <w:rsid w:val="00B92C9B"/>
    <w:rsid w:val="00BB4E76"/>
    <w:rsid w:val="00BD5ADC"/>
    <w:rsid w:val="00BE2372"/>
    <w:rsid w:val="00C03363"/>
    <w:rsid w:val="00C05D50"/>
    <w:rsid w:val="00C24E31"/>
    <w:rsid w:val="00C2754C"/>
    <w:rsid w:val="00C329E3"/>
    <w:rsid w:val="00C518A7"/>
    <w:rsid w:val="00C51E15"/>
    <w:rsid w:val="00C5204B"/>
    <w:rsid w:val="00C5288C"/>
    <w:rsid w:val="00C530F9"/>
    <w:rsid w:val="00CB7368"/>
    <w:rsid w:val="00CC352F"/>
    <w:rsid w:val="00CE4CA0"/>
    <w:rsid w:val="00D11D6C"/>
    <w:rsid w:val="00D217CA"/>
    <w:rsid w:val="00D315E5"/>
    <w:rsid w:val="00D509BF"/>
    <w:rsid w:val="00D618C2"/>
    <w:rsid w:val="00D81209"/>
    <w:rsid w:val="00D9193F"/>
    <w:rsid w:val="00DB7CF2"/>
    <w:rsid w:val="00DC4482"/>
    <w:rsid w:val="00E071E0"/>
    <w:rsid w:val="00E11F45"/>
    <w:rsid w:val="00E307C3"/>
    <w:rsid w:val="00E35A0D"/>
    <w:rsid w:val="00E44089"/>
    <w:rsid w:val="00E47CB3"/>
    <w:rsid w:val="00E61CA4"/>
    <w:rsid w:val="00E63298"/>
    <w:rsid w:val="00E651B8"/>
    <w:rsid w:val="00E7620B"/>
    <w:rsid w:val="00E95AD7"/>
    <w:rsid w:val="00ED2527"/>
    <w:rsid w:val="00ED79E1"/>
    <w:rsid w:val="00EE1B70"/>
    <w:rsid w:val="00EE43A4"/>
    <w:rsid w:val="00F04C43"/>
    <w:rsid w:val="00F1795E"/>
    <w:rsid w:val="00F30823"/>
    <w:rsid w:val="00F40322"/>
    <w:rsid w:val="00F43FB0"/>
    <w:rsid w:val="00F47D01"/>
    <w:rsid w:val="00F64489"/>
    <w:rsid w:val="00F65929"/>
    <w:rsid w:val="00F721DC"/>
    <w:rsid w:val="00F9369E"/>
    <w:rsid w:val="00FA1128"/>
    <w:rsid w:val="00FA4372"/>
    <w:rsid w:val="00FB5D60"/>
    <w:rsid w:val="00FC5E55"/>
    <w:rsid w:val="00FC7FB7"/>
    <w:rsid w:val="00FD50EA"/>
    <w:rsid w:val="00FD6548"/>
    <w:rsid w:val="00FE01C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339584-29AC-443A-9447-59E24D7F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uiPriority w:val="99"/>
    <w:unhideWhenUsed/>
    <w:rsid w:val="005D0D19"/>
    <w:pPr>
      <w:spacing w:before="100" w:beforeAutospacing="1" w:after="100" w:afterAutospacing="1"/>
    </w:pPr>
    <w:rPr>
      <w:lang w:val="fr-LU" w:eastAsia="fr-LU"/>
    </w:rPr>
  </w:style>
  <w:style w:type="paragraph" w:styleId="Paragraphedeliste">
    <w:name w:val="List Paragraph"/>
    <w:basedOn w:val="Normal"/>
    <w:uiPriority w:val="34"/>
    <w:qFormat/>
    <w:rsid w:val="00ED2527"/>
    <w:pPr>
      <w:ind w:left="720"/>
      <w:contextualSpacing/>
    </w:pPr>
    <w:rPr>
      <w:lang w:val="fr-LU" w:eastAsia="fr-LU"/>
    </w:rPr>
  </w:style>
  <w:style w:type="paragraph" w:styleId="Textebrut">
    <w:name w:val="Plain Text"/>
    <w:basedOn w:val="Normal"/>
    <w:link w:val="TextebrutCar"/>
    <w:rsid w:val="00FC5E55"/>
    <w:pPr>
      <w:jc w:val="both"/>
    </w:pPr>
    <w:rPr>
      <w:rFonts w:ascii="Courier New" w:hAnsi="Courier New"/>
      <w:sz w:val="20"/>
      <w:szCs w:val="20"/>
    </w:rPr>
  </w:style>
  <w:style w:type="character" w:customStyle="1" w:styleId="TextebrutCar">
    <w:name w:val="Texte brut Car"/>
    <w:link w:val="Textebrut"/>
    <w:rsid w:val="00FC5E55"/>
    <w:rPr>
      <w:rFonts w:ascii="Courier New" w:hAnsi="Courier New"/>
      <w:lang w:val="fr-FR" w:eastAsia="fr-FR"/>
    </w:rPr>
  </w:style>
  <w:style w:type="paragraph" w:styleId="Notedebasdepage">
    <w:name w:val="footnote text"/>
    <w:basedOn w:val="Normal"/>
    <w:link w:val="NotedebasdepageCar"/>
    <w:uiPriority w:val="99"/>
    <w:semiHidden/>
    <w:rsid w:val="00F64489"/>
    <w:rPr>
      <w:rFonts w:ascii="Calibri" w:hAnsi="Calibri"/>
      <w:sz w:val="20"/>
      <w:szCs w:val="20"/>
    </w:rPr>
  </w:style>
  <w:style w:type="character" w:customStyle="1" w:styleId="NotedebasdepageCar">
    <w:name w:val="Note de bas de page Car"/>
    <w:link w:val="Notedebasdepage"/>
    <w:uiPriority w:val="99"/>
    <w:semiHidden/>
    <w:rsid w:val="00F64489"/>
    <w:rPr>
      <w:rFonts w:ascii="Calibri" w:hAnsi="Calibri"/>
      <w:lang w:val="fr-FR" w:eastAsia="fr-FR"/>
    </w:rPr>
  </w:style>
  <w:style w:type="character" w:styleId="Appelnotedebasdep">
    <w:name w:val="footnote reference"/>
    <w:uiPriority w:val="99"/>
    <w:semiHidden/>
    <w:rsid w:val="00F64489"/>
    <w:rPr>
      <w:rFonts w:cs="Times New Roman"/>
      <w:vertAlign w:val="superscript"/>
    </w:rPr>
  </w:style>
  <w:style w:type="paragraph" w:styleId="Sansinterligne">
    <w:name w:val="No Spacing"/>
    <w:uiPriority w:val="1"/>
    <w:qFormat/>
    <w:rsid w:val="00127738"/>
    <w:rPr>
      <w:lang w:val="fr-FR" w:eastAsia="fr-FR"/>
    </w:rPr>
  </w:style>
  <w:style w:type="paragraph" w:customStyle="1" w:styleId="Default">
    <w:name w:val="Default"/>
    <w:rsid w:val="00E307C3"/>
    <w:pPr>
      <w:autoSpaceDE w:val="0"/>
      <w:autoSpaceDN w:val="0"/>
      <w:adjustRightInd w:val="0"/>
    </w:pPr>
    <w:rPr>
      <w:rFonts w:ascii="Swis721 BT" w:eastAsia="Calibri" w:hAnsi="Swis721 BT" w:cs="Swis721 B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DP7926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7926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/sftpecos/Dossiers_parlementaires/7926/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E540CD8B-67B4-4537-9DCD-545887132579}">
  <ds:schemaRefs>
    <ds:schemaRef ds:uri="http://schemas.openxmlformats.org/officeDocument/2006/bibliography"/>
  </ds:schemaRefs>
</ds:datastoreItem>
</file>

<file path=customXml/itemProps2.xml><?xml version="1.0" encoding="utf-8"?>
<ds:datastoreItem xmlns:ds="http://schemas.openxmlformats.org/officeDocument/2006/customXml" ds:itemID="{2A2FD926-5428-460B-A83D-2B3DD7E6C9E2}"/>
</file>

<file path=customXml/itemProps3.xml><?xml version="1.0" encoding="utf-8"?>
<ds:datastoreItem xmlns:ds="http://schemas.openxmlformats.org/officeDocument/2006/customXml" ds:itemID="{2F9D61A4-014A-4E5D-8E03-C22BC0AE63A6}"/>
</file>

<file path=customXml/itemProps4.xml><?xml version="1.0" encoding="utf-8"?>
<ds:datastoreItem xmlns:ds="http://schemas.openxmlformats.org/officeDocument/2006/customXml" ds:itemID="{330AB440-70B0-44F8-9CB7-ED61C6D6522A}"/>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828</Characters>
  <Application>Microsoft Office Word</Application>
  <DocSecurity>4</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5859</vt:lpstr>
      <vt:lpstr>5859</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Pascal Reiser</dc:creator>
  <cp:keywords/>
  <cp:lastModifiedBy>SYSTEM</cp:lastModifiedBy>
  <cp:revision>2</cp:revision>
  <dcterms:created xsi:type="dcterms:W3CDTF">2024-02-21T07:59:00Z</dcterms:created>
  <dcterms:modified xsi:type="dcterms:W3CDTF">2024-02-21T07:59:00Z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