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C13" w:rsidRPr="00BD7C13" w:rsidRDefault="00C93037" w:rsidP="006212E2">
      <w:pPr>
        <w:pStyle w:val="Titre5"/>
        <w:spacing w:before="0" w:after="0" w:line="240" w:lineRule="auto"/>
        <w:jc w:val="both"/>
        <w:rPr>
          <w:rFonts w:ascii="Arial" w:hAnsi="Arial" w:cs="Arial"/>
          <w:i w:val="0"/>
          <w:sz w:val="22"/>
          <w:szCs w:val="22"/>
        </w:rPr>
      </w:pPr>
      <w:bookmarkStart w:id="0" w:name="_GoBack"/>
      <w:bookmarkEnd w:id="0"/>
      <w:r w:rsidRPr="00BD7C13">
        <w:rPr>
          <w:rFonts w:ascii="Arial" w:hAnsi="Arial" w:cs="Arial"/>
          <w:bCs w:val="0"/>
          <w:i w:val="0"/>
          <w:iCs w:val="0"/>
          <w:sz w:val="22"/>
          <w:szCs w:val="22"/>
        </w:rPr>
        <w:t>Projet de loi</w:t>
      </w:r>
      <w:r w:rsidR="00D70F0B" w:rsidRPr="00BD7C13">
        <w:rPr>
          <w:rFonts w:ascii="Arial" w:eastAsia="AppleMyungjo" w:hAnsi="Arial" w:cs="Arial"/>
          <w:bCs w:val="0"/>
          <w:i w:val="0"/>
          <w:iCs w:val="0"/>
          <w:color w:val="7030A0"/>
          <w:sz w:val="22"/>
          <w:szCs w:val="22"/>
        </w:rPr>
        <w:t> </w:t>
      </w:r>
      <w:r w:rsidR="00BD7C13" w:rsidRPr="00BD7C13">
        <w:rPr>
          <w:rFonts w:ascii="Arial" w:eastAsia="Calibri" w:hAnsi="Arial" w:cs="Arial"/>
          <w:bCs w:val="0"/>
          <w:i w:val="0"/>
          <w:iCs w:val="0"/>
          <w:sz w:val="22"/>
          <w:szCs w:val="22"/>
        </w:rPr>
        <w:t>modifiant la loi modifiée du 12 février 1979 concernant la taxe sur la valeur ajoutée aux fins de :</w:t>
      </w:r>
    </w:p>
    <w:p w:rsidR="00BD7C13" w:rsidRPr="00BD7C13" w:rsidRDefault="00BD7C13" w:rsidP="006212E2">
      <w:pPr>
        <w:pStyle w:val="Titre5"/>
        <w:spacing w:before="0" w:after="0" w:line="240" w:lineRule="auto"/>
        <w:jc w:val="both"/>
        <w:rPr>
          <w:rFonts w:ascii="Arial" w:hAnsi="Arial" w:cs="Arial"/>
          <w:i w:val="0"/>
          <w:sz w:val="22"/>
          <w:szCs w:val="22"/>
        </w:rPr>
      </w:pPr>
      <w:r w:rsidRPr="00BD7C13">
        <w:rPr>
          <w:rFonts w:ascii="Arial" w:hAnsi="Arial" w:cs="Arial"/>
          <w:i w:val="0"/>
          <w:sz w:val="22"/>
          <w:szCs w:val="22"/>
        </w:rPr>
        <w:t>1°</w:t>
      </w:r>
      <w:r>
        <w:rPr>
          <w:rFonts w:ascii="Arial" w:hAnsi="Arial" w:cs="Arial"/>
          <w:i w:val="0"/>
          <w:sz w:val="22"/>
          <w:szCs w:val="22"/>
        </w:rPr>
        <w:t xml:space="preserve"> </w:t>
      </w:r>
      <w:r w:rsidRPr="00BD7C13">
        <w:rPr>
          <w:rFonts w:ascii="Arial" w:hAnsi="Arial" w:cs="Arial"/>
          <w:i w:val="0"/>
          <w:sz w:val="22"/>
          <w:szCs w:val="22"/>
        </w:rPr>
        <w:t>transposer l'article 2 de la directive (UE) 2017/2455 du Conseil du 5 décembre 2017 modifiant la directive 2006/112/CE et la directive 2009/132/CE en ce qui concerne certaines obligations en matière de taxe sur la valeur ajoutée applicables aux prestations de services et aux ventes à distance de biens ;</w:t>
      </w:r>
    </w:p>
    <w:p w:rsidR="00BD7C13" w:rsidRPr="00BD7C13" w:rsidRDefault="00BD7C13" w:rsidP="006212E2">
      <w:pPr>
        <w:spacing w:after="0" w:line="240" w:lineRule="auto"/>
        <w:jc w:val="both"/>
        <w:rPr>
          <w:rFonts w:ascii="Arial" w:hAnsi="Arial" w:cs="Arial"/>
          <w:b/>
          <w:lang w:val="fr-FR" w:eastAsia="fr-FR"/>
        </w:rPr>
      </w:pPr>
      <w:r w:rsidRPr="00BD7C13">
        <w:rPr>
          <w:rFonts w:ascii="Arial" w:hAnsi="Arial" w:cs="Arial"/>
          <w:b/>
          <w:lang w:val="fr-FR" w:eastAsia="fr-FR"/>
        </w:rPr>
        <w:t>2°</w:t>
      </w:r>
      <w:r>
        <w:rPr>
          <w:rFonts w:ascii="Arial" w:hAnsi="Arial" w:cs="Arial"/>
          <w:b/>
          <w:lang w:val="fr-FR" w:eastAsia="fr-FR"/>
        </w:rPr>
        <w:t xml:space="preserve"> </w:t>
      </w:r>
      <w:r w:rsidRPr="00BD7C13">
        <w:rPr>
          <w:rFonts w:ascii="Arial" w:hAnsi="Arial" w:cs="Arial"/>
          <w:b/>
          <w:lang w:val="fr-FR" w:eastAsia="fr-FR"/>
        </w:rPr>
        <w:t xml:space="preserve">compléter la transposition de la directive </w:t>
      </w:r>
      <w:r w:rsidRPr="00BD7C13">
        <w:rPr>
          <w:rFonts w:ascii="Arial" w:hAnsi="Arial" w:cs="Arial"/>
          <w:b/>
        </w:rPr>
        <w:t>(UE) 2018/1910 du Conseil du 4 décembre 2018 modifiant la directive 2006/112/CE en ce qui concerne l’harmonisation et la simplification de certaines règles dans le système de la taxe sur la valeur ajoutée pour la taxation des échanges entre les États membres ;</w:t>
      </w:r>
    </w:p>
    <w:p w:rsidR="00BD7C13" w:rsidRPr="00BD7C13" w:rsidRDefault="00BD7C13" w:rsidP="006212E2">
      <w:pPr>
        <w:pStyle w:val="Titre5"/>
        <w:spacing w:before="0" w:after="0" w:line="240" w:lineRule="auto"/>
        <w:jc w:val="both"/>
        <w:rPr>
          <w:rFonts w:ascii="Arial" w:hAnsi="Arial" w:cs="Arial"/>
          <w:i w:val="0"/>
          <w:sz w:val="22"/>
          <w:szCs w:val="22"/>
        </w:rPr>
      </w:pPr>
      <w:r w:rsidRPr="00BD7C13">
        <w:rPr>
          <w:rFonts w:ascii="Arial" w:hAnsi="Arial" w:cs="Arial"/>
          <w:i w:val="0"/>
          <w:sz w:val="22"/>
          <w:szCs w:val="22"/>
        </w:rPr>
        <w:t>3°</w:t>
      </w:r>
      <w:r>
        <w:rPr>
          <w:rFonts w:ascii="Arial" w:hAnsi="Arial" w:cs="Arial"/>
          <w:i w:val="0"/>
          <w:sz w:val="22"/>
          <w:szCs w:val="22"/>
        </w:rPr>
        <w:t xml:space="preserve"> </w:t>
      </w:r>
      <w:r w:rsidRPr="00BD7C13">
        <w:rPr>
          <w:rFonts w:ascii="Arial" w:hAnsi="Arial" w:cs="Arial"/>
          <w:i w:val="0"/>
          <w:sz w:val="22"/>
          <w:szCs w:val="22"/>
        </w:rPr>
        <w:t>transposer la directive (UE) 2019/1995 du Conseil du 21 novembre 2019 modifiant la directive 2006/112/CE en ce qui concerne les dispositions relatives aux ventes à distance de biens et à certaines livraisons intérieures de biens ;</w:t>
      </w:r>
    </w:p>
    <w:p w:rsidR="004F675C" w:rsidRPr="006212E2" w:rsidRDefault="00BD7C13" w:rsidP="006212E2">
      <w:pPr>
        <w:pStyle w:val="Titre6"/>
        <w:jc w:val="both"/>
        <w:rPr>
          <w:rFonts w:ascii="Arial" w:hAnsi="Arial" w:cs="Arial"/>
          <w:sz w:val="22"/>
          <w:szCs w:val="22"/>
        </w:rPr>
      </w:pPr>
      <w:r w:rsidRPr="00BD7C13">
        <w:rPr>
          <w:rFonts w:ascii="Arial" w:hAnsi="Arial" w:cs="Arial"/>
          <w:sz w:val="22"/>
          <w:szCs w:val="22"/>
          <w:lang w:val="fr-FR"/>
        </w:rPr>
        <w:t>4°</w:t>
      </w:r>
      <w:r>
        <w:rPr>
          <w:rFonts w:ascii="Arial" w:hAnsi="Arial" w:cs="Arial"/>
          <w:sz w:val="22"/>
          <w:szCs w:val="22"/>
          <w:lang w:val="fr-FR"/>
        </w:rPr>
        <w:t xml:space="preserve"> </w:t>
      </w:r>
      <w:r w:rsidRPr="00BD7C13">
        <w:rPr>
          <w:rFonts w:ascii="Arial" w:hAnsi="Arial" w:cs="Arial"/>
          <w:sz w:val="22"/>
          <w:szCs w:val="22"/>
          <w:lang w:val="fr-FR"/>
        </w:rPr>
        <w:t>transposer la directive (UE) 2019/2235 du Conseil du 16 décembre 2019 modifiant la directive 2006/112/CE relative au système commun de taxe sur la valeur ajoutée et la directive 2008/118/CE relative au régime général d’accise en ce qui concerne l’effort de défense dans le cadre de l’Union</w:t>
      </w:r>
    </w:p>
    <w:p w:rsidR="0002273C" w:rsidRPr="007E2E31" w:rsidRDefault="0002273C" w:rsidP="006212E2">
      <w:pPr>
        <w:pStyle w:val="Body"/>
        <w:rPr>
          <w:rFonts w:ascii="Arial" w:eastAsia="Arial" w:hAnsi="Arial" w:cs="Arial"/>
          <w:b/>
          <w:bCs/>
          <w:sz w:val="22"/>
          <w:szCs w:val="22"/>
        </w:rPr>
      </w:pPr>
    </w:p>
    <w:p w:rsidR="005F07F5" w:rsidRPr="005F07F5" w:rsidRDefault="006212E2" w:rsidP="005F07F5">
      <w:pPr>
        <w:spacing w:after="0" w:line="240" w:lineRule="auto"/>
        <w:jc w:val="both"/>
        <w:rPr>
          <w:rFonts w:ascii="Arial" w:hAnsi="Arial" w:cs="Arial"/>
          <w:bCs/>
          <w:lang w:val="fr-CH"/>
        </w:rPr>
      </w:pPr>
      <w:r>
        <w:rPr>
          <w:rFonts w:ascii="Arial" w:hAnsi="Arial" w:cs="Arial"/>
        </w:rPr>
        <w:t>L</w:t>
      </w:r>
      <w:r w:rsidRPr="005F07F5">
        <w:rPr>
          <w:rFonts w:ascii="Arial" w:hAnsi="Arial" w:cs="Arial"/>
        </w:rPr>
        <w:t xml:space="preserve">e </w:t>
      </w:r>
      <w:r>
        <w:rPr>
          <w:rFonts w:ascii="Arial" w:hAnsi="Arial" w:cs="Arial"/>
        </w:rPr>
        <w:t xml:space="preserve">présent </w:t>
      </w:r>
      <w:r w:rsidRPr="005F07F5">
        <w:rPr>
          <w:rFonts w:ascii="Arial" w:hAnsi="Arial" w:cs="Arial"/>
        </w:rPr>
        <w:t xml:space="preserve">projet de loi </w:t>
      </w:r>
      <w:r w:rsidR="005F07F5" w:rsidRPr="005F07F5">
        <w:rPr>
          <w:rFonts w:ascii="Arial" w:hAnsi="Arial" w:cs="Arial"/>
          <w:bCs/>
          <w:lang w:val="fr-CH"/>
        </w:rPr>
        <w:t xml:space="preserve">vise à transposer quatre directives européennes en matière de taxe sur la valeur ajoutée dans la loi modifiée du 12 février 1979 concernant la taxe sur la valeur ajoutée </w:t>
      </w:r>
      <w:r>
        <w:rPr>
          <w:rFonts w:ascii="Arial" w:hAnsi="Arial" w:cs="Arial"/>
          <w:bCs/>
          <w:lang w:val="fr-CH"/>
        </w:rPr>
        <w:t>(</w:t>
      </w:r>
      <w:r w:rsidR="005F07F5" w:rsidRPr="005F07F5">
        <w:rPr>
          <w:rFonts w:ascii="Arial" w:hAnsi="Arial" w:cs="Arial"/>
          <w:bCs/>
          <w:lang w:val="fr-CH"/>
        </w:rPr>
        <w:t>« la loi TVA »).</w:t>
      </w:r>
      <w:r w:rsidR="00267916">
        <w:rPr>
          <w:rFonts w:ascii="Arial" w:hAnsi="Arial" w:cs="Arial"/>
          <w:bCs/>
          <w:lang w:val="fr-CH"/>
        </w:rPr>
        <w:t xml:space="preserve"> </w:t>
      </w:r>
      <w:r w:rsidR="005F07F5" w:rsidRPr="005F07F5">
        <w:rPr>
          <w:rFonts w:ascii="Arial" w:hAnsi="Arial" w:cs="Arial"/>
          <w:bCs/>
          <w:lang w:val="fr-CH"/>
        </w:rPr>
        <w:t>Les quatre directives à transposer modifie</w:t>
      </w:r>
      <w:r w:rsidR="00267916">
        <w:rPr>
          <w:rFonts w:ascii="Arial" w:hAnsi="Arial" w:cs="Arial"/>
          <w:bCs/>
          <w:lang w:val="fr-CH"/>
        </w:rPr>
        <w:t>nt</w:t>
      </w:r>
      <w:r w:rsidR="005F07F5" w:rsidRPr="005F07F5">
        <w:rPr>
          <w:rFonts w:ascii="Arial" w:hAnsi="Arial" w:cs="Arial"/>
          <w:bCs/>
          <w:lang w:val="fr-CH"/>
        </w:rPr>
        <w:t xml:space="preserve"> la directive 2006/112/CE.</w:t>
      </w:r>
    </w:p>
    <w:p w:rsidR="005F07F5" w:rsidRPr="005F07F5" w:rsidRDefault="005F07F5" w:rsidP="005F07F5">
      <w:pPr>
        <w:spacing w:after="0" w:line="240" w:lineRule="auto"/>
        <w:jc w:val="both"/>
        <w:rPr>
          <w:rFonts w:ascii="Arial" w:hAnsi="Arial" w:cs="Arial"/>
          <w:bCs/>
          <w:lang w:val="fr-CH"/>
        </w:rPr>
      </w:pPr>
    </w:p>
    <w:p w:rsidR="005F07F5" w:rsidRPr="005F07F5" w:rsidRDefault="005F07F5" w:rsidP="005F07F5">
      <w:pPr>
        <w:spacing w:after="0" w:line="240" w:lineRule="auto"/>
        <w:jc w:val="both"/>
        <w:rPr>
          <w:rFonts w:ascii="Arial" w:hAnsi="Arial" w:cs="Arial"/>
          <w:b/>
          <w:lang w:val="fr-CH"/>
        </w:rPr>
      </w:pPr>
      <w:r w:rsidRPr="005F07F5">
        <w:rPr>
          <w:rFonts w:ascii="Arial" w:hAnsi="Arial" w:cs="Arial"/>
          <w:bCs/>
          <w:lang w:val="fr-CH"/>
        </w:rPr>
        <w:t>En premier lieu, il est prévu d’adapter le régime de TVA existant en matière de prestations de services et de ventes à distance en transposant l’article 2 de la directive (UE) 2017/2455 du Conseil du 5 décembre 2017 modifiant la directive 2006/112/CE et la directive 2009/132/CE en ce qui concerne certaines obligations en matière de taxe sur la valeur ajoutée applicables aux prestation de services et aux ventes à distance de biens (« la directive 2017/2455 ») et la directive (UE) 2019/1995 du Conseil du 21 novembre 2019 modifiant la directive 2006/112/CE en ce qui concerne les dispositions relatives aux ventes à distances de biens et à certaines livraisons intérieures de biens (« la directive 2019/1995 »). Ces mesures s’inscrivent dans le cadre de la volonté de la Commission européenne d’adapter les règles existantes</w:t>
      </w:r>
      <w:r w:rsidR="006212E2">
        <w:rPr>
          <w:rFonts w:ascii="Arial" w:hAnsi="Arial" w:cs="Arial"/>
          <w:bCs/>
          <w:lang w:val="fr-CH"/>
        </w:rPr>
        <w:t>,</w:t>
      </w:r>
      <w:r w:rsidRPr="005F07F5">
        <w:rPr>
          <w:rFonts w:ascii="Arial" w:hAnsi="Arial" w:cs="Arial"/>
          <w:bCs/>
          <w:lang w:val="fr-CH"/>
        </w:rPr>
        <w:t xml:space="preserve"> d’une part</w:t>
      </w:r>
      <w:r w:rsidR="006212E2">
        <w:rPr>
          <w:rFonts w:ascii="Arial" w:hAnsi="Arial" w:cs="Arial"/>
          <w:bCs/>
          <w:lang w:val="fr-CH"/>
        </w:rPr>
        <w:t>,</w:t>
      </w:r>
      <w:r w:rsidRPr="005F07F5">
        <w:rPr>
          <w:rFonts w:ascii="Arial" w:hAnsi="Arial" w:cs="Arial"/>
          <w:bCs/>
          <w:lang w:val="fr-CH"/>
        </w:rPr>
        <w:t xml:space="preserve"> pour faire face au développement du commerce électronique, notamment des interfaces électroniques de type « place de marché », afin de garantir à la fois la libre circulation des biens et des services et la concurrence loyale, et</w:t>
      </w:r>
      <w:r w:rsidR="006212E2">
        <w:rPr>
          <w:rFonts w:ascii="Arial" w:hAnsi="Arial" w:cs="Arial"/>
          <w:bCs/>
          <w:lang w:val="fr-CH"/>
        </w:rPr>
        <w:t>,</w:t>
      </w:r>
      <w:r w:rsidRPr="005F07F5">
        <w:rPr>
          <w:rFonts w:ascii="Arial" w:hAnsi="Arial" w:cs="Arial"/>
          <w:bCs/>
          <w:lang w:val="fr-CH"/>
        </w:rPr>
        <w:t xml:space="preserve"> d’autre part</w:t>
      </w:r>
      <w:r w:rsidR="006212E2">
        <w:rPr>
          <w:rFonts w:ascii="Arial" w:hAnsi="Arial" w:cs="Arial"/>
          <w:bCs/>
          <w:lang w:val="fr-CH"/>
        </w:rPr>
        <w:t>,</w:t>
      </w:r>
      <w:r w:rsidRPr="005F07F5">
        <w:rPr>
          <w:rFonts w:ascii="Arial" w:hAnsi="Arial" w:cs="Arial"/>
          <w:bCs/>
          <w:lang w:val="fr-CH"/>
        </w:rPr>
        <w:t xml:space="preserve"> pour réaliser le système définitif en matière de TVA basé sur la taxation à destination. </w:t>
      </w:r>
    </w:p>
    <w:p w:rsidR="005F07F5" w:rsidRPr="005F07F5" w:rsidRDefault="005F07F5" w:rsidP="005F07F5">
      <w:pPr>
        <w:spacing w:after="0" w:line="240" w:lineRule="auto"/>
        <w:jc w:val="both"/>
        <w:rPr>
          <w:rFonts w:ascii="Arial" w:hAnsi="Arial" w:cs="Arial"/>
          <w:bCs/>
          <w:lang w:val="fr-CH"/>
        </w:rPr>
      </w:pPr>
    </w:p>
    <w:p w:rsidR="005F07F5" w:rsidRPr="005F07F5" w:rsidRDefault="005F07F5" w:rsidP="005F07F5">
      <w:pPr>
        <w:spacing w:after="0" w:line="240" w:lineRule="auto"/>
        <w:jc w:val="both"/>
        <w:rPr>
          <w:rFonts w:ascii="Arial" w:hAnsi="Arial" w:cs="Arial"/>
          <w:bCs/>
          <w:lang w:val="fr-CH"/>
        </w:rPr>
      </w:pPr>
      <w:r w:rsidRPr="005F07F5">
        <w:rPr>
          <w:rFonts w:ascii="Arial" w:hAnsi="Arial" w:cs="Arial"/>
          <w:bCs/>
          <w:lang w:val="fr-CH"/>
        </w:rPr>
        <w:t xml:space="preserve">Les modifications introduites par les directives 2017/2455 et 2019/1995 comportent trois volets. </w:t>
      </w:r>
    </w:p>
    <w:p w:rsidR="005F07F5" w:rsidRPr="005F07F5" w:rsidRDefault="005F07F5" w:rsidP="005F07F5">
      <w:pPr>
        <w:spacing w:after="0" w:line="240" w:lineRule="auto"/>
        <w:jc w:val="both"/>
        <w:rPr>
          <w:rFonts w:ascii="Arial" w:hAnsi="Arial" w:cs="Arial"/>
          <w:bCs/>
          <w:lang w:val="fr-CH"/>
        </w:rPr>
      </w:pPr>
    </w:p>
    <w:p w:rsidR="005F07F5" w:rsidRPr="005F07F5" w:rsidRDefault="005F07F5" w:rsidP="005F07F5">
      <w:pPr>
        <w:spacing w:after="0" w:line="240" w:lineRule="auto"/>
        <w:jc w:val="both"/>
        <w:rPr>
          <w:rFonts w:ascii="Arial" w:hAnsi="Arial" w:cs="Arial"/>
          <w:bCs/>
          <w:lang w:val="fr-CH"/>
        </w:rPr>
      </w:pPr>
      <w:r w:rsidRPr="005F07F5">
        <w:rPr>
          <w:rFonts w:ascii="Arial" w:hAnsi="Arial" w:cs="Arial"/>
          <w:bCs/>
          <w:lang w:val="fr-CH"/>
        </w:rPr>
        <w:t>Tout d’abord</w:t>
      </w:r>
      <w:r w:rsidR="00155C3B">
        <w:rPr>
          <w:rFonts w:ascii="Arial" w:hAnsi="Arial" w:cs="Arial"/>
          <w:bCs/>
          <w:lang w:val="fr-CH"/>
        </w:rPr>
        <w:t>,</w:t>
      </w:r>
      <w:r w:rsidRPr="005F07F5">
        <w:rPr>
          <w:rFonts w:ascii="Arial" w:hAnsi="Arial" w:cs="Arial"/>
          <w:bCs/>
          <w:lang w:val="fr-CH"/>
        </w:rPr>
        <w:t xml:space="preserve"> elles introduisent une modification du régime applicable aux ventes à distance intracommunautaires de biens lorsque le destinataire est une personne non identifiée à la TVA, par la suppression des seuils actuels en la matière. De plus, la définition de « vente à distance » est introduite, couvrant de manière élargie toutes les ventes à distance de biens, qu’il s’agisse de ventes à distance intracommunautaires de biens ou de ventes à distance de biens importés de territoires tiers ou de pays tiers, lorsque le destinataire est domicilié ou a sa résidence habituelle sur le territoire TVA de l’Union européenne et qu’il n’est pas identifié à la TVA. </w:t>
      </w:r>
    </w:p>
    <w:p w:rsidR="005F07F5" w:rsidRPr="005F07F5" w:rsidRDefault="005F07F5" w:rsidP="005F07F5">
      <w:pPr>
        <w:spacing w:after="0" w:line="240" w:lineRule="auto"/>
        <w:jc w:val="both"/>
        <w:rPr>
          <w:rFonts w:ascii="Arial" w:hAnsi="Arial" w:cs="Arial"/>
          <w:bCs/>
          <w:lang w:val="fr-CH"/>
        </w:rPr>
      </w:pPr>
    </w:p>
    <w:p w:rsidR="005F07F5" w:rsidRPr="005F07F5" w:rsidRDefault="005F07F5" w:rsidP="005F07F5">
      <w:pPr>
        <w:spacing w:after="0" w:line="240" w:lineRule="auto"/>
        <w:jc w:val="both"/>
        <w:rPr>
          <w:rFonts w:ascii="Arial" w:hAnsi="Arial" w:cs="Arial"/>
          <w:bCs/>
          <w:lang w:val="fr-CH"/>
        </w:rPr>
      </w:pPr>
      <w:r w:rsidRPr="005F07F5">
        <w:rPr>
          <w:rFonts w:ascii="Arial" w:hAnsi="Arial" w:cs="Arial"/>
          <w:bCs/>
          <w:lang w:val="fr-CH"/>
        </w:rPr>
        <w:t>Ensuite est créée une fiction légale qui, pour les ventes à distance de biens importés d’une valeur de moins de 150 euros et pour les ventes à distance intracommunautaires de biens livrés par des assujettis non établis dans l’UE, rend les interfaces électroniques facilitant ces ventes redevables de la TVA due, et non plus le fournisseur sous-jacent de ces biens.</w:t>
      </w:r>
    </w:p>
    <w:p w:rsidR="005F07F5" w:rsidRPr="005F07F5" w:rsidRDefault="005F07F5" w:rsidP="005F07F5">
      <w:pPr>
        <w:spacing w:after="0" w:line="240" w:lineRule="auto"/>
        <w:jc w:val="both"/>
        <w:rPr>
          <w:rFonts w:ascii="Arial" w:hAnsi="Arial" w:cs="Arial"/>
          <w:bCs/>
          <w:lang w:val="fr-CH"/>
        </w:rPr>
      </w:pPr>
    </w:p>
    <w:p w:rsidR="005F07F5" w:rsidRPr="005F07F5" w:rsidRDefault="005F07F5" w:rsidP="005F07F5">
      <w:pPr>
        <w:spacing w:after="0" w:line="240" w:lineRule="auto"/>
        <w:jc w:val="both"/>
        <w:rPr>
          <w:rFonts w:ascii="Arial" w:hAnsi="Arial" w:cs="Arial"/>
          <w:bCs/>
          <w:lang w:val="fr-CH"/>
        </w:rPr>
      </w:pPr>
      <w:r w:rsidRPr="005F07F5">
        <w:rPr>
          <w:rFonts w:ascii="Arial" w:hAnsi="Arial" w:cs="Arial"/>
          <w:bCs/>
          <w:lang w:val="fr-CH"/>
        </w:rPr>
        <w:t>Pour compléter ces mesures, le régime particulier actuellement en place pour la déclaration et le paiement de la TVA due dans les États membres dans lesquels un assujetti qui effectue des prestations de télécommunications, de radiodiffusion et de télévision et des services par voie électronique n’est pas établi, est élargi, pour les assujettis non établis dans l’UE, à tous les services imposables sur le territoire TVA de l’UE, et pour les assujettis établis dans l’UE, à tous les services imposables dans un État membre dans lequel l’assujetti n’est pas établi, ainsi qu’aux ventes à distance intracommunautaires de biens et à certaines livraisons de biens internes. Il est en outre introduit un régime particulier pour les ventes à distance de biens importés.</w:t>
      </w:r>
    </w:p>
    <w:p w:rsidR="005F07F5" w:rsidRPr="005F07F5" w:rsidRDefault="005F07F5" w:rsidP="005F07F5">
      <w:pPr>
        <w:spacing w:after="0" w:line="240" w:lineRule="auto"/>
        <w:jc w:val="both"/>
        <w:rPr>
          <w:rFonts w:ascii="Arial" w:hAnsi="Arial" w:cs="Arial"/>
          <w:bCs/>
          <w:lang w:val="fr-CH"/>
        </w:rPr>
      </w:pPr>
    </w:p>
    <w:p w:rsidR="005F07F5" w:rsidRPr="005F07F5" w:rsidRDefault="005F07F5" w:rsidP="005F07F5">
      <w:pPr>
        <w:spacing w:after="0" w:line="240" w:lineRule="auto"/>
        <w:jc w:val="both"/>
        <w:rPr>
          <w:rFonts w:ascii="Arial" w:hAnsi="Arial" w:cs="Arial"/>
          <w:bCs/>
          <w:lang w:val="fr-CH"/>
        </w:rPr>
      </w:pPr>
      <w:r w:rsidRPr="005F07F5">
        <w:rPr>
          <w:rFonts w:ascii="Arial" w:hAnsi="Arial" w:cs="Arial"/>
          <w:bCs/>
          <w:lang w:val="fr-CH"/>
        </w:rPr>
        <w:t>Enfin, dans ce contexte, les dispositions relatives à la facturation et à la déclaration sont adaptées.</w:t>
      </w:r>
    </w:p>
    <w:p w:rsidR="005F07F5" w:rsidRPr="005F07F5" w:rsidRDefault="005F07F5" w:rsidP="005F07F5">
      <w:pPr>
        <w:spacing w:after="0" w:line="240" w:lineRule="auto"/>
        <w:jc w:val="both"/>
        <w:rPr>
          <w:rFonts w:ascii="Arial" w:hAnsi="Arial" w:cs="Arial"/>
          <w:bCs/>
          <w:lang w:val="fr-CH"/>
        </w:rPr>
      </w:pPr>
    </w:p>
    <w:p w:rsidR="005F07F5" w:rsidRPr="005F07F5" w:rsidRDefault="005F07F5" w:rsidP="005F07F5">
      <w:pPr>
        <w:spacing w:after="0" w:line="240" w:lineRule="auto"/>
        <w:jc w:val="both"/>
        <w:rPr>
          <w:rFonts w:ascii="Arial" w:hAnsi="Arial" w:cs="Arial"/>
          <w:bCs/>
          <w:lang w:val="fr-CH"/>
        </w:rPr>
      </w:pPr>
      <w:r w:rsidRPr="005F07F5">
        <w:rPr>
          <w:rFonts w:ascii="Arial" w:hAnsi="Arial" w:cs="Arial"/>
          <w:bCs/>
          <w:lang w:val="fr-CH"/>
        </w:rPr>
        <w:t xml:space="preserve">En deuxième lieu, le projet de loi vise à adapter le régime de TVA applicable aux livraisons, prestations de services et importations destinées aux forces armées affectées à l’effort commun de défense en transposant la directive 2019/2235 du Conseil du 16 décembre 2019 modifiant la directive 2006/112/CE relative au système commun de taxe sur la valeur ajoutée et la directive 2008/118/CE relative au régime général d’accise en ce qui concerne l’effort de défense dans le cadre de l’Union (« la directive 2019/2235 ») qui vise à aligner le plus possible le régime applicable à l’effort de défense dans le cadre de la politique de sécurité et de défense commune de l’Union européenne sur le régime d’exonération existant pour l’effort commun de défense dans le cadre de l’Organisation du traité de l’Atlantique-Nord (OTAN). </w:t>
      </w:r>
    </w:p>
    <w:p w:rsidR="005F07F5" w:rsidRPr="005F07F5" w:rsidRDefault="005F07F5" w:rsidP="005F07F5">
      <w:pPr>
        <w:spacing w:after="0" w:line="240" w:lineRule="auto"/>
        <w:jc w:val="both"/>
        <w:rPr>
          <w:rFonts w:ascii="Arial" w:hAnsi="Arial" w:cs="Arial"/>
          <w:bCs/>
          <w:lang w:val="fr-CH"/>
        </w:rPr>
      </w:pPr>
    </w:p>
    <w:p w:rsidR="005F07F5" w:rsidRPr="005F07F5" w:rsidRDefault="005F07F5" w:rsidP="005F07F5">
      <w:pPr>
        <w:spacing w:after="0" w:line="240" w:lineRule="auto"/>
        <w:jc w:val="both"/>
        <w:rPr>
          <w:rFonts w:ascii="Arial" w:hAnsi="Arial" w:cs="Arial"/>
          <w:bCs/>
          <w:lang w:val="fr-CH"/>
        </w:rPr>
      </w:pPr>
      <w:r w:rsidRPr="005F07F5">
        <w:rPr>
          <w:rFonts w:ascii="Arial" w:hAnsi="Arial" w:cs="Arial"/>
          <w:bCs/>
          <w:lang w:val="fr-CH"/>
        </w:rPr>
        <w:t xml:space="preserve">En troisième lieu, le présent projet de loi vise à compléter la transposition de la directive 2018/1910 du Conseil du 4 décembre 2018 modifiant la directive 2006/112/CE en ce qui concerne l’harmonisation et la simplification de certaines règles dans le système de taxe sur la valeur ajoutée pour la taxation des échanges entre les États membres (« la directive 2018/1910 »). </w:t>
      </w:r>
    </w:p>
    <w:p w:rsidR="005F07F5" w:rsidRPr="005F07F5" w:rsidRDefault="005F07F5" w:rsidP="005F07F5">
      <w:pPr>
        <w:spacing w:after="0" w:line="240" w:lineRule="auto"/>
        <w:jc w:val="both"/>
        <w:rPr>
          <w:rFonts w:ascii="Arial" w:hAnsi="Arial" w:cs="Arial"/>
          <w:bCs/>
          <w:lang w:val="fr-CH"/>
        </w:rPr>
      </w:pPr>
    </w:p>
    <w:p w:rsidR="005F07F5" w:rsidRPr="005F07F5" w:rsidRDefault="005F07F5" w:rsidP="005F07F5">
      <w:pPr>
        <w:spacing w:after="0" w:line="240" w:lineRule="auto"/>
        <w:jc w:val="both"/>
        <w:rPr>
          <w:rFonts w:ascii="Arial" w:hAnsi="Arial" w:cs="Arial"/>
          <w:bCs/>
          <w:lang w:val="fr-CH"/>
        </w:rPr>
      </w:pPr>
      <w:r w:rsidRPr="005F07F5">
        <w:rPr>
          <w:rFonts w:ascii="Arial" w:hAnsi="Arial" w:cs="Arial"/>
          <w:bCs/>
          <w:lang w:val="fr-CH"/>
        </w:rPr>
        <w:t>En dernier lieu, le présent projet de loi étoffe les dispositifs en matière de lutte contre la fraude à la TVA par l’obligation pour les assujettis qui exploitent des entrepôts ou des plateformes logistiques de prendre toutes les mesures nécessaires pour s’assurer entre autres de l’identité du propriétaire des biens stockés en leurs entrepôts en provenance d’un territoire tiers ou d’un pays tiers, ainsi que de la nature et de la quantité desdits biens, lorsque le propriétaire des biens n’est pas établi sur le territoire TVA de l’UE ou, à défaut, n’y a pas son domicile ou sa résidence habituelle, et tenir ces informations à la disposition de l’administration fiscale.</w:t>
      </w:r>
    </w:p>
    <w:p w:rsidR="0002273C" w:rsidRPr="008C03BB" w:rsidRDefault="0002273C" w:rsidP="00924D88">
      <w:pPr>
        <w:spacing w:after="0" w:line="240" w:lineRule="auto"/>
        <w:jc w:val="both"/>
        <w:rPr>
          <w:rFonts w:ascii="Arial" w:hAnsi="Arial" w:cs="Arial"/>
          <w:iCs/>
        </w:rPr>
      </w:pPr>
    </w:p>
    <w:sectPr w:rsidR="0002273C" w:rsidRPr="008C03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A2E" w:rsidRDefault="00332A2E" w:rsidP="00EA6B89">
      <w:pPr>
        <w:spacing w:after="0" w:line="240" w:lineRule="auto"/>
      </w:pPr>
      <w:r>
        <w:separator/>
      </w:r>
    </w:p>
  </w:endnote>
  <w:endnote w:type="continuationSeparator" w:id="0">
    <w:p w:rsidR="00332A2E" w:rsidRDefault="00332A2E"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pleMyungjo">
    <w:altName w:val="Malgun Gothic"/>
    <w:charset w:val="81"/>
    <w:family w:val="auto"/>
    <w:pitch w:val="variable"/>
    <w:sig w:usb0="00000000" w:usb1="09060000" w:usb2="00000010"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78399F" w:rsidRPr="0078399F">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A2E" w:rsidRDefault="00332A2E" w:rsidP="00EA6B89">
      <w:pPr>
        <w:spacing w:after="0" w:line="240" w:lineRule="auto"/>
      </w:pPr>
      <w:r>
        <w:separator/>
      </w:r>
    </w:p>
  </w:footnote>
  <w:footnote w:type="continuationSeparator" w:id="0">
    <w:p w:rsidR="00332A2E" w:rsidRDefault="00332A2E"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694639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126B19"/>
    <w:multiLevelType w:val="singleLevel"/>
    <w:tmpl w:val="E420218C"/>
    <w:lvl w:ilvl="0">
      <w:start w:val="1"/>
      <w:numFmt w:val="decimal"/>
      <w:lvlText w:val="%1."/>
      <w:legacy w:legacy="1" w:legacySpace="0" w:legacyIndent="283"/>
      <w:lvlJc w:val="left"/>
      <w:pPr>
        <w:ind w:left="283" w:hanging="283"/>
      </w:pPr>
    </w:lvl>
  </w:abstractNum>
  <w:abstractNum w:abstractNumId="3" w15:restartNumberingAfterBreak="0">
    <w:nsid w:val="07044ADD"/>
    <w:multiLevelType w:val="singleLevel"/>
    <w:tmpl w:val="F81CEE16"/>
    <w:lvl w:ilvl="0">
      <w:start w:val="3"/>
      <w:numFmt w:val="decimal"/>
      <w:lvlText w:val="%1."/>
      <w:legacy w:legacy="1" w:legacySpace="0" w:legacyIndent="283"/>
      <w:lvlJc w:val="left"/>
      <w:pPr>
        <w:ind w:left="283" w:hanging="283"/>
      </w:pPr>
    </w:lvl>
  </w:abstractNum>
  <w:abstractNum w:abstractNumId="4" w15:restartNumberingAfterBreak="0">
    <w:nsid w:val="072B3DAD"/>
    <w:multiLevelType w:val="hybridMultilevel"/>
    <w:tmpl w:val="8B54BC64"/>
    <w:lvl w:ilvl="0" w:tplc="E2E87CBA">
      <w:start w:val="1"/>
      <w:numFmt w:val="lowerLetter"/>
      <w:lvlText w:val="%1)"/>
      <w:lvlJc w:val="left"/>
      <w:pPr>
        <w:ind w:left="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D68A60">
      <w:start w:val="1"/>
      <w:numFmt w:val="lowerRoman"/>
      <w:lvlText w:val="%2)"/>
      <w:lvlJc w:val="left"/>
      <w:pPr>
        <w:ind w:left="1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40F41C">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547110">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0ACDB2">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7E1DF4">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CCA1C0">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6CA500">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AC0466">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2C3A6C"/>
    <w:multiLevelType w:val="singleLevel"/>
    <w:tmpl w:val="30BCE86A"/>
    <w:lvl w:ilvl="0">
      <w:start w:val="1"/>
      <w:numFmt w:val="lowerLetter"/>
      <w:lvlText w:val="%1)"/>
      <w:legacy w:legacy="1" w:legacySpace="0" w:legacyIndent="283"/>
      <w:lvlJc w:val="left"/>
      <w:pPr>
        <w:ind w:left="993" w:hanging="283"/>
      </w:pPr>
    </w:lvl>
  </w:abstractNum>
  <w:abstractNum w:abstractNumId="6" w15:restartNumberingAfterBreak="0">
    <w:nsid w:val="097A336F"/>
    <w:multiLevelType w:val="singleLevel"/>
    <w:tmpl w:val="E420218C"/>
    <w:lvl w:ilvl="0">
      <w:start w:val="1"/>
      <w:numFmt w:val="decimal"/>
      <w:lvlText w:val="%1."/>
      <w:legacy w:legacy="1" w:legacySpace="0" w:legacyIndent="283"/>
      <w:lvlJc w:val="left"/>
      <w:pPr>
        <w:ind w:left="283" w:hanging="283"/>
      </w:pPr>
    </w:lvl>
  </w:abstractNum>
  <w:abstractNum w:abstractNumId="7" w15:restartNumberingAfterBreak="0">
    <w:nsid w:val="11772F0E"/>
    <w:multiLevelType w:val="singleLevel"/>
    <w:tmpl w:val="053624F6"/>
    <w:lvl w:ilvl="0">
      <w:start w:val="2"/>
      <w:numFmt w:val="decimal"/>
      <w:lvlText w:val="%1."/>
      <w:legacy w:legacy="1" w:legacySpace="0" w:legacyIndent="283"/>
      <w:lvlJc w:val="left"/>
      <w:pPr>
        <w:ind w:left="283" w:hanging="283"/>
      </w:pPr>
    </w:lvl>
  </w:abstractNum>
  <w:abstractNum w:abstractNumId="8"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D87815"/>
    <w:multiLevelType w:val="singleLevel"/>
    <w:tmpl w:val="E420218C"/>
    <w:lvl w:ilvl="0">
      <w:start w:val="1"/>
      <w:numFmt w:val="decimal"/>
      <w:lvlText w:val="%1."/>
      <w:legacy w:legacy="1" w:legacySpace="0" w:legacyIndent="283"/>
      <w:lvlJc w:val="left"/>
      <w:pPr>
        <w:ind w:left="283" w:hanging="283"/>
      </w:pPr>
    </w:lvl>
  </w:abstractNum>
  <w:abstractNum w:abstractNumId="10" w15:restartNumberingAfterBreak="0">
    <w:nsid w:val="15BF7723"/>
    <w:multiLevelType w:val="singleLevel"/>
    <w:tmpl w:val="E420218C"/>
    <w:lvl w:ilvl="0">
      <w:start w:val="1"/>
      <w:numFmt w:val="decimal"/>
      <w:lvlText w:val="%1."/>
      <w:legacy w:legacy="1" w:legacySpace="0" w:legacyIndent="283"/>
      <w:lvlJc w:val="left"/>
      <w:pPr>
        <w:ind w:left="283" w:hanging="283"/>
      </w:pPr>
    </w:lvl>
  </w:abstractNum>
  <w:abstractNum w:abstractNumId="11" w15:restartNumberingAfterBreak="0">
    <w:nsid w:val="16FD2F7E"/>
    <w:multiLevelType w:val="singleLevel"/>
    <w:tmpl w:val="E420218C"/>
    <w:lvl w:ilvl="0">
      <w:start w:val="1"/>
      <w:numFmt w:val="decimal"/>
      <w:lvlText w:val="%1."/>
      <w:legacy w:legacy="1" w:legacySpace="0" w:legacyIndent="283"/>
      <w:lvlJc w:val="left"/>
      <w:pPr>
        <w:ind w:left="283" w:hanging="283"/>
      </w:pPr>
    </w:lvl>
  </w:abstractNum>
  <w:abstractNum w:abstractNumId="12" w15:restartNumberingAfterBreak="0">
    <w:nsid w:val="174B571B"/>
    <w:multiLevelType w:val="singleLevel"/>
    <w:tmpl w:val="E420218C"/>
    <w:lvl w:ilvl="0">
      <w:start w:val="1"/>
      <w:numFmt w:val="decimal"/>
      <w:lvlText w:val="%1."/>
      <w:legacy w:legacy="1" w:legacySpace="0" w:legacyIndent="283"/>
      <w:lvlJc w:val="left"/>
      <w:pPr>
        <w:ind w:left="283" w:hanging="283"/>
      </w:pPr>
    </w:lvl>
  </w:abstractNum>
  <w:abstractNum w:abstractNumId="13"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14" w15:restartNumberingAfterBreak="0">
    <w:nsid w:val="1C4E0A91"/>
    <w:multiLevelType w:val="singleLevel"/>
    <w:tmpl w:val="30BCE86A"/>
    <w:lvl w:ilvl="0">
      <w:start w:val="1"/>
      <w:numFmt w:val="lowerLetter"/>
      <w:lvlText w:val="%1)"/>
      <w:legacy w:legacy="1" w:legacySpace="0" w:legacyIndent="283"/>
      <w:lvlJc w:val="left"/>
      <w:pPr>
        <w:ind w:left="567" w:hanging="283"/>
      </w:pPr>
    </w:lvl>
  </w:abstractNum>
  <w:abstractNum w:abstractNumId="15" w15:restartNumberingAfterBreak="0">
    <w:nsid w:val="1FF2383F"/>
    <w:multiLevelType w:val="singleLevel"/>
    <w:tmpl w:val="E420218C"/>
    <w:lvl w:ilvl="0">
      <w:start w:val="1"/>
      <w:numFmt w:val="decimal"/>
      <w:lvlText w:val="%1."/>
      <w:legacy w:legacy="1" w:legacySpace="0" w:legacyIndent="283"/>
      <w:lvlJc w:val="left"/>
      <w:pPr>
        <w:ind w:left="283" w:hanging="283"/>
      </w:pPr>
    </w:lvl>
  </w:abstractNum>
  <w:abstractNum w:abstractNumId="16" w15:restartNumberingAfterBreak="0">
    <w:nsid w:val="248F3EAA"/>
    <w:multiLevelType w:val="singleLevel"/>
    <w:tmpl w:val="30BCE86A"/>
    <w:lvl w:ilvl="0">
      <w:start w:val="1"/>
      <w:numFmt w:val="lowerLetter"/>
      <w:lvlText w:val="%1)"/>
      <w:legacy w:legacy="1" w:legacySpace="0" w:legacyIndent="283"/>
      <w:lvlJc w:val="left"/>
      <w:pPr>
        <w:ind w:left="567" w:hanging="283"/>
      </w:pPr>
    </w:lvl>
  </w:abstractNum>
  <w:abstractNum w:abstractNumId="17"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19" w15:restartNumberingAfterBreak="0">
    <w:nsid w:val="30380AA9"/>
    <w:multiLevelType w:val="singleLevel"/>
    <w:tmpl w:val="3EFE16A2"/>
    <w:lvl w:ilvl="0">
      <w:start w:val="4"/>
      <w:numFmt w:val="decimal"/>
      <w:lvlText w:val="%1."/>
      <w:legacy w:legacy="1" w:legacySpace="0" w:legacyIndent="283"/>
      <w:lvlJc w:val="left"/>
      <w:pPr>
        <w:ind w:left="283" w:hanging="283"/>
      </w:pPr>
    </w:lvl>
  </w:abstractNum>
  <w:abstractNum w:abstractNumId="20" w15:restartNumberingAfterBreak="0">
    <w:nsid w:val="30F869DD"/>
    <w:multiLevelType w:val="singleLevel"/>
    <w:tmpl w:val="053624F6"/>
    <w:lvl w:ilvl="0">
      <w:start w:val="2"/>
      <w:numFmt w:val="decimal"/>
      <w:lvlText w:val="%1."/>
      <w:legacy w:legacy="1" w:legacySpace="0" w:legacyIndent="283"/>
      <w:lvlJc w:val="left"/>
      <w:pPr>
        <w:ind w:left="283" w:hanging="283"/>
      </w:pPr>
    </w:lvl>
  </w:abstractNum>
  <w:abstractNum w:abstractNumId="21" w15:restartNumberingAfterBreak="0">
    <w:nsid w:val="314151C4"/>
    <w:multiLevelType w:val="singleLevel"/>
    <w:tmpl w:val="592A3520"/>
    <w:lvl w:ilvl="0">
      <w:start w:val="1"/>
      <w:numFmt w:val="decimal"/>
      <w:lvlText w:val="%1."/>
      <w:lvlJc w:val="left"/>
      <w:pPr>
        <w:ind w:left="283" w:hanging="283"/>
      </w:pPr>
    </w:lvl>
  </w:abstractNum>
  <w:abstractNum w:abstractNumId="22" w15:restartNumberingAfterBreak="0">
    <w:nsid w:val="321C0E8B"/>
    <w:multiLevelType w:val="singleLevel"/>
    <w:tmpl w:val="59D0F21C"/>
    <w:lvl w:ilvl="0">
      <w:start w:val="2"/>
      <w:numFmt w:val="lowerLetter"/>
      <w:lvlText w:val="%1)"/>
      <w:legacy w:legacy="1" w:legacySpace="0" w:legacyIndent="283"/>
      <w:lvlJc w:val="left"/>
      <w:pPr>
        <w:ind w:left="566" w:hanging="283"/>
      </w:pPr>
    </w:lvl>
  </w:abstractNum>
  <w:abstractNum w:abstractNumId="23" w15:restartNumberingAfterBreak="0">
    <w:nsid w:val="37DB0964"/>
    <w:multiLevelType w:val="singleLevel"/>
    <w:tmpl w:val="D8DCFB08"/>
    <w:lvl w:ilvl="0">
      <w:start w:val="10"/>
      <w:numFmt w:val="lowerLetter"/>
      <w:lvlText w:val="%1)"/>
      <w:legacy w:legacy="1" w:legacySpace="0" w:legacyIndent="283"/>
      <w:lvlJc w:val="left"/>
      <w:pPr>
        <w:ind w:left="567" w:hanging="283"/>
      </w:pPr>
    </w:lvl>
  </w:abstractNum>
  <w:abstractNum w:abstractNumId="24" w15:restartNumberingAfterBreak="0">
    <w:nsid w:val="3E4469BE"/>
    <w:multiLevelType w:val="singleLevel"/>
    <w:tmpl w:val="30BCE86A"/>
    <w:lvl w:ilvl="0">
      <w:start w:val="1"/>
      <w:numFmt w:val="lowerLetter"/>
      <w:lvlText w:val="%1)"/>
      <w:legacy w:legacy="1" w:legacySpace="0" w:legacyIndent="283"/>
      <w:lvlJc w:val="left"/>
      <w:pPr>
        <w:ind w:left="567" w:hanging="283"/>
      </w:pPr>
    </w:lvl>
  </w:abstractNum>
  <w:abstractNum w:abstractNumId="25"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26" w15:restartNumberingAfterBreak="0">
    <w:nsid w:val="4B460739"/>
    <w:multiLevelType w:val="singleLevel"/>
    <w:tmpl w:val="F81CEE16"/>
    <w:lvl w:ilvl="0">
      <w:start w:val="3"/>
      <w:numFmt w:val="decimal"/>
      <w:lvlText w:val="%1."/>
      <w:legacy w:legacy="1" w:legacySpace="0" w:legacyIndent="283"/>
      <w:lvlJc w:val="left"/>
      <w:pPr>
        <w:ind w:left="283" w:hanging="283"/>
      </w:pPr>
    </w:lvl>
  </w:abstractNum>
  <w:abstractNum w:abstractNumId="27"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29"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30"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DF42F68"/>
    <w:multiLevelType w:val="hybridMultilevel"/>
    <w:tmpl w:val="52A05A2E"/>
    <w:lvl w:ilvl="0" w:tplc="B936E7BA">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F1F77BA"/>
    <w:multiLevelType w:val="singleLevel"/>
    <w:tmpl w:val="E420218C"/>
    <w:lvl w:ilvl="0">
      <w:start w:val="1"/>
      <w:numFmt w:val="decimal"/>
      <w:lvlText w:val="%1."/>
      <w:legacy w:legacy="1" w:legacySpace="0" w:legacyIndent="283"/>
      <w:lvlJc w:val="left"/>
      <w:pPr>
        <w:ind w:left="283" w:hanging="283"/>
      </w:pPr>
    </w:lvl>
  </w:abstractNum>
  <w:abstractNum w:abstractNumId="33" w15:restartNumberingAfterBreak="0">
    <w:nsid w:val="5F365FDF"/>
    <w:multiLevelType w:val="singleLevel"/>
    <w:tmpl w:val="053624F6"/>
    <w:lvl w:ilvl="0">
      <w:start w:val="2"/>
      <w:numFmt w:val="decimal"/>
      <w:lvlText w:val="%1."/>
      <w:legacy w:legacy="1" w:legacySpace="0" w:legacyIndent="283"/>
      <w:lvlJc w:val="left"/>
      <w:pPr>
        <w:ind w:left="283" w:hanging="283"/>
      </w:pPr>
    </w:lvl>
  </w:abstractNum>
  <w:abstractNum w:abstractNumId="34" w15:restartNumberingAfterBreak="0">
    <w:nsid w:val="5FF6211A"/>
    <w:multiLevelType w:val="singleLevel"/>
    <w:tmpl w:val="053624F6"/>
    <w:lvl w:ilvl="0">
      <w:start w:val="2"/>
      <w:numFmt w:val="decimal"/>
      <w:lvlText w:val="%1."/>
      <w:legacy w:legacy="1" w:legacySpace="0" w:legacyIndent="283"/>
      <w:lvlJc w:val="left"/>
      <w:pPr>
        <w:ind w:left="284" w:hanging="283"/>
      </w:pPr>
    </w:lvl>
  </w:abstractNum>
  <w:abstractNum w:abstractNumId="35" w15:restartNumberingAfterBreak="0">
    <w:nsid w:val="643212F9"/>
    <w:multiLevelType w:val="singleLevel"/>
    <w:tmpl w:val="053624F6"/>
    <w:lvl w:ilvl="0">
      <w:start w:val="2"/>
      <w:numFmt w:val="decimal"/>
      <w:lvlText w:val="%1."/>
      <w:legacy w:legacy="1" w:legacySpace="0" w:legacyIndent="283"/>
      <w:lvlJc w:val="left"/>
      <w:pPr>
        <w:ind w:left="283" w:hanging="283"/>
      </w:pPr>
    </w:lvl>
  </w:abstractNum>
  <w:abstractNum w:abstractNumId="36"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7" w15:restartNumberingAfterBreak="0">
    <w:nsid w:val="65BB096F"/>
    <w:multiLevelType w:val="singleLevel"/>
    <w:tmpl w:val="053624F6"/>
    <w:lvl w:ilvl="0">
      <w:start w:val="2"/>
      <w:numFmt w:val="decimal"/>
      <w:lvlText w:val="%1."/>
      <w:legacy w:legacy="1" w:legacySpace="0" w:legacyIndent="283"/>
      <w:lvlJc w:val="left"/>
      <w:pPr>
        <w:ind w:left="283" w:hanging="283"/>
      </w:pPr>
    </w:lvl>
  </w:abstractNum>
  <w:abstractNum w:abstractNumId="38" w15:restartNumberingAfterBreak="0">
    <w:nsid w:val="6B212689"/>
    <w:multiLevelType w:val="singleLevel"/>
    <w:tmpl w:val="F81CEE16"/>
    <w:lvl w:ilvl="0">
      <w:start w:val="3"/>
      <w:numFmt w:val="decimal"/>
      <w:lvlText w:val="%1."/>
      <w:legacy w:legacy="1" w:legacySpace="0" w:legacyIndent="283"/>
      <w:lvlJc w:val="left"/>
      <w:pPr>
        <w:ind w:left="283" w:hanging="283"/>
      </w:pPr>
    </w:lvl>
  </w:abstractNum>
  <w:abstractNum w:abstractNumId="39"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 w15:restartNumberingAfterBreak="0">
    <w:nsid w:val="6EAF0153"/>
    <w:multiLevelType w:val="singleLevel"/>
    <w:tmpl w:val="30BCE86A"/>
    <w:lvl w:ilvl="0">
      <w:start w:val="1"/>
      <w:numFmt w:val="lowerLetter"/>
      <w:lvlText w:val="%1)"/>
      <w:legacy w:legacy="1" w:legacySpace="0" w:legacyIndent="283"/>
      <w:lvlJc w:val="left"/>
      <w:pPr>
        <w:ind w:left="567" w:hanging="283"/>
      </w:pPr>
    </w:lvl>
  </w:abstractNum>
  <w:abstractNum w:abstractNumId="41"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42"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3" w15:restartNumberingAfterBreak="0">
    <w:nsid w:val="7F3D0D77"/>
    <w:multiLevelType w:val="singleLevel"/>
    <w:tmpl w:val="A03C9A74"/>
    <w:lvl w:ilvl="0">
      <w:start w:val="12"/>
      <w:numFmt w:val="lowerLetter"/>
      <w:lvlText w:val="%1)"/>
      <w:legacy w:legacy="1" w:legacySpace="0" w:legacyIndent="283"/>
      <w:lvlJc w:val="left"/>
      <w:pPr>
        <w:ind w:left="567" w:hanging="283"/>
      </w:pPr>
    </w:lvl>
  </w:abstractNum>
  <w:num w:numId="1">
    <w:abstractNumId w:val="39"/>
  </w:num>
  <w:num w:numId="2">
    <w:abstractNumId w:val="17"/>
  </w:num>
  <w:num w:numId="3">
    <w:abstractNumId w:val="27"/>
  </w:num>
  <w:num w:numId="4">
    <w:abstractNumId w:val="30"/>
  </w:num>
  <w:num w:numId="5">
    <w:abstractNumId w:val="41"/>
  </w:num>
  <w:num w:numId="6">
    <w:abstractNumId w:val="42"/>
  </w:num>
  <w:num w:numId="7">
    <w:abstractNumId w:val="8"/>
  </w:num>
  <w:num w:numId="8">
    <w:abstractNumId w:val="36"/>
  </w:num>
  <w:num w:numId="9">
    <w:abstractNumId w:val="13"/>
  </w:num>
  <w:num w:numId="10">
    <w:abstractNumId w:val="29"/>
  </w:num>
  <w:num w:numId="11">
    <w:abstractNumId w:val="25"/>
  </w:num>
  <w:num w:numId="12">
    <w:abstractNumId w:val="28"/>
  </w:num>
  <w:num w:numId="13">
    <w:abstractNumId w:val="18"/>
  </w:num>
  <w:num w:numId="14">
    <w:abstractNumId w:val="0"/>
  </w:num>
  <w:num w:numId="15">
    <w:abstractNumId w:val="15"/>
  </w:num>
  <w:num w:numId="16">
    <w:abstractNumId w:val="16"/>
  </w:num>
  <w:num w:numId="17">
    <w:abstractNumId w:val="7"/>
  </w:num>
  <w:num w:numId="18">
    <w:abstractNumId w:val="10"/>
  </w:num>
  <w:num w:numId="19">
    <w:abstractNumId w:val="34"/>
  </w:num>
  <w:num w:numId="20">
    <w:abstractNumId w:val="31"/>
  </w:num>
  <w:num w:numId="21">
    <w:abstractNumId w:val="12"/>
  </w:num>
  <w:num w:numId="22">
    <w:abstractNumId w:val="11"/>
  </w:num>
  <w:num w:numId="23">
    <w:abstractNumId w:val="4"/>
  </w:num>
  <w:num w:numId="24">
    <w:abstractNumId w:val="1"/>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5">
    <w:abstractNumId w:val="32"/>
  </w:num>
  <w:num w:numId="26">
    <w:abstractNumId w:val="22"/>
  </w:num>
  <w:num w:numId="27">
    <w:abstractNumId w:val="14"/>
  </w:num>
  <w:num w:numId="28">
    <w:abstractNumId w:val="6"/>
  </w:num>
  <w:num w:numId="29">
    <w:abstractNumId w:val="3"/>
  </w:num>
  <w:num w:numId="30">
    <w:abstractNumId w:val="40"/>
  </w:num>
  <w:num w:numId="31">
    <w:abstractNumId w:val="23"/>
  </w:num>
  <w:num w:numId="32">
    <w:abstractNumId w:val="43"/>
  </w:num>
  <w:num w:numId="33">
    <w:abstractNumId w:val="33"/>
  </w:num>
  <w:num w:numId="34">
    <w:abstractNumId w:val="24"/>
  </w:num>
  <w:num w:numId="35">
    <w:abstractNumId w:val="26"/>
  </w:num>
  <w:num w:numId="36">
    <w:abstractNumId w:val="5"/>
  </w:num>
  <w:num w:numId="37">
    <w:abstractNumId w:val="2"/>
  </w:num>
  <w:num w:numId="38">
    <w:abstractNumId w:val="20"/>
  </w:num>
  <w:num w:numId="39">
    <w:abstractNumId w:val="21"/>
  </w:num>
  <w:num w:numId="40">
    <w:abstractNumId w:val="37"/>
  </w:num>
  <w:num w:numId="41">
    <w:abstractNumId w:val="9"/>
  </w:num>
  <w:num w:numId="42">
    <w:abstractNumId w:val="35"/>
  </w:num>
  <w:num w:numId="43">
    <w:abstractNumId w:val="3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16CF"/>
    <w:rsid w:val="000218CD"/>
    <w:rsid w:val="0002273C"/>
    <w:rsid w:val="00026778"/>
    <w:rsid w:val="0003265A"/>
    <w:rsid w:val="00036F9E"/>
    <w:rsid w:val="000426A3"/>
    <w:rsid w:val="00053B14"/>
    <w:rsid w:val="0007063A"/>
    <w:rsid w:val="000762ED"/>
    <w:rsid w:val="000824C3"/>
    <w:rsid w:val="00087784"/>
    <w:rsid w:val="000C36A7"/>
    <w:rsid w:val="0010111B"/>
    <w:rsid w:val="0010136A"/>
    <w:rsid w:val="00122EE6"/>
    <w:rsid w:val="00136B26"/>
    <w:rsid w:val="001440EF"/>
    <w:rsid w:val="001514C9"/>
    <w:rsid w:val="00155C3B"/>
    <w:rsid w:val="00156840"/>
    <w:rsid w:val="001800F4"/>
    <w:rsid w:val="001A1313"/>
    <w:rsid w:val="001B68F0"/>
    <w:rsid w:val="001C1665"/>
    <w:rsid w:val="001C3F46"/>
    <w:rsid w:val="001F0B11"/>
    <w:rsid w:val="001F1729"/>
    <w:rsid w:val="001F7136"/>
    <w:rsid w:val="002010DC"/>
    <w:rsid w:val="0021060C"/>
    <w:rsid w:val="00214364"/>
    <w:rsid w:val="0021454F"/>
    <w:rsid w:val="00222663"/>
    <w:rsid w:val="00224919"/>
    <w:rsid w:val="00225936"/>
    <w:rsid w:val="00235B9B"/>
    <w:rsid w:val="00244018"/>
    <w:rsid w:val="00254489"/>
    <w:rsid w:val="00267916"/>
    <w:rsid w:val="002B77BA"/>
    <w:rsid w:val="002F0ADB"/>
    <w:rsid w:val="002F3B16"/>
    <w:rsid w:val="002F64C6"/>
    <w:rsid w:val="00327651"/>
    <w:rsid w:val="00331B4C"/>
    <w:rsid w:val="00332A2E"/>
    <w:rsid w:val="003661C1"/>
    <w:rsid w:val="00371E83"/>
    <w:rsid w:val="00397B3C"/>
    <w:rsid w:val="003A403A"/>
    <w:rsid w:val="003F5E23"/>
    <w:rsid w:val="003F7206"/>
    <w:rsid w:val="004207E1"/>
    <w:rsid w:val="00432698"/>
    <w:rsid w:val="00445AC3"/>
    <w:rsid w:val="00445FD4"/>
    <w:rsid w:val="004804D9"/>
    <w:rsid w:val="0049052E"/>
    <w:rsid w:val="00495E9F"/>
    <w:rsid w:val="00496D2D"/>
    <w:rsid w:val="004B24AE"/>
    <w:rsid w:val="004C675C"/>
    <w:rsid w:val="004C7DD3"/>
    <w:rsid w:val="004D57C4"/>
    <w:rsid w:val="004F675C"/>
    <w:rsid w:val="0050437F"/>
    <w:rsid w:val="005141A9"/>
    <w:rsid w:val="00561256"/>
    <w:rsid w:val="00574F07"/>
    <w:rsid w:val="00587B02"/>
    <w:rsid w:val="005B5C56"/>
    <w:rsid w:val="005D2912"/>
    <w:rsid w:val="005F07F5"/>
    <w:rsid w:val="00604487"/>
    <w:rsid w:val="00614974"/>
    <w:rsid w:val="00615780"/>
    <w:rsid w:val="006212E2"/>
    <w:rsid w:val="00647F03"/>
    <w:rsid w:val="00655B75"/>
    <w:rsid w:val="006820B9"/>
    <w:rsid w:val="006A3C61"/>
    <w:rsid w:val="006A5B97"/>
    <w:rsid w:val="006B221B"/>
    <w:rsid w:val="006B3573"/>
    <w:rsid w:val="006B781D"/>
    <w:rsid w:val="00715931"/>
    <w:rsid w:val="007265A3"/>
    <w:rsid w:val="0078399F"/>
    <w:rsid w:val="007844CD"/>
    <w:rsid w:val="007850B0"/>
    <w:rsid w:val="007902A9"/>
    <w:rsid w:val="007942C7"/>
    <w:rsid w:val="007C4E6A"/>
    <w:rsid w:val="007E2E31"/>
    <w:rsid w:val="00814C7A"/>
    <w:rsid w:val="00820EC8"/>
    <w:rsid w:val="0083739C"/>
    <w:rsid w:val="008510D1"/>
    <w:rsid w:val="0085149F"/>
    <w:rsid w:val="00853C25"/>
    <w:rsid w:val="00860178"/>
    <w:rsid w:val="00890137"/>
    <w:rsid w:val="008A013E"/>
    <w:rsid w:val="008C03BB"/>
    <w:rsid w:val="008C3B17"/>
    <w:rsid w:val="008D1F64"/>
    <w:rsid w:val="008D3C47"/>
    <w:rsid w:val="008F1E2D"/>
    <w:rsid w:val="008F693E"/>
    <w:rsid w:val="00910FC9"/>
    <w:rsid w:val="0091493F"/>
    <w:rsid w:val="0092279C"/>
    <w:rsid w:val="00924264"/>
    <w:rsid w:val="00924D88"/>
    <w:rsid w:val="009278CA"/>
    <w:rsid w:val="00935540"/>
    <w:rsid w:val="00963A41"/>
    <w:rsid w:val="00967850"/>
    <w:rsid w:val="00980F22"/>
    <w:rsid w:val="0099358F"/>
    <w:rsid w:val="009C64C1"/>
    <w:rsid w:val="009D3856"/>
    <w:rsid w:val="009E5446"/>
    <w:rsid w:val="009F0DA3"/>
    <w:rsid w:val="00A04277"/>
    <w:rsid w:val="00A31A25"/>
    <w:rsid w:val="00A33DCF"/>
    <w:rsid w:val="00A63AE6"/>
    <w:rsid w:val="00AA0FA7"/>
    <w:rsid w:val="00AA2BD5"/>
    <w:rsid w:val="00AB1A09"/>
    <w:rsid w:val="00AC7126"/>
    <w:rsid w:val="00AD3800"/>
    <w:rsid w:val="00AE2AA8"/>
    <w:rsid w:val="00B10CF1"/>
    <w:rsid w:val="00B23BB3"/>
    <w:rsid w:val="00B27E3B"/>
    <w:rsid w:val="00B40451"/>
    <w:rsid w:val="00B557EF"/>
    <w:rsid w:val="00B578A7"/>
    <w:rsid w:val="00B81E01"/>
    <w:rsid w:val="00B8614B"/>
    <w:rsid w:val="00B95D43"/>
    <w:rsid w:val="00BA6043"/>
    <w:rsid w:val="00BC1DBE"/>
    <w:rsid w:val="00BC3727"/>
    <w:rsid w:val="00BC5B53"/>
    <w:rsid w:val="00BD7C13"/>
    <w:rsid w:val="00BE18DA"/>
    <w:rsid w:val="00C05B55"/>
    <w:rsid w:val="00C06690"/>
    <w:rsid w:val="00C0770B"/>
    <w:rsid w:val="00C27BCD"/>
    <w:rsid w:val="00C37E26"/>
    <w:rsid w:val="00C55FCB"/>
    <w:rsid w:val="00C83850"/>
    <w:rsid w:val="00C93037"/>
    <w:rsid w:val="00C93A25"/>
    <w:rsid w:val="00CA34EC"/>
    <w:rsid w:val="00CA751B"/>
    <w:rsid w:val="00CE7012"/>
    <w:rsid w:val="00D0546B"/>
    <w:rsid w:val="00D13F1C"/>
    <w:rsid w:val="00D234FE"/>
    <w:rsid w:val="00D329C6"/>
    <w:rsid w:val="00D70F0B"/>
    <w:rsid w:val="00D752D4"/>
    <w:rsid w:val="00D958DC"/>
    <w:rsid w:val="00DB0574"/>
    <w:rsid w:val="00E02A9D"/>
    <w:rsid w:val="00E072B7"/>
    <w:rsid w:val="00E1438B"/>
    <w:rsid w:val="00E15DC7"/>
    <w:rsid w:val="00E30AAE"/>
    <w:rsid w:val="00E30D90"/>
    <w:rsid w:val="00E423E2"/>
    <w:rsid w:val="00E45BE2"/>
    <w:rsid w:val="00E842D2"/>
    <w:rsid w:val="00E93021"/>
    <w:rsid w:val="00EA180D"/>
    <w:rsid w:val="00EA3813"/>
    <w:rsid w:val="00EA6B89"/>
    <w:rsid w:val="00EB2727"/>
    <w:rsid w:val="00EC34D0"/>
    <w:rsid w:val="00EE4FF5"/>
    <w:rsid w:val="00F073A8"/>
    <w:rsid w:val="00F16581"/>
    <w:rsid w:val="00F17F6A"/>
    <w:rsid w:val="00F27466"/>
    <w:rsid w:val="00F51A0B"/>
    <w:rsid w:val="00F55485"/>
    <w:rsid w:val="00F60E44"/>
    <w:rsid w:val="00F72345"/>
    <w:rsid w:val="00F750B3"/>
    <w:rsid w:val="00F827B9"/>
    <w:rsid w:val="00F92F78"/>
    <w:rsid w:val="00FB2A53"/>
    <w:rsid w:val="00FB2F37"/>
    <w:rsid w:val="00FC2511"/>
    <w:rsid w:val="00FE30A5"/>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35F20C9-8F0E-49BC-A579-541E30DE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qFormat/>
    <w:rsid w:val="008F693E"/>
    <w:pPr>
      <w:keepNext/>
      <w:spacing w:before="240" w:after="60"/>
      <w:outlineLvl w:val="0"/>
    </w:pPr>
    <w:rPr>
      <w:rFonts w:ascii="Calibri Light" w:eastAsia="Yu Gothic Light" w:hAnsi="Calibri Light"/>
      <w:color w:val="2E74B5"/>
      <w:sz w:val="32"/>
      <w:szCs w:val="32"/>
      <w:lang w:eastAsia="fr-LU"/>
    </w:rPr>
  </w:style>
  <w:style w:type="paragraph" w:styleId="Titre2">
    <w:name w:val="heading 2"/>
    <w:basedOn w:val="Normal"/>
    <w:next w:val="Normal"/>
    <w:link w:val="Titre2Car"/>
    <w:semiHidden/>
    <w:unhideWhenUsed/>
    <w:qFormat/>
    <w:rsid w:val="008F693E"/>
    <w:pPr>
      <w:keepNext/>
      <w:spacing w:before="240" w:after="60"/>
      <w:outlineLvl w:val="1"/>
    </w:pPr>
    <w:rPr>
      <w:rFonts w:ascii="Calibri Light" w:eastAsia="Yu Gothic Light" w:hAnsi="Calibri Light"/>
      <w:color w:val="2E74B5"/>
      <w:sz w:val="26"/>
      <w:szCs w:val="26"/>
      <w:lang w:eastAsia="fr-LU"/>
    </w:rPr>
  </w:style>
  <w:style w:type="paragraph" w:styleId="Titre3">
    <w:name w:val="heading 3"/>
    <w:basedOn w:val="Normal"/>
    <w:next w:val="Normal"/>
    <w:link w:val="Titre3Car"/>
    <w:semiHidden/>
    <w:unhideWhenUsed/>
    <w:qFormat/>
    <w:rsid w:val="008F693E"/>
    <w:pPr>
      <w:keepNext/>
      <w:spacing w:before="240" w:after="60"/>
      <w:outlineLvl w:val="2"/>
    </w:pPr>
    <w:rPr>
      <w:rFonts w:ascii="Calibri Light" w:eastAsia="Yu Gothic Light" w:hAnsi="Calibri Light"/>
      <w:color w:val="1F4D78"/>
      <w:sz w:val="24"/>
      <w:szCs w:val="24"/>
      <w:lang w:eastAsia="fr-LU"/>
    </w:rPr>
  </w:style>
  <w:style w:type="paragraph" w:styleId="Titre4">
    <w:name w:val="heading 4"/>
    <w:basedOn w:val="Normal"/>
    <w:next w:val="Normal"/>
    <w:link w:val="Titre4Car"/>
    <w:semiHidden/>
    <w:unhideWhenUsed/>
    <w:qFormat/>
    <w:rsid w:val="008F693E"/>
    <w:pPr>
      <w:keepNext/>
      <w:spacing w:before="240" w:after="60"/>
      <w:outlineLvl w:val="3"/>
    </w:pPr>
    <w:rPr>
      <w:rFonts w:ascii="Calibri Light" w:eastAsia="Yu Gothic Light" w:hAnsi="Calibri Light"/>
      <w:i/>
      <w:iCs/>
      <w:color w:val="2E74B5"/>
      <w:sz w:val="20"/>
      <w:szCs w:val="20"/>
      <w:lang w:eastAsia="fr-LU"/>
    </w:rPr>
  </w:style>
  <w:style w:type="paragraph" w:styleId="Titre5">
    <w:name w:val="heading 5"/>
    <w:basedOn w:val="Normal"/>
    <w:next w:val="Normal"/>
    <w:link w:val="Titre5Car"/>
    <w:unhideWhenUsed/>
    <w:qFormat/>
    <w:rsid w:val="00BD7C13"/>
    <w:pPr>
      <w:spacing w:before="240" w:after="60"/>
      <w:outlineLvl w:val="4"/>
    </w:pPr>
    <w:rPr>
      <w:rFonts w:eastAsia="Times New Roman"/>
      <w:b/>
      <w:bCs/>
      <w:i/>
      <w:iCs/>
      <w:sz w:val="26"/>
      <w:szCs w:val="26"/>
    </w:rPr>
  </w:style>
  <w:style w:type="paragraph" w:styleId="Titre6">
    <w:name w:val="heading 6"/>
    <w:basedOn w:val="Normal"/>
    <w:next w:val="Normal"/>
    <w:link w:val="Titre6Car"/>
    <w:uiPriority w:val="9"/>
    <w:qFormat/>
    <w:rsid w:val="00445AC3"/>
    <w:pPr>
      <w:keepNext/>
      <w:spacing w:after="0" w:line="240" w:lineRule="auto"/>
      <w:outlineLvl w:val="5"/>
    </w:pPr>
    <w:rPr>
      <w:rFonts w:ascii="Times New Roman" w:eastAsia="Times New Roman" w:hAnsi="Times New Roman"/>
      <w:b/>
      <w:b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nhideWhenUsed/>
    <w:rsid w:val="00EA6B89"/>
    <w:pPr>
      <w:tabs>
        <w:tab w:val="center" w:pos="4536"/>
        <w:tab w:val="right" w:pos="9072"/>
      </w:tabs>
    </w:pPr>
  </w:style>
  <w:style w:type="character" w:customStyle="1" w:styleId="En-tteCar">
    <w:name w:val="En-tête Car"/>
    <w:link w:val="En-tte"/>
    <w:rsid w:val="00EA6B89"/>
    <w:rPr>
      <w:sz w:val="22"/>
      <w:szCs w:val="22"/>
      <w:lang w:eastAsia="en-US"/>
    </w:rPr>
  </w:style>
  <w:style w:type="paragraph" w:styleId="Pieddepage">
    <w:name w:val="footer"/>
    <w:basedOn w:val="Normal"/>
    <w:link w:val="PieddepageCar"/>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paragraph" w:styleId="Notedebasdepage">
    <w:name w:val="footnote text"/>
    <w:basedOn w:val="Normal"/>
    <w:link w:val="NotedebasdepageCar"/>
    <w:unhideWhenUsed/>
    <w:qFormat/>
    <w:rsid w:val="008C03BB"/>
    <w:pPr>
      <w:spacing w:after="0" w:line="240" w:lineRule="auto"/>
      <w:jc w:val="both"/>
    </w:pPr>
    <w:rPr>
      <w:rFonts w:ascii="Tahoma" w:hAnsi="Tahoma"/>
      <w:sz w:val="20"/>
      <w:szCs w:val="20"/>
    </w:rPr>
  </w:style>
  <w:style w:type="character" w:customStyle="1" w:styleId="NotedebasdepageCar">
    <w:name w:val="Note de bas de page Car"/>
    <w:link w:val="Notedebasdepage"/>
    <w:uiPriority w:val="99"/>
    <w:rsid w:val="008C03BB"/>
    <w:rPr>
      <w:rFonts w:ascii="Tahoma" w:hAnsi="Tahoma"/>
      <w:lang w:val="fr-LU" w:eastAsia="en-US"/>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nhideWhenUsed/>
    <w:rsid w:val="008C03BB"/>
    <w:rPr>
      <w:vertAlign w:val="superscript"/>
    </w:rPr>
  </w:style>
  <w:style w:type="paragraph" w:styleId="Sansinterligne">
    <w:name w:val="No Spacing"/>
    <w:uiPriority w:val="1"/>
    <w:qFormat/>
    <w:rsid w:val="008C03BB"/>
    <w:pPr>
      <w:jc w:val="both"/>
    </w:pPr>
    <w:rPr>
      <w:rFonts w:ascii="Times New Roman" w:hAnsi="Times New Roman"/>
      <w:sz w:val="24"/>
      <w:szCs w:val="24"/>
      <w:lang w:val="fr-FR" w:eastAsia="en-US"/>
    </w:rPr>
  </w:style>
  <w:style w:type="paragraph" w:styleId="NormalWeb">
    <w:name w:val="Normal (Web)"/>
    <w:basedOn w:val="Normal"/>
    <w:uiPriority w:val="99"/>
    <w:unhideWhenUsed/>
    <w:rsid w:val="008C03BB"/>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Titreobjet">
    <w:name w:val="Titre objet"/>
    <w:basedOn w:val="Normal"/>
    <w:next w:val="Normal"/>
    <w:rsid w:val="004F675C"/>
    <w:pPr>
      <w:spacing w:before="360" w:after="360" w:line="360" w:lineRule="auto"/>
      <w:jc w:val="center"/>
    </w:pPr>
    <w:rPr>
      <w:rFonts w:ascii="Times New Roman" w:hAnsi="Times New Roman"/>
      <w:b/>
      <w:sz w:val="24"/>
      <w:lang w:val="fr-FR"/>
    </w:rPr>
  </w:style>
  <w:style w:type="character" w:customStyle="1" w:styleId="Titre6Car">
    <w:name w:val="Titre 6 Car"/>
    <w:link w:val="Titre6"/>
    <w:uiPriority w:val="9"/>
    <w:rsid w:val="00445AC3"/>
    <w:rPr>
      <w:rFonts w:ascii="Times New Roman" w:eastAsia="Times New Roman" w:hAnsi="Times New Roman"/>
      <w:b/>
      <w:bCs/>
      <w:sz w:val="28"/>
      <w:szCs w:val="24"/>
      <w:lang w:val="fr-LU" w:eastAsia="fr-FR"/>
    </w:rPr>
  </w:style>
  <w:style w:type="character" w:customStyle="1" w:styleId="Titre5Car">
    <w:name w:val="Titre 5 Car"/>
    <w:link w:val="Titre5"/>
    <w:rsid w:val="00BD7C13"/>
    <w:rPr>
      <w:rFonts w:ascii="Calibri" w:eastAsia="Times New Roman" w:hAnsi="Calibri" w:cs="Times New Roman"/>
      <w:b/>
      <w:bCs/>
      <w:i/>
      <w:iCs/>
      <w:sz w:val="26"/>
      <w:szCs w:val="26"/>
      <w:lang w:val="fr-LU" w:eastAsia="en-US"/>
    </w:rPr>
  </w:style>
  <w:style w:type="paragraph" w:styleId="Textedebulles">
    <w:name w:val="Balloon Text"/>
    <w:basedOn w:val="Normal"/>
    <w:link w:val="TextedebullesCar"/>
    <w:semiHidden/>
    <w:unhideWhenUsed/>
    <w:rsid w:val="00604487"/>
    <w:pPr>
      <w:spacing w:after="0" w:line="240" w:lineRule="auto"/>
    </w:pPr>
    <w:rPr>
      <w:rFonts w:ascii="Segoe UI" w:hAnsi="Segoe UI" w:cs="Segoe UI"/>
      <w:sz w:val="18"/>
      <w:szCs w:val="18"/>
    </w:rPr>
  </w:style>
  <w:style w:type="character" w:customStyle="1" w:styleId="TextedebullesCar">
    <w:name w:val="Texte de bulles Car"/>
    <w:link w:val="Textedebulles"/>
    <w:semiHidden/>
    <w:rsid w:val="00604487"/>
    <w:rPr>
      <w:rFonts w:ascii="Segoe UI" w:hAnsi="Segoe UI" w:cs="Segoe UI"/>
      <w:sz w:val="18"/>
      <w:szCs w:val="18"/>
      <w:lang w:eastAsia="en-US"/>
    </w:rPr>
  </w:style>
  <w:style w:type="numbering" w:customStyle="1" w:styleId="Aucuneliste1">
    <w:name w:val="Aucune liste1"/>
    <w:next w:val="Aucuneliste"/>
    <w:uiPriority w:val="99"/>
    <w:semiHidden/>
    <w:unhideWhenUsed/>
    <w:rsid w:val="00890137"/>
  </w:style>
  <w:style w:type="character" w:customStyle="1" w:styleId="Lienhypertexte1">
    <w:name w:val="Lien hypertexte1"/>
    <w:uiPriority w:val="99"/>
    <w:unhideWhenUsed/>
    <w:rsid w:val="00890137"/>
    <w:rPr>
      <w:color w:val="0000FF"/>
      <w:u w:val="single"/>
    </w:rPr>
  </w:style>
  <w:style w:type="character" w:customStyle="1" w:styleId="Lienhypertexte2">
    <w:name w:val="Lien hypertexte2"/>
    <w:uiPriority w:val="99"/>
    <w:semiHidden/>
    <w:unhideWhenUsed/>
    <w:rsid w:val="00890137"/>
    <w:rPr>
      <w:color w:val="0563C1"/>
      <w:u w:val="single"/>
    </w:rPr>
  </w:style>
  <w:style w:type="paragraph" w:customStyle="1" w:styleId="Text4">
    <w:name w:val="Text 4"/>
    <w:basedOn w:val="Normal"/>
    <w:rsid w:val="00890137"/>
    <w:pPr>
      <w:spacing w:after="240" w:line="240" w:lineRule="auto"/>
      <w:ind w:left="2700"/>
      <w:jc w:val="both"/>
    </w:pPr>
    <w:rPr>
      <w:rFonts w:ascii="Arial" w:eastAsia="Times New Roman" w:hAnsi="Arial" w:cs="Arial"/>
      <w:szCs w:val="20"/>
      <w:lang w:eastAsia="fr-FR"/>
    </w:rPr>
  </w:style>
  <w:style w:type="character" w:customStyle="1" w:styleId="A9">
    <w:name w:val="A9"/>
    <w:uiPriority w:val="99"/>
    <w:rsid w:val="00890137"/>
    <w:rPr>
      <w:color w:val="000000"/>
      <w:sz w:val="15"/>
      <w:szCs w:val="15"/>
    </w:rPr>
  </w:style>
  <w:style w:type="character" w:styleId="Lienhypertexte">
    <w:name w:val="Hyperlink"/>
    <w:uiPriority w:val="99"/>
    <w:unhideWhenUsed/>
    <w:rsid w:val="00890137"/>
    <w:rPr>
      <w:color w:val="0563C1"/>
      <w:u w:val="single"/>
    </w:rPr>
  </w:style>
  <w:style w:type="paragraph" w:customStyle="1" w:styleId="Titre11">
    <w:name w:val="Titre 11"/>
    <w:basedOn w:val="Normal"/>
    <w:next w:val="Normal"/>
    <w:qFormat/>
    <w:rsid w:val="008F693E"/>
    <w:pPr>
      <w:keepNext/>
      <w:keepLines/>
      <w:spacing w:before="240" w:after="0"/>
      <w:jc w:val="both"/>
      <w:outlineLvl w:val="0"/>
    </w:pPr>
    <w:rPr>
      <w:rFonts w:ascii="Calibri Light" w:eastAsia="Yu Gothic Light" w:hAnsi="Calibri Light"/>
      <w:color w:val="2E74B5"/>
      <w:sz w:val="32"/>
      <w:szCs w:val="32"/>
    </w:rPr>
  </w:style>
  <w:style w:type="paragraph" w:customStyle="1" w:styleId="Titre21">
    <w:name w:val="Titre 21"/>
    <w:basedOn w:val="Normal"/>
    <w:next w:val="Normal"/>
    <w:unhideWhenUsed/>
    <w:qFormat/>
    <w:rsid w:val="008F693E"/>
    <w:pPr>
      <w:keepNext/>
      <w:keepLines/>
      <w:spacing w:before="40" w:after="0"/>
      <w:jc w:val="both"/>
      <w:outlineLvl w:val="1"/>
    </w:pPr>
    <w:rPr>
      <w:rFonts w:ascii="Calibri Light" w:eastAsia="Yu Gothic Light" w:hAnsi="Calibri Light"/>
      <w:color w:val="2E74B5"/>
      <w:sz w:val="26"/>
      <w:szCs w:val="26"/>
    </w:rPr>
  </w:style>
  <w:style w:type="paragraph" w:customStyle="1" w:styleId="Titre31">
    <w:name w:val="Titre 31"/>
    <w:basedOn w:val="Normal"/>
    <w:next w:val="Normal"/>
    <w:unhideWhenUsed/>
    <w:qFormat/>
    <w:rsid w:val="008F693E"/>
    <w:pPr>
      <w:keepNext/>
      <w:keepLines/>
      <w:spacing w:before="40" w:after="0"/>
      <w:jc w:val="both"/>
      <w:outlineLvl w:val="2"/>
    </w:pPr>
    <w:rPr>
      <w:rFonts w:ascii="Calibri Light" w:eastAsia="Yu Gothic Light" w:hAnsi="Calibri Light"/>
      <w:color w:val="1F4D78"/>
      <w:sz w:val="24"/>
      <w:szCs w:val="24"/>
    </w:rPr>
  </w:style>
  <w:style w:type="paragraph" w:customStyle="1" w:styleId="Titre41">
    <w:name w:val="Titre 41"/>
    <w:basedOn w:val="Normal"/>
    <w:next w:val="Normal"/>
    <w:unhideWhenUsed/>
    <w:qFormat/>
    <w:rsid w:val="008F693E"/>
    <w:pPr>
      <w:keepNext/>
      <w:keepLines/>
      <w:spacing w:before="40" w:after="0"/>
      <w:jc w:val="both"/>
      <w:outlineLvl w:val="3"/>
    </w:pPr>
    <w:rPr>
      <w:rFonts w:ascii="Calibri Light" w:eastAsia="Yu Gothic Light" w:hAnsi="Calibri Light"/>
      <w:i/>
      <w:iCs/>
      <w:color w:val="2E74B5"/>
    </w:rPr>
  </w:style>
  <w:style w:type="numbering" w:customStyle="1" w:styleId="Aucuneliste2">
    <w:name w:val="Aucune liste2"/>
    <w:next w:val="Aucuneliste"/>
    <w:uiPriority w:val="99"/>
    <w:semiHidden/>
    <w:unhideWhenUsed/>
    <w:rsid w:val="008F693E"/>
  </w:style>
  <w:style w:type="character" w:customStyle="1" w:styleId="Lienhypertextesuivivisit1">
    <w:name w:val="Lien hypertexte suivi visité1"/>
    <w:unhideWhenUsed/>
    <w:rsid w:val="008F693E"/>
    <w:rPr>
      <w:color w:val="954F72"/>
      <w:u w:val="single"/>
    </w:rPr>
  </w:style>
  <w:style w:type="table" w:styleId="Grilledutableau">
    <w:name w:val="Table Grid"/>
    <w:basedOn w:val="TableauNormal"/>
    <w:uiPriority w:val="39"/>
    <w:rsid w:val="008F693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8F693E"/>
    <w:pPr>
      <w:numPr>
        <w:numId w:val="14"/>
      </w:numPr>
      <w:tabs>
        <w:tab w:val="clear" w:pos="360"/>
      </w:tabs>
      <w:ind w:left="1068"/>
      <w:contextualSpacing/>
      <w:jc w:val="both"/>
    </w:pPr>
    <w:rPr>
      <w:rFonts w:ascii="Bookman Old Style" w:hAnsi="Bookman Old Style"/>
    </w:rPr>
  </w:style>
  <w:style w:type="character" w:styleId="Marquedecommentaire">
    <w:name w:val="annotation reference"/>
    <w:uiPriority w:val="99"/>
    <w:semiHidden/>
    <w:unhideWhenUsed/>
    <w:rsid w:val="008F693E"/>
    <w:rPr>
      <w:sz w:val="16"/>
      <w:szCs w:val="16"/>
    </w:rPr>
  </w:style>
  <w:style w:type="paragraph" w:styleId="Commentaire">
    <w:name w:val="annotation text"/>
    <w:basedOn w:val="Normal"/>
    <w:link w:val="CommentaireCar"/>
    <w:uiPriority w:val="99"/>
    <w:unhideWhenUsed/>
    <w:rsid w:val="008F693E"/>
    <w:pPr>
      <w:spacing w:line="240" w:lineRule="auto"/>
      <w:jc w:val="both"/>
    </w:pPr>
    <w:rPr>
      <w:rFonts w:ascii="Bookman Old Style" w:hAnsi="Bookman Old Style"/>
      <w:sz w:val="20"/>
      <w:szCs w:val="20"/>
    </w:rPr>
  </w:style>
  <w:style w:type="character" w:customStyle="1" w:styleId="CommentaireCar">
    <w:name w:val="Commentaire Car"/>
    <w:link w:val="Commentaire"/>
    <w:uiPriority w:val="99"/>
    <w:rsid w:val="008F693E"/>
    <w:rPr>
      <w:rFonts w:ascii="Bookman Old Style" w:hAnsi="Bookman Old Style"/>
      <w:lang w:eastAsia="en-US"/>
    </w:rPr>
  </w:style>
  <w:style w:type="paragraph" w:styleId="Objetducommentaire">
    <w:name w:val="annotation subject"/>
    <w:basedOn w:val="Commentaire"/>
    <w:next w:val="Commentaire"/>
    <w:link w:val="ObjetducommentaireCar"/>
    <w:semiHidden/>
    <w:unhideWhenUsed/>
    <w:rsid w:val="008F693E"/>
    <w:rPr>
      <w:b/>
      <w:bCs/>
    </w:rPr>
  </w:style>
  <w:style w:type="character" w:customStyle="1" w:styleId="ObjetducommentaireCar">
    <w:name w:val="Objet du commentaire Car"/>
    <w:link w:val="Objetducommentaire"/>
    <w:semiHidden/>
    <w:rsid w:val="008F693E"/>
    <w:rPr>
      <w:rFonts w:ascii="Bookman Old Style" w:hAnsi="Bookman Old Style"/>
      <w:b/>
      <w:bCs/>
      <w:lang w:eastAsia="en-US"/>
    </w:rPr>
  </w:style>
  <w:style w:type="character" w:customStyle="1" w:styleId="Titre3Car">
    <w:name w:val="Titre 3 Car"/>
    <w:link w:val="Titre3"/>
    <w:rsid w:val="008F693E"/>
    <w:rPr>
      <w:rFonts w:ascii="Calibri Light" w:eastAsia="Yu Gothic Light" w:hAnsi="Calibri Light" w:cs="Times New Roman"/>
      <w:color w:val="1F4D78"/>
      <w:sz w:val="24"/>
      <w:szCs w:val="24"/>
    </w:rPr>
  </w:style>
  <w:style w:type="paragraph" w:styleId="Rvision">
    <w:name w:val="Revision"/>
    <w:hidden/>
    <w:uiPriority w:val="99"/>
    <w:semiHidden/>
    <w:rsid w:val="008F693E"/>
    <w:rPr>
      <w:sz w:val="22"/>
      <w:szCs w:val="22"/>
      <w:lang w:eastAsia="en-US"/>
    </w:rPr>
  </w:style>
  <w:style w:type="character" w:customStyle="1" w:styleId="Titre4Car">
    <w:name w:val="Titre 4 Car"/>
    <w:link w:val="Titre4"/>
    <w:rsid w:val="008F693E"/>
    <w:rPr>
      <w:rFonts w:ascii="Calibri Light" w:eastAsia="Yu Gothic Light" w:hAnsi="Calibri Light" w:cs="Times New Roman"/>
      <w:i/>
      <w:iCs/>
      <w:color w:val="2E74B5"/>
    </w:rPr>
  </w:style>
  <w:style w:type="character" w:customStyle="1" w:styleId="Titre1Car">
    <w:name w:val="Titre 1 Car"/>
    <w:link w:val="Titre1"/>
    <w:rsid w:val="008F693E"/>
    <w:rPr>
      <w:rFonts w:ascii="Calibri Light" w:eastAsia="Yu Gothic Light" w:hAnsi="Calibri Light" w:cs="Times New Roman"/>
      <w:color w:val="2E74B5"/>
      <w:sz w:val="32"/>
      <w:szCs w:val="32"/>
    </w:rPr>
  </w:style>
  <w:style w:type="character" w:customStyle="1" w:styleId="Titre2Car">
    <w:name w:val="Titre 2 Car"/>
    <w:link w:val="Titre2"/>
    <w:rsid w:val="008F693E"/>
    <w:rPr>
      <w:rFonts w:ascii="Calibri Light" w:eastAsia="Yu Gothic Light" w:hAnsi="Calibri Light" w:cs="Times New Roman"/>
      <w:color w:val="2E74B5"/>
      <w:sz w:val="26"/>
      <w:szCs w:val="26"/>
    </w:rPr>
  </w:style>
  <w:style w:type="numbering" w:customStyle="1" w:styleId="NoList1">
    <w:name w:val="No List1"/>
    <w:next w:val="Aucuneliste"/>
    <w:uiPriority w:val="99"/>
    <w:semiHidden/>
    <w:unhideWhenUsed/>
    <w:rsid w:val="008F693E"/>
  </w:style>
  <w:style w:type="paragraph" w:styleId="TM1">
    <w:name w:val="toc 1"/>
    <w:basedOn w:val="Normal"/>
    <w:next w:val="Normal"/>
    <w:uiPriority w:val="39"/>
    <w:rsid w:val="008F693E"/>
    <w:pPr>
      <w:widowControl w:val="0"/>
      <w:adjustRightInd w:val="0"/>
      <w:spacing w:before="120" w:after="120" w:line="360" w:lineRule="atLeast"/>
      <w:jc w:val="both"/>
      <w:textAlignment w:val="baseline"/>
    </w:pPr>
    <w:rPr>
      <w:rFonts w:ascii="Arial" w:eastAsia="Times New Roman" w:hAnsi="Arial"/>
      <w:b/>
      <w:bCs/>
      <w:caps/>
      <w:sz w:val="20"/>
      <w:szCs w:val="24"/>
      <w:lang w:val="fr-FR" w:eastAsia="fr-FR"/>
    </w:rPr>
  </w:style>
  <w:style w:type="paragraph" w:styleId="TM2">
    <w:name w:val="toc 2"/>
    <w:basedOn w:val="Normal"/>
    <w:next w:val="Normal"/>
    <w:uiPriority w:val="39"/>
    <w:rsid w:val="008F693E"/>
    <w:pPr>
      <w:widowControl w:val="0"/>
      <w:adjustRightInd w:val="0"/>
      <w:spacing w:after="0" w:line="360" w:lineRule="atLeast"/>
      <w:ind w:left="240"/>
      <w:jc w:val="both"/>
      <w:textAlignment w:val="baseline"/>
    </w:pPr>
    <w:rPr>
      <w:rFonts w:ascii="Arial" w:eastAsia="Times New Roman" w:hAnsi="Arial"/>
      <w:smallCaps/>
      <w:sz w:val="20"/>
      <w:szCs w:val="24"/>
      <w:lang w:val="fr-FR" w:eastAsia="fr-FR"/>
    </w:rPr>
  </w:style>
  <w:style w:type="paragraph" w:styleId="TM3">
    <w:name w:val="toc 3"/>
    <w:basedOn w:val="Normal"/>
    <w:next w:val="Normal"/>
    <w:uiPriority w:val="39"/>
    <w:rsid w:val="008F693E"/>
    <w:pPr>
      <w:widowControl w:val="0"/>
      <w:adjustRightInd w:val="0"/>
      <w:spacing w:after="0" w:line="360" w:lineRule="atLeast"/>
      <w:ind w:left="480"/>
      <w:jc w:val="both"/>
      <w:textAlignment w:val="baseline"/>
    </w:pPr>
    <w:rPr>
      <w:rFonts w:ascii="Arial" w:eastAsia="Times New Roman" w:hAnsi="Arial"/>
      <w:i/>
      <w:iCs/>
      <w:sz w:val="20"/>
      <w:szCs w:val="24"/>
      <w:lang w:val="fr-FR" w:eastAsia="fr-FR"/>
    </w:rPr>
  </w:style>
  <w:style w:type="paragraph" w:styleId="TM4">
    <w:name w:val="toc 4"/>
    <w:basedOn w:val="Normal"/>
    <w:next w:val="Normal"/>
    <w:semiHidden/>
    <w:rsid w:val="008F693E"/>
    <w:pPr>
      <w:widowControl w:val="0"/>
      <w:adjustRightInd w:val="0"/>
      <w:spacing w:after="0" w:line="360" w:lineRule="atLeast"/>
      <w:ind w:left="720"/>
      <w:jc w:val="both"/>
      <w:textAlignment w:val="baseline"/>
    </w:pPr>
    <w:rPr>
      <w:rFonts w:ascii="Arial" w:eastAsia="Times New Roman" w:hAnsi="Arial"/>
      <w:sz w:val="20"/>
      <w:szCs w:val="21"/>
      <w:lang w:val="fr-FR" w:eastAsia="fr-FR"/>
    </w:rPr>
  </w:style>
  <w:style w:type="paragraph" w:styleId="TM5">
    <w:name w:val="toc 5"/>
    <w:basedOn w:val="Normal"/>
    <w:next w:val="Normal"/>
    <w:semiHidden/>
    <w:rsid w:val="008F693E"/>
    <w:pPr>
      <w:widowControl w:val="0"/>
      <w:adjustRightInd w:val="0"/>
      <w:spacing w:after="0" w:line="360" w:lineRule="atLeast"/>
      <w:ind w:left="960"/>
      <w:jc w:val="both"/>
      <w:textAlignment w:val="baseline"/>
    </w:pPr>
    <w:rPr>
      <w:rFonts w:ascii="Arial" w:eastAsia="Times New Roman" w:hAnsi="Arial"/>
      <w:sz w:val="20"/>
      <w:szCs w:val="21"/>
      <w:lang w:val="fr-FR" w:eastAsia="fr-FR"/>
    </w:rPr>
  </w:style>
  <w:style w:type="paragraph" w:styleId="TM6">
    <w:name w:val="toc 6"/>
    <w:basedOn w:val="Normal"/>
    <w:next w:val="Normal"/>
    <w:semiHidden/>
    <w:rsid w:val="008F693E"/>
    <w:pPr>
      <w:widowControl w:val="0"/>
      <w:adjustRightInd w:val="0"/>
      <w:spacing w:after="0" w:line="360" w:lineRule="atLeast"/>
      <w:ind w:left="1200"/>
      <w:jc w:val="both"/>
      <w:textAlignment w:val="baseline"/>
    </w:pPr>
    <w:rPr>
      <w:rFonts w:ascii="Arial" w:eastAsia="Times New Roman" w:hAnsi="Arial"/>
      <w:sz w:val="20"/>
      <w:szCs w:val="21"/>
      <w:lang w:val="fr-FR" w:eastAsia="fr-FR"/>
    </w:rPr>
  </w:style>
  <w:style w:type="paragraph" w:styleId="TM7">
    <w:name w:val="toc 7"/>
    <w:basedOn w:val="Normal"/>
    <w:next w:val="Normal"/>
    <w:semiHidden/>
    <w:rsid w:val="008F693E"/>
    <w:pPr>
      <w:widowControl w:val="0"/>
      <w:adjustRightInd w:val="0"/>
      <w:spacing w:after="0" w:line="360" w:lineRule="atLeast"/>
      <w:ind w:left="1440"/>
      <w:jc w:val="both"/>
      <w:textAlignment w:val="baseline"/>
    </w:pPr>
    <w:rPr>
      <w:rFonts w:ascii="Arial" w:eastAsia="Times New Roman" w:hAnsi="Arial"/>
      <w:sz w:val="20"/>
      <w:szCs w:val="21"/>
      <w:lang w:val="fr-FR" w:eastAsia="fr-FR"/>
    </w:rPr>
  </w:style>
  <w:style w:type="paragraph" w:styleId="TM8">
    <w:name w:val="toc 8"/>
    <w:basedOn w:val="Normal"/>
    <w:next w:val="Normal"/>
    <w:semiHidden/>
    <w:rsid w:val="008F693E"/>
    <w:pPr>
      <w:widowControl w:val="0"/>
      <w:adjustRightInd w:val="0"/>
      <w:spacing w:after="0" w:line="360" w:lineRule="atLeast"/>
      <w:ind w:left="1680"/>
      <w:jc w:val="both"/>
      <w:textAlignment w:val="baseline"/>
    </w:pPr>
    <w:rPr>
      <w:rFonts w:ascii="Arial" w:eastAsia="Times New Roman" w:hAnsi="Arial"/>
      <w:sz w:val="20"/>
      <w:szCs w:val="21"/>
      <w:lang w:val="fr-FR" w:eastAsia="fr-FR"/>
    </w:rPr>
  </w:style>
  <w:style w:type="paragraph" w:styleId="TM9">
    <w:name w:val="toc 9"/>
    <w:basedOn w:val="Normal"/>
    <w:next w:val="Normal"/>
    <w:semiHidden/>
    <w:rsid w:val="008F693E"/>
    <w:pPr>
      <w:widowControl w:val="0"/>
      <w:adjustRightInd w:val="0"/>
      <w:spacing w:after="0" w:line="360" w:lineRule="atLeast"/>
      <w:ind w:left="1920"/>
      <w:jc w:val="both"/>
      <w:textAlignment w:val="baseline"/>
    </w:pPr>
    <w:rPr>
      <w:rFonts w:ascii="Arial" w:eastAsia="Times New Roman" w:hAnsi="Arial"/>
      <w:sz w:val="20"/>
      <w:szCs w:val="21"/>
      <w:lang w:val="fr-FR" w:eastAsia="fr-FR"/>
    </w:rPr>
  </w:style>
  <w:style w:type="character" w:styleId="Numrodepage">
    <w:name w:val="page number"/>
    <w:basedOn w:val="Policepardfaut"/>
    <w:rsid w:val="008F693E"/>
  </w:style>
  <w:style w:type="paragraph" w:styleId="Corpsdetexte">
    <w:name w:val="Body Text"/>
    <w:basedOn w:val="Normal"/>
    <w:link w:val="CorpsdetexteCar"/>
    <w:rsid w:val="008F693E"/>
    <w:pPr>
      <w:widowControl w:val="0"/>
      <w:adjustRightInd w:val="0"/>
      <w:spacing w:after="0" w:line="360" w:lineRule="atLeast"/>
      <w:jc w:val="center"/>
      <w:textAlignment w:val="baseline"/>
    </w:pPr>
    <w:rPr>
      <w:rFonts w:ascii="Arial" w:eastAsia="Times New Roman" w:hAnsi="Arial"/>
      <w:b/>
      <w:sz w:val="28"/>
      <w:szCs w:val="20"/>
      <w:lang w:val="fr-FR" w:eastAsia="fr-FR"/>
    </w:rPr>
  </w:style>
  <w:style w:type="character" w:customStyle="1" w:styleId="CorpsdetexteCar">
    <w:name w:val="Corps de texte Car"/>
    <w:link w:val="Corpsdetexte"/>
    <w:rsid w:val="008F693E"/>
    <w:rPr>
      <w:rFonts w:ascii="Arial" w:eastAsia="Times New Roman" w:hAnsi="Arial"/>
      <w:b/>
      <w:sz w:val="28"/>
      <w:lang w:val="fr-FR" w:eastAsia="fr-FR"/>
    </w:rPr>
  </w:style>
  <w:style w:type="paragraph" w:styleId="Retraitcorpsdetexte">
    <w:name w:val="Body Text Indent"/>
    <w:basedOn w:val="Normal"/>
    <w:link w:val="RetraitcorpsdetexteCar"/>
    <w:rsid w:val="008F693E"/>
    <w:pPr>
      <w:widowControl w:val="0"/>
      <w:adjustRightInd w:val="0"/>
      <w:spacing w:after="0" w:line="320" w:lineRule="atLeast"/>
      <w:ind w:firstLine="284"/>
      <w:jc w:val="both"/>
      <w:textAlignment w:val="baseline"/>
    </w:pPr>
    <w:rPr>
      <w:rFonts w:ascii="Arial" w:eastAsia="Times New Roman" w:hAnsi="Arial"/>
      <w:sz w:val="20"/>
      <w:szCs w:val="20"/>
      <w:lang w:val="fr-FR" w:eastAsia="fr-FR"/>
    </w:rPr>
  </w:style>
  <w:style w:type="character" w:customStyle="1" w:styleId="RetraitcorpsdetexteCar">
    <w:name w:val="Retrait corps de texte Car"/>
    <w:link w:val="Retraitcorpsdetexte"/>
    <w:rsid w:val="008F693E"/>
    <w:rPr>
      <w:rFonts w:ascii="Arial" w:eastAsia="Times New Roman" w:hAnsi="Arial"/>
      <w:lang w:val="fr-FR" w:eastAsia="fr-FR"/>
    </w:rPr>
  </w:style>
  <w:style w:type="paragraph" w:styleId="Retraitcorpsdetexte3">
    <w:name w:val="Body Text Indent 3"/>
    <w:basedOn w:val="Normal"/>
    <w:link w:val="Retraitcorpsdetexte3Car"/>
    <w:rsid w:val="008F693E"/>
    <w:pPr>
      <w:widowControl w:val="0"/>
      <w:adjustRightInd w:val="0"/>
      <w:spacing w:before="120" w:after="0" w:line="360" w:lineRule="atLeast"/>
      <w:ind w:left="284" w:hanging="284"/>
      <w:jc w:val="both"/>
      <w:textAlignment w:val="baseline"/>
    </w:pPr>
    <w:rPr>
      <w:rFonts w:ascii="Arial" w:eastAsia="Times New Roman" w:hAnsi="Arial"/>
      <w:snapToGrid w:val="0"/>
      <w:szCs w:val="20"/>
      <w:lang w:val="fr-FR" w:eastAsia="fr-FR"/>
    </w:rPr>
  </w:style>
  <w:style w:type="character" w:customStyle="1" w:styleId="Retraitcorpsdetexte3Car">
    <w:name w:val="Retrait corps de texte 3 Car"/>
    <w:link w:val="Retraitcorpsdetexte3"/>
    <w:rsid w:val="008F693E"/>
    <w:rPr>
      <w:rFonts w:ascii="Arial" w:eastAsia="Times New Roman" w:hAnsi="Arial"/>
      <w:snapToGrid w:val="0"/>
      <w:sz w:val="22"/>
      <w:lang w:val="fr-FR" w:eastAsia="fr-FR"/>
    </w:rPr>
  </w:style>
  <w:style w:type="paragraph" w:styleId="Corpsdetexte3">
    <w:name w:val="Body Text 3"/>
    <w:basedOn w:val="Normal"/>
    <w:link w:val="Corpsdetexte3Car"/>
    <w:rsid w:val="008F693E"/>
    <w:pPr>
      <w:widowControl w:val="0"/>
      <w:adjustRightInd w:val="0"/>
      <w:spacing w:after="0" w:line="320" w:lineRule="atLeast"/>
      <w:jc w:val="both"/>
      <w:textAlignment w:val="baseline"/>
    </w:pPr>
    <w:rPr>
      <w:rFonts w:ascii="Arial" w:eastAsia="Times New Roman" w:hAnsi="Arial"/>
      <w:sz w:val="20"/>
      <w:szCs w:val="20"/>
      <w:lang w:val="fr-FR" w:eastAsia="fr-FR"/>
    </w:rPr>
  </w:style>
  <w:style w:type="character" w:customStyle="1" w:styleId="Corpsdetexte3Car">
    <w:name w:val="Corps de texte 3 Car"/>
    <w:link w:val="Corpsdetexte3"/>
    <w:rsid w:val="008F693E"/>
    <w:rPr>
      <w:rFonts w:ascii="Arial" w:eastAsia="Times New Roman" w:hAnsi="Arial"/>
      <w:lang w:val="fr-FR" w:eastAsia="fr-FR"/>
    </w:rPr>
  </w:style>
  <w:style w:type="paragraph" w:styleId="Retraitcorpsdetexte2">
    <w:name w:val="Body Text Indent 2"/>
    <w:basedOn w:val="Normal"/>
    <w:link w:val="Retraitcorpsdetexte2Car"/>
    <w:rsid w:val="008F693E"/>
    <w:pPr>
      <w:widowControl w:val="0"/>
      <w:adjustRightInd w:val="0"/>
      <w:spacing w:before="80" w:after="0" w:line="360" w:lineRule="atLeast"/>
      <w:ind w:left="284"/>
      <w:jc w:val="both"/>
      <w:textAlignment w:val="baseline"/>
    </w:pPr>
    <w:rPr>
      <w:rFonts w:ascii="Arial" w:eastAsia="Times New Roman" w:hAnsi="Arial"/>
      <w:sz w:val="20"/>
      <w:szCs w:val="20"/>
      <w:lang w:val="fr-FR" w:eastAsia="fr-FR"/>
    </w:rPr>
  </w:style>
  <w:style w:type="character" w:customStyle="1" w:styleId="Retraitcorpsdetexte2Car">
    <w:name w:val="Retrait corps de texte 2 Car"/>
    <w:link w:val="Retraitcorpsdetexte2"/>
    <w:rsid w:val="008F693E"/>
    <w:rPr>
      <w:rFonts w:ascii="Arial" w:eastAsia="Times New Roman" w:hAnsi="Arial"/>
      <w:lang w:val="fr-FR" w:eastAsia="fr-FR"/>
    </w:rPr>
  </w:style>
  <w:style w:type="paragraph" w:styleId="Corpsdetexte2">
    <w:name w:val="Body Text 2"/>
    <w:basedOn w:val="Normal"/>
    <w:link w:val="Corpsdetexte2Car"/>
    <w:rsid w:val="008F693E"/>
    <w:pPr>
      <w:widowControl w:val="0"/>
      <w:adjustRightInd w:val="0"/>
      <w:spacing w:after="0" w:line="360" w:lineRule="atLeast"/>
      <w:jc w:val="both"/>
      <w:textAlignment w:val="baseline"/>
    </w:pPr>
    <w:rPr>
      <w:rFonts w:ascii="Arial" w:eastAsia="Times New Roman" w:hAnsi="Arial"/>
      <w:sz w:val="20"/>
      <w:szCs w:val="20"/>
      <w:lang w:val="fr-FR" w:eastAsia="fr-FR"/>
    </w:rPr>
  </w:style>
  <w:style w:type="character" w:customStyle="1" w:styleId="Corpsdetexte2Car">
    <w:name w:val="Corps de texte 2 Car"/>
    <w:link w:val="Corpsdetexte2"/>
    <w:rsid w:val="008F693E"/>
    <w:rPr>
      <w:rFonts w:ascii="Arial" w:eastAsia="Times New Roman" w:hAnsi="Arial"/>
      <w:lang w:val="fr-FR" w:eastAsia="fr-FR"/>
    </w:rPr>
  </w:style>
  <w:style w:type="paragraph" w:styleId="Normalcentr">
    <w:name w:val="Block Text"/>
    <w:basedOn w:val="Normal"/>
    <w:rsid w:val="008F693E"/>
    <w:pPr>
      <w:widowControl w:val="0"/>
      <w:adjustRightInd w:val="0"/>
      <w:spacing w:after="0" w:line="360" w:lineRule="atLeast"/>
      <w:ind w:left="284" w:right="36"/>
      <w:jc w:val="both"/>
      <w:textAlignment w:val="baseline"/>
    </w:pPr>
    <w:rPr>
      <w:rFonts w:ascii="Arial" w:eastAsia="Times New Roman" w:hAnsi="Arial" w:cs="Arial"/>
      <w:sz w:val="18"/>
      <w:szCs w:val="20"/>
      <w:lang w:val="fr-FR" w:eastAsia="fr-FR"/>
    </w:rPr>
  </w:style>
  <w:style w:type="paragraph" w:customStyle="1" w:styleId="Text1">
    <w:name w:val="Text 1"/>
    <w:basedOn w:val="Normal"/>
    <w:rsid w:val="008F693E"/>
    <w:pPr>
      <w:spacing w:before="120" w:after="120" w:line="360" w:lineRule="auto"/>
      <w:ind w:left="850"/>
    </w:pPr>
    <w:rPr>
      <w:rFonts w:ascii="Times New Roman" w:hAnsi="Times New Roman"/>
      <w:sz w:val="24"/>
      <w:lang w:val="fr-FR"/>
    </w:rPr>
  </w:style>
  <w:style w:type="paragraph" w:customStyle="1" w:styleId="Point0">
    <w:name w:val="Point 0"/>
    <w:basedOn w:val="Normal"/>
    <w:rsid w:val="008F693E"/>
    <w:pPr>
      <w:spacing w:before="120" w:after="120" w:line="360" w:lineRule="auto"/>
      <w:ind w:left="850" w:hanging="850"/>
    </w:pPr>
    <w:rPr>
      <w:rFonts w:ascii="Times New Roman" w:hAnsi="Times New Roman"/>
      <w:sz w:val="24"/>
      <w:lang w:val="fr-FR"/>
    </w:rPr>
  </w:style>
  <w:style w:type="paragraph" w:customStyle="1" w:styleId="Point3">
    <w:name w:val="Point 3"/>
    <w:basedOn w:val="Normal"/>
    <w:rsid w:val="008F693E"/>
    <w:pPr>
      <w:spacing w:before="120" w:after="120" w:line="360" w:lineRule="auto"/>
      <w:ind w:left="2551" w:hanging="567"/>
    </w:pPr>
    <w:rPr>
      <w:rFonts w:ascii="Times New Roman" w:hAnsi="Times New Roman"/>
      <w:sz w:val="24"/>
      <w:lang w:val="fr-FR"/>
    </w:rPr>
  </w:style>
  <w:style w:type="paragraph" w:customStyle="1" w:styleId="ManualNumPar1">
    <w:name w:val="Manual NumPar 1"/>
    <w:basedOn w:val="Normal"/>
    <w:next w:val="Text1"/>
    <w:rsid w:val="008F693E"/>
    <w:pPr>
      <w:spacing w:before="120" w:after="120" w:line="360" w:lineRule="auto"/>
      <w:ind w:left="850" w:hanging="850"/>
    </w:pPr>
    <w:rPr>
      <w:rFonts w:ascii="Times New Roman" w:hAnsi="Times New Roman"/>
      <w:sz w:val="24"/>
      <w:lang w:val="fr-FR"/>
    </w:rPr>
  </w:style>
  <w:style w:type="paragraph" w:customStyle="1" w:styleId="norm">
    <w:name w:val="norm"/>
    <w:basedOn w:val="Normal"/>
    <w:rsid w:val="008F693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superscript">
    <w:name w:val="superscript"/>
    <w:basedOn w:val="Policepardfaut"/>
    <w:rsid w:val="008F693E"/>
  </w:style>
  <w:style w:type="paragraph" w:customStyle="1" w:styleId="Normal1">
    <w:name w:val="Normal1"/>
    <w:basedOn w:val="Normal"/>
    <w:rsid w:val="008F693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ighlight">
    <w:name w:val="highlight"/>
    <w:basedOn w:val="Policepardfaut"/>
    <w:rsid w:val="008F693E"/>
  </w:style>
  <w:style w:type="character" w:styleId="Lienhypertextesuivivisit">
    <w:name w:val="FollowedHyperlink"/>
    <w:uiPriority w:val="99"/>
    <w:semiHidden/>
    <w:unhideWhenUsed/>
    <w:rsid w:val="008F693E"/>
    <w:rPr>
      <w:color w:val="954F72"/>
      <w:u w:val="single"/>
    </w:rPr>
  </w:style>
  <w:style w:type="character" w:customStyle="1" w:styleId="Titre3Car1">
    <w:name w:val="Titre 3 Car1"/>
    <w:link w:val="Titre3"/>
    <w:uiPriority w:val="9"/>
    <w:semiHidden/>
    <w:rsid w:val="008F693E"/>
    <w:rPr>
      <w:rFonts w:ascii="Calibri Light" w:eastAsia="Times New Roman" w:hAnsi="Calibri Light" w:cs="Times New Roman"/>
      <w:b/>
      <w:bCs/>
      <w:sz w:val="26"/>
      <w:szCs w:val="26"/>
      <w:lang w:eastAsia="en-US"/>
    </w:rPr>
  </w:style>
  <w:style w:type="character" w:customStyle="1" w:styleId="Titre4Car1">
    <w:name w:val="Titre 4 Car1"/>
    <w:link w:val="Titre4"/>
    <w:uiPriority w:val="9"/>
    <w:semiHidden/>
    <w:rsid w:val="008F693E"/>
    <w:rPr>
      <w:rFonts w:ascii="Calibri" w:eastAsia="Times New Roman" w:hAnsi="Calibri" w:cs="Times New Roman"/>
      <w:b/>
      <w:bCs/>
      <w:sz w:val="28"/>
      <w:szCs w:val="28"/>
      <w:lang w:eastAsia="en-US"/>
    </w:rPr>
  </w:style>
  <w:style w:type="character" w:customStyle="1" w:styleId="Titre1Car1">
    <w:name w:val="Titre 1 Car1"/>
    <w:link w:val="Titre1"/>
    <w:uiPriority w:val="9"/>
    <w:rsid w:val="008F693E"/>
    <w:rPr>
      <w:rFonts w:ascii="Calibri Light" w:eastAsia="Times New Roman" w:hAnsi="Calibri Light" w:cs="Times New Roman"/>
      <w:b/>
      <w:bCs/>
      <w:kern w:val="32"/>
      <w:sz w:val="32"/>
      <w:szCs w:val="32"/>
      <w:lang w:eastAsia="en-US"/>
    </w:rPr>
  </w:style>
  <w:style w:type="character" w:customStyle="1" w:styleId="Titre2Car1">
    <w:name w:val="Titre 2 Car1"/>
    <w:link w:val="Titre2"/>
    <w:uiPriority w:val="9"/>
    <w:semiHidden/>
    <w:rsid w:val="008F693E"/>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DP7611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7611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/sftpecos/Dossiers_parlementaires/7611/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BE0A81F-A42C-4CC7-8615-7946DD573FF4}">
  <ds:schemaRefs>
    <ds:schemaRef ds:uri="http://schemas.openxmlformats.org/officeDocument/2006/bibliography"/>
  </ds:schemaRefs>
</ds:datastoreItem>
</file>

<file path=customXml/itemProps2.xml><?xml version="1.0" encoding="utf-8"?>
<ds:datastoreItem xmlns:ds="http://schemas.openxmlformats.org/officeDocument/2006/customXml" ds:itemID="{4A4FB725-5BB5-4F8D-BC44-967DB66EB869}"/>
</file>

<file path=customXml/itemProps3.xml><?xml version="1.0" encoding="utf-8"?>
<ds:datastoreItem xmlns:ds="http://schemas.openxmlformats.org/officeDocument/2006/customXml" ds:itemID="{0430227D-F461-4B86-9C80-A6761F67A83C}"/>
</file>

<file path=customXml/itemProps4.xml><?xml version="1.0" encoding="utf-8"?>
<ds:datastoreItem xmlns:ds="http://schemas.openxmlformats.org/officeDocument/2006/customXml" ds:itemID="{A69D46BD-3D09-439F-9B77-BDE185E74311}"/>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5588</Characters>
  <Application>Microsoft Office Word</Application>
  <DocSecurity>4</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2020-04-17T16:10:00Z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