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FD7" w:rsidRDefault="00861FD7" w:rsidP="00861FD7">
      <w:pPr>
        <w:autoSpaceDE w:val="0"/>
        <w:autoSpaceDN w:val="0"/>
        <w:adjustRightInd w:val="0"/>
        <w:jc w:val="center"/>
        <w:rPr>
          <w:rFonts w:ascii="Arial" w:hAnsi="Arial" w:cs="Arial"/>
          <w:b/>
          <w:sz w:val="24"/>
          <w:szCs w:val="24"/>
          <w:lang w:eastAsia="fr-FR"/>
        </w:rPr>
      </w:pPr>
      <w:bookmarkStart w:id="0" w:name="_GoBack"/>
      <w:bookmarkEnd w:id="0"/>
      <w:r>
        <w:rPr>
          <w:rFonts w:ascii="Arial" w:hAnsi="Arial" w:cs="Arial"/>
          <w:b/>
          <w:sz w:val="24"/>
          <w:szCs w:val="24"/>
          <w:lang w:eastAsia="fr-FR"/>
        </w:rPr>
        <w:t>7280</w:t>
      </w:r>
    </w:p>
    <w:p w:rsidR="00861FD7" w:rsidRDefault="00861FD7" w:rsidP="00861FD7">
      <w:pPr>
        <w:spacing w:after="0" w:line="240" w:lineRule="auto"/>
        <w:jc w:val="center"/>
        <w:rPr>
          <w:rFonts w:ascii="Arial" w:eastAsia="Times New Roman" w:hAnsi="Arial"/>
          <w:lang w:val="fr-FR" w:eastAsia="fr-FR"/>
        </w:rPr>
      </w:pPr>
    </w:p>
    <w:p w:rsidR="00861FD7" w:rsidRDefault="00861FD7" w:rsidP="00861FD7">
      <w:pPr>
        <w:spacing w:after="0" w:line="240" w:lineRule="auto"/>
        <w:jc w:val="center"/>
        <w:rPr>
          <w:rFonts w:ascii="Arial" w:eastAsia="Times New Roman" w:hAnsi="Arial"/>
          <w:b/>
          <w:lang w:val="fr-FR" w:eastAsia="fr-FR"/>
        </w:rPr>
      </w:pPr>
      <w:r>
        <w:rPr>
          <w:rFonts w:ascii="Arial" w:eastAsia="Times New Roman" w:hAnsi="Arial"/>
          <w:b/>
          <w:lang w:val="fr-FR" w:eastAsia="fr-FR"/>
        </w:rPr>
        <w:t>PROJET DE LOI</w:t>
      </w:r>
    </w:p>
    <w:p w:rsidR="00861FD7" w:rsidRDefault="00861FD7" w:rsidP="00861FD7">
      <w:pPr>
        <w:spacing w:after="200" w:line="276" w:lineRule="auto"/>
        <w:contextualSpacing/>
        <w:jc w:val="both"/>
        <w:rPr>
          <w:rFonts w:ascii="Arial" w:hAnsi="Arial" w:cs="Arial"/>
        </w:rPr>
      </w:pPr>
      <w:r w:rsidRPr="000D5E2F">
        <w:rPr>
          <w:rFonts w:ascii="Arial" w:hAnsi="Arial" w:cs="Arial"/>
          <w:b/>
          <w:bCs/>
        </w:rPr>
        <w:t>relati</w:t>
      </w:r>
      <w:r>
        <w:rPr>
          <w:rFonts w:ascii="Arial" w:hAnsi="Arial" w:cs="Arial"/>
          <w:b/>
          <w:bCs/>
        </w:rPr>
        <w:t>ve</w:t>
      </w:r>
      <w:r w:rsidRPr="000D5E2F">
        <w:rPr>
          <w:rFonts w:ascii="Arial" w:hAnsi="Arial" w:cs="Arial"/>
          <w:b/>
          <w:bCs/>
        </w:rPr>
        <w:t xml:space="preserve"> à la construction d’une maison de soins à Differdange et portant modification de la loi modifiée du 23 décembre 1998 portant création de deux établissements publics dénommés 1) Centres, Foyers et Services pour personnes âgées</w:t>
      </w:r>
      <w:r>
        <w:rPr>
          <w:rFonts w:ascii="Arial" w:hAnsi="Arial" w:cs="Arial"/>
          <w:b/>
          <w:bCs/>
        </w:rPr>
        <w:t> ;</w:t>
      </w:r>
      <w:r w:rsidRPr="000D5E2F">
        <w:rPr>
          <w:rFonts w:ascii="Arial" w:hAnsi="Arial" w:cs="Arial"/>
          <w:b/>
          <w:bCs/>
        </w:rPr>
        <w:t xml:space="preserve"> 2) Centres de gériatrie</w:t>
      </w:r>
    </w:p>
    <w:p w:rsidR="00861FD7" w:rsidRDefault="00861FD7" w:rsidP="00861FD7">
      <w:pPr>
        <w:autoSpaceDE w:val="0"/>
        <w:autoSpaceDN w:val="0"/>
        <w:adjustRightInd w:val="0"/>
        <w:spacing w:after="0" w:line="240" w:lineRule="auto"/>
        <w:rPr>
          <w:rFonts w:ascii="Arial" w:hAnsi="Arial" w:cs="Arial"/>
          <w:lang w:eastAsia="fr-LU"/>
        </w:rPr>
      </w:pPr>
    </w:p>
    <w:p w:rsidR="00861FD7" w:rsidRDefault="00861FD7" w:rsidP="00861FD7">
      <w:pPr>
        <w:spacing w:after="0" w:line="240" w:lineRule="auto"/>
        <w:rPr>
          <w:rFonts w:ascii="Arial" w:eastAsia="Times New Roman" w:hAnsi="Arial"/>
          <w:lang w:eastAsia="fr-FR"/>
        </w:rPr>
      </w:pPr>
    </w:p>
    <w:p w:rsidR="00861FD7" w:rsidRDefault="00861FD7" w:rsidP="00861FD7">
      <w:pPr>
        <w:spacing w:after="0" w:line="240" w:lineRule="auto"/>
        <w:rPr>
          <w:rFonts w:ascii="Arial" w:eastAsia="Times New Roman" w:hAnsi="Arial"/>
          <w:lang w:eastAsia="fr-FR"/>
        </w:rPr>
      </w:pPr>
      <w:r>
        <w:rPr>
          <w:rFonts w:ascii="Arial" w:eastAsia="Times New Roman" w:hAnsi="Arial"/>
          <w:lang w:eastAsia="fr-FR"/>
        </w:rPr>
        <w:t>D</w:t>
      </w:r>
      <w:r w:rsidRPr="000D5E2F">
        <w:rPr>
          <w:rFonts w:ascii="Arial" w:eastAsia="Times New Roman" w:hAnsi="Arial"/>
          <w:lang w:eastAsia="fr-FR"/>
        </w:rPr>
        <w:t>ans le but de répondre au vieillissement de la population</w:t>
      </w:r>
      <w:r>
        <w:rPr>
          <w:rFonts w:ascii="Arial" w:eastAsia="Times New Roman" w:hAnsi="Arial"/>
          <w:lang w:eastAsia="fr-FR"/>
        </w:rPr>
        <w:t xml:space="preserve">, </w:t>
      </w:r>
      <w:r w:rsidRPr="000D5E2F">
        <w:rPr>
          <w:rFonts w:ascii="Arial" w:eastAsia="Times New Roman" w:hAnsi="Arial"/>
          <w:lang w:eastAsia="fr-FR"/>
        </w:rPr>
        <w:t>de garantir des conditions de vie optimales aux personnes âgées</w:t>
      </w:r>
      <w:r>
        <w:rPr>
          <w:rFonts w:ascii="Arial" w:eastAsia="Times New Roman" w:hAnsi="Arial"/>
          <w:lang w:eastAsia="fr-FR"/>
        </w:rPr>
        <w:t xml:space="preserve"> </w:t>
      </w:r>
      <w:r w:rsidRPr="000D5E2F">
        <w:rPr>
          <w:rFonts w:ascii="Arial" w:eastAsia="Times New Roman" w:hAnsi="Arial"/>
          <w:lang w:eastAsia="fr-FR"/>
        </w:rPr>
        <w:t xml:space="preserve">tout en veillant à une répartition territoriale équitable des infrastructures pour personnes âgées, le </w:t>
      </w:r>
      <w:r>
        <w:rPr>
          <w:rFonts w:ascii="Arial" w:eastAsia="Times New Roman" w:hAnsi="Arial"/>
          <w:lang w:eastAsia="fr-FR"/>
        </w:rPr>
        <w:t xml:space="preserve">PL 7280 </w:t>
      </w:r>
      <w:r w:rsidRPr="000D5E2F">
        <w:rPr>
          <w:rFonts w:ascii="Arial" w:eastAsia="Times New Roman" w:hAnsi="Arial"/>
          <w:lang w:eastAsia="fr-FR"/>
        </w:rPr>
        <w:t xml:space="preserve">propose </w:t>
      </w:r>
      <w:r>
        <w:rPr>
          <w:rFonts w:ascii="Arial" w:eastAsia="Times New Roman" w:hAnsi="Arial"/>
          <w:lang w:eastAsia="fr-FR"/>
        </w:rPr>
        <w:t>donc de</w:t>
      </w:r>
      <w:r w:rsidRPr="000D5E2F">
        <w:rPr>
          <w:rFonts w:ascii="Arial" w:eastAsia="Times New Roman" w:hAnsi="Arial"/>
          <w:lang w:eastAsia="fr-FR"/>
        </w:rPr>
        <w:t xml:space="preserve"> construire une maison de soins de 200 lits à Differdange.</w:t>
      </w:r>
    </w:p>
    <w:p w:rsidR="00861FD7" w:rsidRDefault="00861FD7" w:rsidP="00861FD7">
      <w:pPr>
        <w:spacing w:after="0" w:line="240" w:lineRule="auto"/>
        <w:rPr>
          <w:rFonts w:ascii="Arial" w:eastAsia="Times New Roman" w:hAnsi="Arial"/>
          <w:lang w:eastAsia="fr-FR"/>
        </w:rPr>
      </w:pPr>
    </w:p>
    <w:p w:rsidR="00861FD7" w:rsidRPr="000D5E2F" w:rsidRDefault="00861FD7" w:rsidP="00861FD7">
      <w:pPr>
        <w:spacing w:after="0" w:line="240" w:lineRule="auto"/>
        <w:rPr>
          <w:rFonts w:ascii="Arial" w:eastAsia="Times New Roman" w:hAnsi="Arial"/>
          <w:lang w:eastAsia="fr-FR"/>
        </w:rPr>
      </w:pPr>
      <w:r w:rsidRPr="000D5E2F">
        <w:rPr>
          <w:rFonts w:ascii="Arial" w:eastAsia="Times New Roman" w:hAnsi="Arial"/>
          <w:lang w:eastAsia="fr-FR"/>
        </w:rPr>
        <w:t>Cette nouvelle maison de soins remplacera la maison de soins existante dans l’ancien hôpital de</w:t>
      </w:r>
      <w:r>
        <w:rPr>
          <w:rFonts w:ascii="Arial" w:eastAsia="Times New Roman" w:hAnsi="Arial"/>
          <w:lang w:eastAsia="fr-FR"/>
        </w:rPr>
        <w:t xml:space="preserve"> </w:t>
      </w:r>
      <w:r w:rsidRPr="000D5E2F">
        <w:rPr>
          <w:rFonts w:ascii="Arial" w:eastAsia="Times New Roman" w:hAnsi="Arial"/>
          <w:lang w:eastAsia="fr-FR"/>
        </w:rPr>
        <w:t xml:space="preserve">Differdange </w:t>
      </w:r>
      <w:r>
        <w:rPr>
          <w:rFonts w:ascii="Arial" w:eastAsia="Times New Roman" w:hAnsi="Arial"/>
          <w:lang w:eastAsia="fr-FR"/>
        </w:rPr>
        <w:t>« </w:t>
      </w:r>
      <w:proofErr w:type="spellStart"/>
      <w:r w:rsidRPr="000D5E2F">
        <w:rPr>
          <w:rFonts w:ascii="Arial" w:eastAsia="Times New Roman" w:hAnsi="Arial"/>
          <w:lang w:eastAsia="fr-FR"/>
        </w:rPr>
        <w:t>Thillebierg</w:t>
      </w:r>
      <w:proofErr w:type="spellEnd"/>
      <w:r>
        <w:rPr>
          <w:rFonts w:ascii="Arial" w:eastAsia="Times New Roman" w:hAnsi="Arial"/>
          <w:lang w:eastAsia="fr-FR"/>
        </w:rPr>
        <w:t> »</w:t>
      </w:r>
      <w:r w:rsidRPr="000D5E2F">
        <w:rPr>
          <w:rFonts w:ascii="Arial" w:eastAsia="Times New Roman" w:hAnsi="Arial"/>
          <w:lang w:eastAsia="fr-FR"/>
        </w:rPr>
        <w:t xml:space="preserve"> </w:t>
      </w:r>
      <w:r>
        <w:rPr>
          <w:rFonts w:ascii="Arial" w:eastAsia="Times New Roman" w:hAnsi="Arial"/>
          <w:lang w:eastAsia="fr-FR"/>
        </w:rPr>
        <w:t xml:space="preserve">qui, bien que disposant </w:t>
      </w:r>
      <w:r w:rsidRPr="000D5E2F">
        <w:rPr>
          <w:rFonts w:ascii="Arial" w:eastAsia="Times New Roman" w:hAnsi="Arial"/>
          <w:lang w:eastAsia="fr-FR"/>
        </w:rPr>
        <w:t>actuellement de 86 lits</w:t>
      </w:r>
      <w:r>
        <w:rPr>
          <w:rFonts w:ascii="Arial" w:eastAsia="Times New Roman" w:hAnsi="Arial"/>
          <w:lang w:eastAsia="fr-FR"/>
        </w:rPr>
        <w:t>, n’est néanmoins plus en mesure d’</w:t>
      </w:r>
      <w:r w:rsidRPr="000D5E2F">
        <w:rPr>
          <w:rFonts w:ascii="Arial" w:eastAsia="Times New Roman" w:hAnsi="Arial"/>
          <w:lang w:eastAsia="fr-FR"/>
        </w:rPr>
        <w:t xml:space="preserve">offrir le confort nécessaire à une clientèle de plus en plus dépendante. </w:t>
      </w:r>
    </w:p>
    <w:p w:rsidR="00861FD7" w:rsidRPr="000D5E2F" w:rsidRDefault="00861FD7" w:rsidP="00861FD7">
      <w:pPr>
        <w:spacing w:after="0" w:line="240" w:lineRule="auto"/>
        <w:jc w:val="both"/>
        <w:rPr>
          <w:rFonts w:ascii="Arial" w:eastAsia="Times New Roman" w:hAnsi="Arial"/>
          <w:lang w:eastAsia="fr-FR"/>
        </w:rPr>
      </w:pPr>
    </w:p>
    <w:p w:rsidR="00861FD7" w:rsidRPr="000D5E2F" w:rsidRDefault="00861FD7" w:rsidP="00861FD7">
      <w:pPr>
        <w:spacing w:after="0" w:line="240" w:lineRule="auto"/>
        <w:jc w:val="both"/>
        <w:rPr>
          <w:rFonts w:ascii="Arial" w:eastAsia="Times New Roman" w:hAnsi="Arial"/>
          <w:lang w:eastAsia="fr-FR"/>
        </w:rPr>
      </w:pPr>
      <w:r>
        <w:rPr>
          <w:rFonts w:ascii="Arial" w:eastAsia="Times New Roman" w:hAnsi="Arial"/>
          <w:lang w:eastAsia="fr-FR"/>
        </w:rPr>
        <w:t>L</w:t>
      </w:r>
      <w:r w:rsidRPr="000D5E2F">
        <w:rPr>
          <w:rFonts w:ascii="Arial" w:eastAsia="Times New Roman" w:hAnsi="Arial"/>
          <w:lang w:eastAsia="fr-FR"/>
        </w:rPr>
        <w:t>a nouvelle maison de soins à Differdange aura</w:t>
      </w:r>
      <w:r>
        <w:rPr>
          <w:rFonts w:ascii="Arial" w:eastAsia="Times New Roman" w:hAnsi="Arial"/>
          <w:lang w:eastAsia="fr-FR"/>
        </w:rPr>
        <w:t xml:space="preserve">, </w:t>
      </w:r>
      <w:r w:rsidRPr="000D5E2F">
        <w:rPr>
          <w:rFonts w:ascii="Arial" w:eastAsia="Times New Roman" w:hAnsi="Arial"/>
          <w:lang w:eastAsia="fr-FR"/>
        </w:rPr>
        <w:t>de par sa capacité d’accueil et</w:t>
      </w:r>
      <w:r>
        <w:rPr>
          <w:rFonts w:ascii="Arial" w:eastAsia="Times New Roman" w:hAnsi="Arial"/>
          <w:lang w:eastAsia="fr-FR"/>
        </w:rPr>
        <w:t xml:space="preserve"> </w:t>
      </w:r>
      <w:r w:rsidRPr="000D5E2F">
        <w:rPr>
          <w:rFonts w:ascii="Arial" w:eastAsia="Times New Roman" w:hAnsi="Arial"/>
          <w:lang w:eastAsia="fr-FR"/>
        </w:rPr>
        <w:t>conception</w:t>
      </w:r>
      <w:r>
        <w:rPr>
          <w:rFonts w:ascii="Arial" w:eastAsia="Times New Roman" w:hAnsi="Arial"/>
          <w:lang w:eastAsia="fr-FR"/>
        </w:rPr>
        <w:t xml:space="preserve">, </w:t>
      </w:r>
      <w:r w:rsidRPr="000D5E2F">
        <w:rPr>
          <w:rFonts w:ascii="Arial" w:eastAsia="Times New Roman" w:hAnsi="Arial"/>
          <w:lang w:eastAsia="fr-FR"/>
        </w:rPr>
        <w:t xml:space="preserve">une vocation intégrale. </w:t>
      </w:r>
      <w:r>
        <w:rPr>
          <w:rFonts w:ascii="Arial" w:eastAsia="Times New Roman" w:hAnsi="Arial"/>
          <w:lang w:eastAsia="fr-FR"/>
        </w:rPr>
        <w:t>L’éventail</w:t>
      </w:r>
      <w:r w:rsidRPr="000D5E2F">
        <w:rPr>
          <w:rFonts w:ascii="Arial" w:eastAsia="Times New Roman" w:hAnsi="Arial"/>
          <w:lang w:eastAsia="fr-FR"/>
        </w:rPr>
        <w:t xml:space="preserve"> des aides et des assistances proposées ira du simple service à la prise en charge globale, voire même à une assistance intensive. Ces aides ne répondront pas à des normes établies, mais s’orienteront et s’adapteront aux besoins réels de chaque personne concernée.</w:t>
      </w:r>
    </w:p>
    <w:p w:rsidR="00861FD7" w:rsidRPr="000D5E2F" w:rsidRDefault="00861FD7" w:rsidP="00861FD7">
      <w:pPr>
        <w:spacing w:after="0" w:line="240" w:lineRule="auto"/>
        <w:jc w:val="both"/>
        <w:rPr>
          <w:rFonts w:ascii="Arial" w:eastAsia="Times New Roman" w:hAnsi="Arial"/>
          <w:lang w:eastAsia="fr-FR"/>
        </w:rPr>
      </w:pPr>
    </w:p>
    <w:p w:rsidR="00861FD7" w:rsidRPr="000D5E2F" w:rsidRDefault="00861FD7" w:rsidP="00861FD7">
      <w:pPr>
        <w:spacing w:after="0" w:line="240" w:lineRule="auto"/>
        <w:jc w:val="both"/>
        <w:rPr>
          <w:rFonts w:ascii="Arial" w:eastAsia="Times New Roman" w:hAnsi="Arial"/>
          <w:lang w:eastAsia="fr-FR"/>
        </w:rPr>
      </w:pPr>
      <w:r w:rsidRPr="000D5E2F">
        <w:rPr>
          <w:rFonts w:ascii="Arial" w:eastAsia="Times New Roman" w:hAnsi="Arial"/>
          <w:lang w:eastAsia="fr-FR"/>
        </w:rPr>
        <w:t xml:space="preserve">Le concept d’encadrement est conçu de telle sorte qu’il puisse s’adapter, innover et poursuivre une approche combinée des concepts généraliste et spécialisé. </w:t>
      </w:r>
      <w:r>
        <w:rPr>
          <w:rFonts w:ascii="Arial" w:eastAsia="Times New Roman" w:hAnsi="Arial"/>
          <w:lang w:eastAsia="fr-FR"/>
        </w:rPr>
        <w:t xml:space="preserve">Le </w:t>
      </w:r>
      <w:r w:rsidRPr="000D5E2F">
        <w:rPr>
          <w:rFonts w:ascii="Arial" w:eastAsia="Times New Roman" w:hAnsi="Arial"/>
          <w:lang w:eastAsia="fr-FR"/>
        </w:rPr>
        <w:t xml:space="preserve">nouveau centre pourra </w:t>
      </w:r>
      <w:r>
        <w:rPr>
          <w:rFonts w:ascii="Arial" w:eastAsia="Times New Roman" w:hAnsi="Arial"/>
          <w:lang w:eastAsia="fr-FR"/>
        </w:rPr>
        <w:t xml:space="preserve">ainsi </w:t>
      </w:r>
      <w:r w:rsidRPr="000D5E2F">
        <w:rPr>
          <w:rFonts w:ascii="Arial" w:eastAsia="Times New Roman" w:hAnsi="Arial"/>
          <w:lang w:eastAsia="fr-FR"/>
        </w:rPr>
        <w:t>accueillir tout type de client avec la promesse de garantir les soins durant tout le séjour peu importe l’évolution de la dépendance ou de l’évolution de son état cognitif. Le concept spécialisé permettra également la prise en charge des clients atteints d’une forme de démence ou d’handicap. Ces soins se feront dans un environnement conçu spécialement pour leur permettre de vivre dans un cadre de normalité relative.</w:t>
      </w:r>
    </w:p>
    <w:p w:rsidR="00861FD7" w:rsidRPr="000D5E2F" w:rsidRDefault="00861FD7" w:rsidP="00861FD7">
      <w:pPr>
        <w:spacing w:after="0" w:line="240" w:lineRule="auto"/>
        <w:jc w:val="both"/>
        <w:rPr>
          <w:rFonts w:ascii="Arial" w:eastAsia="Times New Roman" w:hAnsi="Arial"/>
          <w:lang w:eastAsia="fr-FR"/>
        </w:rPr>
      </w:pPr>
    </w:p>
    <w:p w:rsidR="00861FD7" w:rsidRPr="000D5E2F" w:rsidRDefault="00861FD7" w:rsidP="00861FD7">
      <w:pPr>
        <w:spacing w:after="0" w:line="240" w:lineRule="auto"/>
        <w:jc w:val="both"/>
        <w:rPr>
          <w:rFonts w:ascii="Arial" w:eastAsia="Times New Roman" w:hAnsi="Arial"/>
          <w:lang w:eastAsia="fr-FR"/>
        </w:rPr>
      </w:pPr>
      <w:r>
        <w:rPr>
          <w:rFonts w:ascii="Arial" w:eastAsia="Times New Roman" w:hAnsi="Arial"/>
          <w:lang w:eastAsia="fr-FR"/>
        </w:rPr>
        <w:t>Pour ce qui est de</w:t>
      </w:r>
      <w:r w:rsidRPr="000D5E2F">
        <w:rPr>
          <w:rFonts w:ascii="Arial" w:eastAsia="Times New Roman" w:hAnsi="Arial"/>
          <w:lang w:eastAsia="fr-FR"/>
        </w:rPr>
        <w:t xml:space="preserve"> la conception de l’immeuble</w:t>
      </w:r>
      <w:r>
        <w:rPr>
          <w:rFonts w:ascii="Arial" w:eastAsia="Times New Roman" w:hAnsi="Arial"/>
          <w:lang w:eastAsia="fr-FR"/>
        </w:rPr>
        <w:t xml:space="preserve">, </w:t>
      </w:r>
      <w:r w:rsidRPr="000D5E2F">
        <w:rPr>
          <w:rFonts w:ascii="Arial" w:eastAsia="Times New Roman" w:hAnsi="Arial"/>
          <w:lang w:eastAsia="fr-FR"/>
        </w:rPr>
        <w:t>il est à souligner que celui</w:t>
      </w:r>
      <w:r>
        <w:rPr>
          <w:rFonts w:ascii="Arial" w:eastAsia="Times New Roman" w:hAnsi="Arial"/>
          <w:lang w:eastAsia="fr-FR"/>
        </w:rPr>
        <w:t xml:space="preserve">-ci </w:t>
      </w:r>
      <w:r w:rsidRPr="000D5E2F">
        <w:rPr>
          <w:rFonts w:ascii="Arial" w:eastAsia="Times New Roman" w:hAnsi="Arial"/>
          <w:lang w:eastAsia="fr-FR"/>
        </w:rPr>
        <w:t xml:space="preserve">sera ouvert vers l’extérieur et que les différentes structures et </w:t>
      </w:r>
      <w:r>
        <w:rPr>
          <w:rFonts w:ascii="Arial" w:eastAsia="Times New Roman" w:hAnsi="Arial"/>
          <w:lang w:eastAsia="fr-FR"/>
        </w:rPr>
        <w:t xml:space="preserve">divers </w:t>
      </w:r>
      <w:r w:rsidRPr="000D5E2F">
        <w:rPr>
          <w:rFonts w:ascii="Arial" w:eastAsia="Times New Roman" w:hAnsi="Arial"/>
          <w:lang w:eastAsia="fr-FR"/>
        </w:rPr>
        <w:t xml:space="preserve">services (magasins, salle polyvalente, salle des fêtes, cafétéria…) favoriseront la vie sociale et la communication entre générations. Cette conception respecte d’ailleurs les directives du programme national du Ministère de la Famille, de l’Intégration et à la Grande Région. </w:t>
      </w:r>
    </w:p>
    <w:p w:rsidR="00861FD7" w:rsidRPr="000D5E2F" w:rsidRDefault="00861FD7" w:rsidP="00861FD7">
      <w:pPr>
        <w:spacing w:after="0" w:line="240" w:lineRule="auto"/>
        <w:jc w:val="both"/>
        <w:rPr>
          <w:rFonts w:ascii="Arial" w:eastAsia="Times New Roman" w:hAnsi="Arial"/>
          <w:lang w:eastAsia="fr-FR"/>
        </w:rPr>
      </w:pPr>
    </w:p>
    <w:p w:rsidR="00861FD7" w:rsidRDefault="00861FD7" w:rsidP="00861FD7">
      <w:pPr>
        <w:spacing w:after="0" w:line="240" w:lineRule="auto"/>
        <w:jc w:val="both"/>
        <w:rPr>
          <w:rFonts w:ascii="Arial" w:eastAsia="Times New Roman" w:hAnsi="Arial"/>
          <w:lang w:eastAsia="fr-FR"/>
        </w:rPr>
      </w:pPr>
      <w:r w:rsidRPr="000D5E2F">
        <w:rPr>
          <w:rFonts w:ascii="Arial" w:eastAsia="Times New Roman" w:hAnsi="Arial"/>
          <w:lang w:eastAsia="fr-FR"/>
        </w:rPr>
        <w:t>Concernant le financement du projet</w:t>
      </w:r>
      <w:r>
        <w:rPr>
          <w:rFonts w:ascii="Arial" w:eastAsia="Times New Roman" w:hAnsi="Arial"/>
          <w:lang w:eastAsia="fr-FR"/>
        </w:rPr>
        <w:t xml:space="preserve">, </w:t>
      </w:r>
      <w:r w:rsidRPr="000D5E2F">
        <w:rPr>
          <w:rFonts w:ascii="Arial" w:eastAsia="Times New Roman" w:hAnsi="Arial"/>
          <w:lang w:eastAsia="fr-FR"/>
        </w:rPr>
        <w:t xml:space="preserve">il est à soulever que l’Etat, suivant convention approuvée par le Conseil de Gouvernement dans sa séance du 30 mars 2018 et signée en date du 30 mars 2018 entre l’Etat et l’établissement public </w:t>
      </w:r>
      <w:r>
        <w:rPr>
          <w:rFonts w:ascii="Arial" w:eastAsia="Times New Roman" w:hAnsi="Arial"/>
          <w:lang w:eastAsia="fr-FR"/>
        </w:rPr>
        <w:t>« </w:t>
      </w:r>
      <w:r w:rsidRPr="000D5E2F">
        <w:rPr>
          <w:rFonts w:ascii="Arial" w:eastAsia="Times New Roman" w:hAnsi="Arial"/>
          <w:lang w:eastAsia="fr-FR"/>
        </w:rPr>
        <w:t>Centres, Foyers et Services pour personnes âgées</w:t>
      </w:r>
      <w:r>
        <w:rPr>
          <w:rFonts w:ascii="Arial" w:eastAsia="Times New Roman" w:hAnsi="Arial"/>
          <w:lang w:eastAsia="fr-FR"/>
        </w:rPr>
        <w:t> »</w:t>
      </w:r>
      <w:r w:rsidRPr="000D5E2F">
        <w:rPr>
          <w:rFonts w:ascii="Arial" w:eastAsia="Times New Roman" w:hAnsi="Arial"/>
          <w:lang w:eastAsia="fr-FR"/>
        </w:rPr>
        <w:t xml:space="preserve"> au financement des 200 lits de la maison de soins pour personnes âgées, participe à l’ordre de 100% aux coûts de la réalisation du projet. Le coût total maximum des travaux de construction de la maison de soins à Differdange est de 62</w:t>
      </w:r>
      <w:r>
        <w:rPr>
          <w:rFonts w:ascii="Arial" w:eastAsia="Times New Roman" w:hAnsi="Arial"/>
          <w:lang w:eastAsia="fr-FR"/>
        </w:rPr>
        <w:t> </w:t>
      </w:r>
      <w:r w:rsidRPr="000D5E2F">
        <w:rPr>
          <w:rFonts w:ascii="Arial" w:eastAsia="Times New Roman" w:hAnsi="Arial"/>
          <w:lang w:eastAsia="fr-FR"/>
        </w:rPr>
        <w:t>435</w:t>
      </w:r>
      <w:r>
        <w:rPr>
          <w:rFonts w:ascii="Arial" w:eastAsia="Times New Roman" w:hAnsi="Arial"/>
          <w:lang w:eastAsia="fr-FR"/>
        </w:rPr>
        <w:t> </w:t>
      </w:r>
      <w:r w:rsidRPr="000D5E2F">
        <w:rPr>
          <w:rFonts w:ascii="Arial" w:eastAsia="Times New Roman" w:hAnsi="Arial"/>
          <w:lang w:eastAsia="fr-FR"/>
        </w:rPr>
        <w:t>545,17.- €.</w:t>
      </w:r>
    </w:p>
    <w:p w:rsidR="00861FD7" w:rsidRDefault="00861FD7" w:rsidP="00861FD7">
      <w:pPr>
        <w:spacing w:after="0" w:line="240" w:lineRule="auto"/>
        <w:rPr>
          <w:rFonts w:ascii="Arial" w:eastAsia="Times New Roman" w:hAnsi="Arial"/>
          <w:lang w:eastAsia="fr-FR"/>
        </w:rPr>
      </w:pPr>
    </w:p>
    <w:sectPr w:rsidR="00861F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20007A87" w:usb1="80000000" w:usb2="00000008"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7B16"/>
    <w:multiLevelType w:val="hybridMultilevel"/>
    <w:tmpl w:val="B75AAED2"/>
    <w:lvl w:ilvl="0" w:tplc="140C0011">
      <w:start w:val="1"/>
      <w:numFmt w:val="decimal"/>
      <w:lvlText w:val="%1)"/>
      <w:lvlJc w:val="left"/>
      <w:pPr>
        <w:ind w:left="720" w:hanging="360"/>
      </w:pPr>
    </w:lvl>
    <w:lvl w:ilvl="1" w:tplc="140C0019">
      <w:start w:val="1"/>
      <w:numFmt w:val="lowerLetter"/>
      <w:lvlText w:val="%2."/>
      <w:lvlJc w:val="left"/>
      <w:pPr>
        <w:ind w:left="1440" w:hanging="360"/>
      </w:p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1" w15:restartNumberingAfterBreak="0">
    <w:nsid w:val="0C5E2836"/>
    <w:multiLevelType w:val="hybridMultilevel"/>
    <w:tmpl w:val="6592E994"/>
    <w:lvl w:ilvl="0" w:tplc="140C000F">
      <w:start w:val="1"/>
      <w:numFmt w:val="decimal"/>
      <w:lvlText w:val="%1."/>
      <w:lvlJc w:val="left"/>
      <w:pPr>
        <w:ind w:left="720" w:hanging="360"/>
      </w:pPr>
    </w:lvl>
    <w:lvl w:ilvl="1" w:tplc="140C0019">
      <w:start w:val="1"/>
      <w:numFmt w:val="lowerLetter"/>
      <w:lvlText w:val="%2."/>
      <w:lvlJc w:val="left"/>
      <w:pPr>
        <w:ind w:left="1440" w:hanging="360"/>
      </w:p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1D98"/>
    <w:rsid w:val="000323D1"/>
    <w:rsid w:val="000A210B"/>
    <w:rsid w:val="007501DF"/>
    <w:rsid w:val="00781BAA"/>
    <w:rsid w:val="00861FD7"/>
    <w:rsid w:val="008A1D9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253FCC7-F9E8-45BB-A383-EEF4F1F8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501DF"/>
    <w:pPr>
      <w:spacing w:before="100" w:beforeAutospacing="1" w:after="100" w:afterAutospacing="1" w:line="240" w:lineRule="auto"/>
    </w:pPr>
    <w:rPr>
      <w:rFonts w:ascii="Times" w:eastAsia="MS Mincho" w:hAnsi="Times"/>
      <w:sz w:val="20"/>
      <w:szCs w:val="20"/>
      <w:lang w:val="fr-F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84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DP7280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7280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/sftpecos/Dossiers_parlementaires/7280/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81B7ADE-BFA0-4E40-8B94-441B6B991776}"/>
</file>

<file path=customXml/itemProps2.xml><?xml version="1.0" encoding="utf-8"?>
<ds:datastoreItem xmlns:ds="http://schemas.openxmlformats.org/officeDocument/2006/customXml" ds:itemID="{97D663C5-7508-41F1-95ED-F4BADE39A1CC}"/>
</file>

<file path=customXml/itemProps3.xml><?xml version="1.0" encoding="utf-8"?>
<ds:datastoreItem xmlns:ds="http://schemas.openxmlformats.org/officeDocument/2006/customXml" ds:itemID="{F1DAD500-7DF4-4945-9A69-3C789649259F}"/>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2407</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Jean-Paul Bever</dc:creator>
  <cp:keywords/>
  <dc:description/>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