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2BF" w:rsidRPr="00EA56B6" w:rsidRDefault="003132BF" w:rsidP="003132BF">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236</w:t>
      </w:r>
    </w:p>
    <w:p w:rsidR="003132BF" w:rsidRPr="00EA56B6" w:rsidRDefault="003132BF" w:rsidP="003132BF">
      <w:pPr>
        <w:autoSpaceDE w:val="0"/>
        <w:autoSpaceDN w:val="0"/>
        <w:adjustRightInd w:val="0"/>
        <w:jc w:val="center"/>
        <w:rPr>
          <w:b/>
          <w:bCs/>
          <w:sz w:val="24"/>
          <w:szCs w:val="24"/>
        </w:rPr>
      </w:pPr>
    </w:p>
    <w:p w:rsidR="003132BF" w:rsidRPr="00EA56B6" w:rsidRDefault="003132BF" w:rsidP="003132BF">
      <w:pPr>
        <w:autoSpaceDE w:val="0"/>
        <w:autoSpaceDN w:val="0"/>
        <w:adjustRightInd w:val="0"/>
        <w:jc w:val="center"/>
        <w:rPr>
          <w:bCs/>
          <w:sz w:val="24"/>
          <w:szCs w:val="24"/>
        </w:rPr>
      </w:pPr>
      <w:r w:rsidRPr="00EA56B6">
        <w:rPr>
          <w:bCs/>
          <w:sz w:val="24"/>
          <w:szCs w:val="24"/>
        </w:rPr>
        <w:t>CHAMBRE DES DEPUTES</w:t>
      </w:r>
    </w:p>
    <w:p w:rsidR="003132BF" w:rsidRPr="00EA56B6" w:rsidRDefault="003132BF" w:rsidP="003132BF">
      <w:pPr>
        <w:autoSpaceDE w:val="0"/>
        <w:autoSpaceDN w:val="0"/>
        <w:adjustRightInd w:val="0"/>
        <w:jc w:val="center"/>
        <w:rPr>
          <w:bCs/>
          <w:sz w:val="24"/>
          <w:szCs w:val="24"/>
        </w:rPr>
      </w:pPr>
    </w:p>
    <w:p w:rsidR="003132BF" w:rsidRPr="00EA56B6" w:rsidRDefault="003132BF" w:rsidP="003132BF">
      <w:pPr>
        <w:autoSpaceDE w:val="0"/>
        <w:autoSpaceDN w:val="0"/>
        <w:adjustRightInd w:val="0"/>
        <w:jc w:val="center"/>
        <w:rPr>
          <w:bCs/>
          <w:sz w:val="24"/>
          <w:szCs w:val="24"/>
        </w:rPr>
      </w:pPr>
      <w:r>
        <w:rPr>
          <w:bCs/>
          <w:sz w:val="24"/>
          <w:szCs w:val="24"/>
        </w:rPr>
        <w:t>Session ordinaire 2019-2020</w:t>
      </w:r>
    </w:p>
    <w:p w:rsidR="003132BF" w:rsidRPr="00EA56B6" w:rsidRDefault="003132BF" w:rsidP="003132BF">
      <w:pPr>
        <w:pBdr>
          <w:bottom w:val="thinThickLargeGap" w:sz="24" w:space="1" w:color="auto"/>
        </w:pBdr>
        <w:autoSpaceDE w:val="0"/>
        <w:autoSpaceDN w:val="0"/>
        <w:adjustRightInd w:val="0"/>
        <w:rPr>
          <w:b/>
          <w:bCs/>
          <w:sz w:val="24"/>
          <w:szCs w:val="24"/>
        </w:rPr>
      </w:pPr>
    </w:p>
    <w:p w:rsidR="003132BF" w:rsidRPr="00EA56B6" w:rsidRDefault="003132BF" w:rsidP="003132BF">
      <w:pPr>
        <w:autoSpaceDE w:val="0"/>
        <w:autoSpaceDN w:val="0"/>
        <w:adjustRightInd w:val="0"/>
        <w:rPr>
          <w:b/>
          <w:bCs/>
          <w:sz w:val="24"/>
          <w:szCs w:val="24"/>
        </w:rPr>
      </w:pPr>
    </w:p>
    <w:p w:rsidR="003132BF" w:rsidRPr="00EA56B6" w:rsidRDefault="003132BF" w:rsidP="003132BF">
      <w:pPr>
        <w:ind w:right="-108"/>
        <w:jc w:val="center"/>
        <w:rPr>
          <w:b/>
          <w:sz w:val="24"/>
          <w:szCs w:val="24"/>
        </w:rPr>
      </w:pPr>
    </w:p>
    <w:p w:rsidR="003132BF" w:rsidRDefault="003132BF" w:rsidP="003132BF">
      <w:pPr>
        <w:jc w:val="center"/>
        <w:rPr>
          <w:b/>
        </w:rPr>
      </w:pPr>
      <w:r w:rsidRPr="00AD50AF">
        <w:rPr>
          <w:b/>
        </w:rPr>
        <w:t>PROJET DE LOI</w:t>
      </w:r>
    </w:p>
    <w:p w:rsidR="003132BF" w:rsidRPr="00AD50AF" w:rsidRDefault="003132BF" w:rsidP="003132BF">
      <w:pPr>
        <w:jc w:val="center"/>
        <w:rPr>
          <w:b/>
        </w:rPr>
      </w:pPr>
    </w:p>
    <w:p w:rsidR="003132BF" w:rsidRPr="00DA1A75" w:rsidRDefault="003132BF" w:rsidP="003132BF">
      <w:pPr>
        <w:ind w:left="1701" w:hanging="1701"/>
        <w:rPr>
          <w:b/>
          <w:bCs/>
        </w:rPr>
      </w:pPr>
      <w:r w:rsidRPr="00DA1A75">
        <w:rPr>
          <w:b/>
          <w:bCs/>
        </w:rPr>
        <w:t xml:space="preserve">instituant l’Ombudsman </w:t>
      </w:r>
      <w:proofErr w:type="spellStart"/>
      <w:r w:rsidRPr="00DA1A75">
        <w:rPr>
          <w:b/>
          <w:bCs/>
        </w:rPr>
        <w:t>fir</w:t>
      </w:r>
      <w:proofErr w:type="spellEnd"/>
      <w:r w:rsidRPr="00DA1A75">
        <w:rPr>
          <w:b/>
          <w:bCs/>
        </w:rPr>
        <w:t xml:space="preserve"> Kanner a </w:t>
      </w:r>
      <w:proofErr w:type="spellStart"/>
      <w:r w:rsidRPr="00DA1A75">
        <w:rPr>
          <w:b/>
          <w:bCs/>
        </w:rPr>
        <w:t>Jugendlecher</w:t>
      </w:r>
      <w:proofErr w:type="spellEnd"/>
      <w:r w:rsidRPr="00DA1A75">
        <w:rPr>
          <w:b/>
          <w:bCs/>
        </w:rPr>
        <w:t xml:space="preserve"> et portant modification :</w:t>
      </w:r>
    </w:p>
    <w:p w:rsidR="003132BF" w:rsidRPr="00DA1A75" w:rsidRDefault="003132BF" w:rsidP="003132BF">
      <w:pPr>
        <w:rPr>
          <w:b/>
          <w:bCs/>
        </w:rPr>
      </w:pPr>
      <w:r w:rsidRPr="00DA1A75">
        <w:rPr>
          <w:b/>
          <w:bCs/>
        </w:rPr>
        <w:t>1° de la loi modifiée du 25 mars 2015 fixant le régime des traitements et les conditions et modalités d’avancement des fonctionnaires de l’Etat ;</w:t>
      </w:r>
    </w:p>
    <w:p w:rsidR="003132BF" w:rsidRPr="008A7551" w:rsidRDefault="003132BF" w:rsidP="003132BF">
      <w:pPr>
        <w:rPr>
          <w:b/>
          <w:bCs/>
        </w:rPr>
      </w:pPr>
      <w:r w:rsidRPr="00DA1A75">
        <w:rPr>
          <w:b/>
          <w:bCs/>
        </w:rPr>
        <w:t>2° de la loi modifiée du 16 décembre 2008 relative à l’aide à l’enfance et à la famille</w:t>
      </w:r>
    </w:p>
    <w:p w:rsidR="003A51ED" w:rsidRDefault="003A51ED"/>
    <w:p w:rsidR="003132BF" w:rsidRDefault="003132BF"/>
    <w:p w:rsidR="003132BF" w:rsidRDefault="003132BF" w:rsidP="003132BF">
      <w:pPr>
        <w:rPr>
          <w:lang w:val="fr-FR"/>
        </w:rPr>
      </w:pPr>
      <w:r w:rsidRPr="004818C5">
        <w:rPr>
          <w:lang w:val="fr-FR"/>
        </w:rPr>
        <w:t>Le présent projet de loi a pour objet d'instituer un défenseur des droits de l'enfant sous la dénomination d</w:t>
      </w:r>
      <w:r>
        <w:rPr>
          <w:lang w:val="fr-FR"/>
        </w:rPr>
        <w:t>’« </w:t>
      </w:r>
      <w:r w:rsidRPr="004818C5">
        <w:rPr>
          <w:lang w:val="fr-FR"/>
        </w:rPr>
        <w:t xml:space="preserve">Ombudsman </w:t>
      </w:r>
      <w:proofErr w:type="spellStart"/>
      <w:r w:rsidRPr="004818C5">
        <w:rPr>
          <w:lang w:val="fr-FR"/>
        </w:rPr>
        <w:t>fir</w:t>
      </w:r>
      <w:proofErr w:type="spellEnd"/>
      <w:r w:rsidRPr="004818C5">
        <w:rPr>
          <w:lang w:val="fr-FR"/>
        </w:rPr>
        <w:t xml:space="preserve"> Kanner a </w:t>
      </w:r>
      <w:proofErr w:type="spellStart"/>
      <w:r w:rsidRPr="004818C5">
        <w:rPr>
          <w:lang w:val="fr-FR"/>
        </w:rPr>
        <w:t>Jugendlecher</w:t>
      </w:r>
      <w:proofErr w:type="spellEnd"/>
      <w:r>
        <w:rPr>
          <w:lang w:val="fr-FR"/>
        </w:rPr>
        <w:t> »</w:t>
      </w:r>
      <w:r w:rsidRPr="004818C5">
        <w:rPr>
          <w:lang w:val="fr-FR"/>
        </w:rPr>
        <w:t xml:space="preserve">. Il est appelé à prendre la relève de l'actuel </w:t>
      </w:r>
      <w:proofErr w:type="spellStart"/>
      <w:r w:rsidRPr="004818C5">
        <w:rPr>
          <w:lang w:val="fr-FR"/>
        </w:rPr>
        <w:t>Ombuds</w:t>
      </w:r>
      <w:proofErr w:type="spellEnd"/>
      <w:r>
        <w:rPr>
          <w:lang w:val="fr-FR"/>
        </w:rPr>
        <w:t>-C</w:t>
      </w:r>
      <w:r w:rsidRPr="004818C5">
        <w:rPr>
          <w:lang w:val="fr-FR"/>
        </w:rPr>
        <w:t xml:space="preserve">omité </w:t>
      </w:r>
      <w:proofErr w:type="spellStart"/>
      <w:r w:rsidRPr="004818C5">
        <w:rPr>
          <w:lang w:val="fr-FR"/>
        </w:rPr>
        <w:t>fir</w:t>
      </w:r>
      <w:proofErr w:type="spellEnd"/>
      <w:r w:rsidRPr="004818C5">
        <w:rPr>
          <w:lang w:val="fr-FR"/>
        </w:rPr>
        <w:t xml:space="preserve"> d'</w:t>
      </w:r>
      <w:proofErr w:type="spellStart"/>
      <w:r w:rsidRPr="004818C5">
        <w:rPr>
          <w:lang w:val="fr-FR"/>
        </w:rPr>
        <w:t>Rechter</w:t>
      </w:r>
      <w:proofErr w:type="spellEnd"/>
      <w:r w:rsidRPr="004818C5">
        <w:rPr>
          <w:lang w:val="fr-FR"/>
        </w:rPr>
        <w:t xml:space="preserve"> </w:t>
      </w:r>
      <w:proofErr w:type="spellStart"/>
      <w:r w:rsidRPr="004818C5">
        <w:rPr>
          <w:lang w:val="fr-FR"/>
        </w:rPr>
        <w:t>vum</w:t>
      </w:r>
      <w:proofErr w:type="spellEnd"/>
      <w:r w:rsidRPr="004818C5">
        <w:rPr>
          <w:lang w:val="fr-FR"/>
        </w:rPr>
        <w:t xml:space="preserve"> </w:t>
      </w:r>
      <w:proofErr w:type="spellStart"/>
      <w:r w:rsidRPr="004818C5">
        <w:rPr>
          <w:lang w:val="fr-FR"/>
        </w:rPr>
        <w:t>Kand</w:t>
      </w:r>
      <w:proofErr w:type="spellEnd"/>
      <w:r w:rsidRPr="004818C5">
        <w:rPr>
          <w:lang w:val="fr-FR"/>
        </w:rPr>
        <w:t xml:space="preserve"> (</w:t>
      </w:r>
      <w:r>
        <w:rPr>
          <w:lang w:val="fr-FR"/>
        </w:rPr>
        <w:t>ci-après « l’</w:t>
      </w:r>
      <w:r w:rsidRPr="004818C5">
        <w:rPr>
          <w:lang w:val="fr-FR"/>
        </w:rPr>
        <w:t>ORK</w:t>
      </w:r>
      <w:r>
        <w:rPr>
          <w:lang w:val="fr-FR"/>
        </w:rPr>
        <w:t> »</w:t>
      </w:r>
      <w:r w:rsidRPr="004818C5">
        <w:rPr>
          <w:lang w:val="fr-FR"/>
        </w:rPr>
        <w:t>), créé par la loi du 25 juillet 2002 portant institution d'un comité luxembourgeois des droits de l'enfant.</w:t>
      </w:r>
    </w:p>
    <w:p w:rsidR="003132BF" w:rsidRPr="004818C5" w:rsidRDefault="003132BF" w:rsidP="003132BF">
      <w:pPr>
        <w:rPr>
          <w:lang w:val="fr-FR"/>
        </w:rPr>
      </w:pPr>
    </w:p>
    <w:p w:rsidR="003132BF" w:rsidRDefault="003132BF" w:rsidP="003132BF">
      <w:pPr>
        <w:rPr>
          <w:lang w:val="fr-FR"/>
        </w:rPr>
      </w:pPr>
      <w:r w:rsidRPr="004818C5">
        <w:rPr>
          <w:lang w:val="fr-FR"/>
        </w:rPr>
        <w:t xml:space="preserve">L’Ombudsman </w:t>
      </w:r>
      <w:proofErr w:type="spellStart"/>
      <w:r w:rsidRPr="004818C5">
        <w:rPr>
          <w:lang w:val="fr-FR"/>
        </w:rPr>
        <w:t>fir</w:t>
      </w:r>
      <w:proofErr w:type="spellEnd"/>
      <w:r w:rsidRPr="004818C5">
        <w:rPr>
          <w:lang w:val="fr-FR"/>
        </w:rPr>
        <w:t xml:space="preserve"> Kanner a </w:t>
      </w:r>
      <w:proofErr w:type="spellStart"/>
      <w:r w:rsidRPr="004818C5">
        <w:rPr>
          <w:lang w:val="fr-FR"/>
        </w:rPr>
        <w:t>Jugendlecher</w:t>
      </w:r>
      <w:proofErr w:type="spellEnd"/>
      <w:r>
        <w:rPr>
          <w:lang w:val="fr-FR"/>
        </w:rPr>
        <w:t> </w:t>
      </w:r>
      <w:r w:rsidRPr="004818C5">
        <w:rPr>
          <w:lang w:val="fr-FR"/>
        </w:rPr>
        <w:t>a pour mission</w:t>
      </w:r>
      <w:r>
        <w:rPr>
          <w:lang w:val="fr-FR"/>
        </w:rPr>
        <w:t>s</w:t>
      </w:r>
      <w:r w:rsidRPr="004818C5">
        <w:rPr>
          <w:lang w:val="fr-FR"/>
        </w:rPr>
        <w:t xml:space="preserve"> la promotion, la sauvegarde et la protection des droits de l’enfant, te</w:t>
      </w:r>
      <w:r>
        <w:rPr>
          <w:lang w:val="fr-FR"/>
        </w:rPr>
        <w:t>lle</w:t>
      </w:r>
      <w:r w:rsidRPr="004818C5">
        <w:rPr>
          <w:lang w:val="fr-FR"/>
        </w:rPr>
        <w:t>s qu’</w:t>
      </w:r>
      <w:r>
        <w:rPr>
          <w:lang w:val="fr-FR"/>
        </w:rPr>
        <w:t>elles</w:t>
      </w:r>
      <w:r w:rsidRPr="004818C5">
        <w:rPr>
          <w:lang w:val="fr-FR"/>
        </w:rPr>
        <w:t xml:space="preserve"> sont défini</w:t>
      </w:r>
      <w:r>
        <w:rPr>
          <w:lang w:val="fr-FR"/>
        </w:rPr>
        <w:t>es</w:t>
      </w:r>
      <w:r w:rsidRPr="004818C5">
        <w:rPr>
          <w:lang w:val="fr-FR"/>
        </w:rPr>
        <w:t xml:space="preserve"> par la Convention </w:t>
      </w:r>
      <w:r>
        <w:rPr>
          <w:lang w:val="fr-FR"/>
        </w:rPr>
        <w:t>internationale des</w:t>
      </w:r>
      <w:r w:rsidRPr="004818C5">
        <w:rPr>
          <w:lang w:val="fr-FR"/>
        </w:rPr>
        <w:t xml:space="preserve"> droits de l’enfant, adoptée par l’Assemblée </w:t>
      </w:r>
      <w:r>
        <w:rPr>
          <w:lang w:val="fr-FR"/>
        </w:rPr>
        <w:t>g</w:t>
      </w:r>
      <w:r w:rsidRPr="004818C5">
        <w:rPr>
          <w:lang w:val="fr-FR"/>
        </w:rPr>
        <w:t xml:space="preserve">énérale des Nations Unies le 20 novembre 1989 et </w:t>
      </w:r>
      <w:r>
        <w:rPr>
          <w:lang w:val="fr-FR"/>
        </w:rPr>
        <w:t>ratifiée par la Chambre des Députés en</w:t>
      </w:r>
      <w:r w:rsidRPr="004818C5">
        <w:rPr>
          <w:lang w:val="fr-FR"/>
        </w:rPr>
        <w:t xml:space="preserve"> décembre 1993, ainsi que par les protocoles additionnels de ladite Convention ratifiés et approuvés par le Grand-Duché de Luxembourg. </w:t>
      </w:r>
    </w:p>
    <w:p w:rsidR="003132BF" w:rsidRPr="004818C5" w:rsidRDefault="003132BF" w:rsidP="003132BF">
      <w:pPr>
        <w:rPr>
          <w:lang w:val="fr-FR"/>
        </w:rPr>
      </w:pPr>
    </w:p>
    <w:p w:rsidR="003132BF" w:rsidRDefault="003132BF" w:rsidP="003132BF">
      <w:pPr>
        <w:rPr>
          <w:lang w:val="fr-FR"/>
        </w:rPr>
      </w:pPr>
      <w:r w:rsidRPr="004818C5">
        <w:rPr>
          <w:lang w:val="fr-FR"/>
        </w:rPr>
        <w:t xml:space="preserve">L’Ombudsman </w:t>
      </w:r>
      <w:proofErr w:type="spellStart"/>
      <w:r w:rsidRPr="004818C5">
        <w:rPr>
          <w:lang w:val="fr-FR"/>
        </w:rPr>
        <w:t>fir</w:t>
      </w:r>
      <w:proofErr w:type="spellEnd"/>
      <w:r w:rsidRPr="004818C5">
        <w:rPr>
          <w:lang w:val="fr-FR"/>
        </w:rPr>
        <w:t xml:space="preserve"> Kanner a </w:t>
      </w:r>
      <w:proofErr w:type="spellStart"/>
      <w:r w:rsidRPr="004818C5">
        <w:rPr>
          <w:lang w:val="fr-FR"/>
        </w:rPr>
        <w:t>Jugendlecher</w:t>
      </w:r>
      <w:proofErr w:type="spellEnd"/>
      <w:r w:rsidRPr="004818C5">
        <w:rPr>
          <w:lang w:val="fr-FR"/>
        </w:rPr>
        <w:t xml:space="preserve"> veille à ce que l'intérêt supérieur de l'enfant prime dans toute initiative législative ou administrative. </w:t>
      </w:r>
      <w:r>
        <w:rPr>
          <w:lang w:val="fr-FR"/>
        </w:rPr>
        <w:t>A</w:t>
      </w:r>
      <w:r w:rsidRPr="004818C5">
        <w:rPr>
          <w:lang w:val="fr-FR"/>
        </w:rPr>
        <w:t xml:space="preserve"> cette fin, son avis </w:t>
      </w:r>
      <w:r>
        <w:rPr>
          <w:lang w:val="fr-FR"/>
        </w:rPr>
        <w:t>est</w:t>
      </w:r>
      <w:r w:rsidRPr="004818C5">
        <w:rPr>
          <w:lang w:val="fr-FR"/>
        </w:rPr>
        <w:t xml:space="preserve"> notamment demandé pour tous les projets de loi</w:t>
      </w:r>
      <w:r>
        <w:rPr>
          <w:lang w:val="fr-FR"/>
        </w:rPr>
        <w:t xml:space="preserve">, les propositions de loi et </w:t>
      </w:r>
      <w:r w:rsidRPr="004818C5">
        <w:rPr>
          <w:lang w:val="fr-FR"/>
        </w:rPr>
        <w:t>les règlements grand-ducaux ayant un impact sur les enfants.</w:t>
      </w:r>
    </w:p>
    <w:p w:rsidR="003132BF" w:rsidRPr="004818C5" w:rsidRDefault="003132BF" w:rsidP="003132BF">
      <w:pPr>
        <w:rPr>
          <w:lang w:val="fr-FR"/>
        </w:rPr>
      </w:pPr>
    </w:p>
    <w:p w:rsidR="003132BF" w:rsidRDefault="003132BF" w:rsidP="003132BF">
      <w:pPr>
        <w:rPr>
          <w:lang w:val="fr-FR"/>
        </w:rPr>
      </w:pPr>
      <w:r w:rsidRPr="004818C5">
        <w:rPr>
          <w:lang w:val="fr-FR"/>
        </w:rPr>
        <w:t xml:space="preserve">Compte tenu de ses fonctions, une garantie d’indépendance vis-à-vis du pouvoir exécutif </w:t>
      </w:r>
      <w:r>
        <w:rPr>
          <w:lang w:val="fr-FR"/>
        </w:rPr>
        <w:t xml:space="preserve">s'avère </w:t>
      </w:r>
      <w:r w:rsidRPr="004818C5">
        <w:rPr>
          <w:lang w:val="fr-FR"/>
        </w:rPr>
        <w:t xml:space="preserve">indispensable. Pour cette raison, </w:t>
      </w:r>
      <w:r>
        <w:rPr>
          <w:lang w:val="fr-FR"/>
        </w:rPr>
        <w:t>l</w:t>
      </w:r>
      <w:r w:rsidRPr="004818C5">
        <w:rPr>
          <w:lang w:val="fr-FR"/>
        </w:rPr>
        <w:t xml:space="preserve">’Ombudsman </w:t>
      </w:r>
      <w:proofErr w:type="spellStart"/>
      <w:r w:rsidRPr="004818C5">
        <w:rPr>
          <w:lang w:val="fr-FR"/>
        </w:rPr>
        <w:t>fir</w:t>
      </w:r>
      <w:proofErr w:type="spellEnd"/>
      <w:r w:rsidRPr="004818C5">
        <w:rPr>
          <w:lang w:val="fr-FR"/>
        </w:rPr>
        <w:t xml:space="preserve"> Kanner a </w:t>
      </w:r>
      <w:proofErr w:type="spellStart"/>
      <w:r w:rsidRPr="004818C5">
        <w:rPr>
          <w:lang w:val="fr-FR"/>
        </w:rPr>
        <w:t>Jugendlecher</w:t>
      </w:r>
      <w:proofErr w:type="spellEnd"/>
      <w:r w:rsidRPr="004818C5">
        <w:rPr>
          <w:lang w:val="fr-FR"/>
        </w:rPr>
        <w:t xml:space="preserve"> </w:t>
      </w:r>
      <w:r>
        <w:rPr>
          <w:lang w:val="fr-FR"/>
        </w:rPr>
        <w:t>est</w:t>
      </w:r>
      <w:r w:rsidRPr="004818C5">
        <w:rPr>
          <w:lang w:val="fr-FR"/>
        </w:rPr>
        <w:t xml:space="preserve"> directement rattaché à la Chambre des </w:t>
      </w:r>
      <w:r>
        <w:rPr>
          <w:lang w:val="fr-FR"/>
        </w:rPr>
        <w:t>D</w:t>
      </w:r>
      <w:r w:rsidRPr="004818C5">
        <w:rPr>
          <w:lang w:val="fr-FR"/>
        </w:rPr>
        <w:t>éputés et doté d'une administration propre.</w:t>
      </w:r>
      <w:r>
        <w:rPr>
          <w:lang w:val="fr-FR"/>
        </w:rPr>
        <w:t xml:space="preserve"> Ainsi, il est garanti qu'i</w:t>
      </w:r>
      <w:r w:rsidRPr="004818C5">
        <w:rPr>
          <w:lang w:val="fr-FR"/>
        </w:rPr>
        <w:t>l ne reçoit, dans le cadre de ses missions, d’instructions d’aucune autorité.</w:t>
      </w:r>
    </w:p>
    <w:p w:rsidR="003132BF" w:rsidRPr="004818C5" w:rsidRDefault="003132BF" w:rsidP="003132BF">
      <w:pPr>
        <w:rPr>
          <w:lang w:val="fr-FR"/>
        </w:rPr>
      </w:pPr>
    </w:p>
    <w:p w:rsidR="003132BF" w:rsidRDefault="003132BF" w:rsidP="003132BF">
      <w:pPr>
        <w:rPr>
          <w:lang w:val="fr-FR"/>
        </w:rPr>
      </w:pPr>
      <w:r w:rsidRPr="004818C5">
        <w:rPr>
          <w:lang w:val="fr-FR"/>
        </w:rPr>
        <w:t xml:space="preserve">Aux termes du projet de loi, l’Ombudsman </w:t>
      </w:r>
      <w:proofErr w:type="spellStart"/>
      <w:r w:rsidRPr="004818C5">
        <w:rPr>
          <w:lang w:val="fr-FR"/>
        </w:rPr>
        <w:t>fir</w:t>
      </w:r>
      <w:proofErr w:type="spellEnd"/>
      <w:r w:rsidRPr="004818C5">
        <w:rPr>
          <w:lang w:val="fr-FR"/>
        </w:rPr>
        <w:t xml:space="preserve"> Kanner a </w:t>
      </w:r>
      <w:proofErr w:type="spellStart"/>
      <w:r w:rsidRPr="004818C5">
        <w:rPr>
          <w:lang w:val="fr-FR"/>
        </w:rPr>
        <w:t>Jugendlecher</w:t>
      </w:r>
      <w:proofErr w:type="spellEnd"/>
      <w:r w:rsidRPr="004818C5">
        <w:rPr>
          <w:lang w:val="fr-FR"/>
        </w:rPr>
        <w:t xml:space="preserve"> peut être saisi, soit par tout enfant qui estime que ses droits n’ont pas été respectés, soit par toute personne titulaire de l’autorité parentale de l’enfant, toute personne ayant un lien de parenté avec l’enfant, le conjoint ou partenaire bénéficiaire d’un mandat d’éducation quotidienne ou le tiers au sens de l’article 378 du Code civil. Ces personnes peuvent adresser une réclamation écrite ou orale à </w:t>
      </w:r>
      <w:r>
        <w:rPr>
          <w:lang w:val="fr-FR"/>
        </w:rPr>
        <w:t>l</w:t>
      </w:r>
      <w:r w:rsidRPr="004818C5">
        <w:rPr>
          <w:lang w:val="fr-FR"/>
        </w:rPr>
        <w:t xml:space="preserve">’Ombudsman </w:t>
      </w:r>
      <w:proofErr w:type="spellStart"/>
      <w:r w:rsidRPr="004818C5">
        <w:rPr>
          <w:lang w:val="fr-FR"/>
        </w:rPr>
        <w:t>fir</w:t>
      </w:r>
      <w:proofErr w:type="spellEnd"/>
      <w:r w:rsidRPr="004818C5">
        <w:rPr>
          <w:lang w:val="fr-FR"/>
        </w:rPr>
        <w:t xml:space="preserve"> Kanner a </w:t>
      </w:r>
      <w:proofErr w:type="spellStart"/>
      <w:r w:rsidRPr="004818C5">
        <w:rPr>
          <w:lang w:val="fr-FR"/>
        </w:rPr>
        <w:t>Jugendlecher</w:t>
      </w:r>
      <w:proofErr w:type="spellEnd"/>
      <w:r w:rsidRPr="004818C5">
        <w:rPr>
          <w:lang w:val="fr-FR"/>
        </w:rPr>
        <w:t>.</w:t>
      </w:r>
      <w:r>
        <w:rPr>
          <w:lang w:val="fr-FR"/>
        </w:rPr>
        <w:t xml:space="preserve"> Par ailleurs, toute personne physique ou morale peut adresser une demande écrite ou orale à l’Ombudsman </w:t>
      </w:r>
      <w:proofErr w:type="spellStart"/>
      <w:r>
        <w:rPr>
          <w:lang w:val="fr-FR"/>
        </w:rPr>
        <w:t>fir</w:t>
      </w:r>
      <w:proofErr w:type="spellEnd"/>
      <w:r>
        <w:rPr>
          <w:lang w:val="fr-FR"/>
        </w:rPr>
        <w:t xml:space="preserve"> Kanner a </w:t>
      </w:r>
      <w:proofErr w:type="spellStart"/>
      <w:r>
        <w:rPr>
          <w:lang w:val="fr-FR"/>
        </w:rPr>
        <w:t>Jugendlecher</w:t>
      </w:r>
      <w:proofErr w:type="spellEnd"/>
      <w:r>
        <w:rPr>
          <w:lang w:val="fr-FR"/>
        </w:rPr>
        <w:t xml:space="preserve"> pour obtenir des conseils concernant la mise en pratique des droits de l’enfant.</w:t>
      </w:r>
    </w:p>
    <w:p w:rsidR="003132BF" w:rsidRPr="004818C5" w:rsidRDefault="003132BF" w:rsidP="003132BF">
      <w:pPr>
        <w:rPr>
          <w:lang w:val="fr-FR"/>
        </w:rPr>
      </w:pPr>
    </w:p>
    <w:p w:rsidR="001772A9" w:rsidRDefault="003132BF" w:rsidP="003132BF">
      <w:pPr>
        <w:rPr>
          <w:lang w:val="fr-FR"/>
        </w:rPr>
      </w:pPr>
      <w:r w:rsidRPr="004818C5">
        <w:rPr>
          <w:lang w:val="fr-FR"/>
        </w:rPr>
        <w:t xml:space="preserve">Enfin, </w:t>
      </w:r>
      <w:r>
        <w:rPr>
          <w:lang w:val="fr-FR"/>
        </w:rPr>
        <w:t>l</w:t>
      </w:r>
      <w:r w:rsidRPr="004818C5">
        <w:rPr>
          <w:lang w:val="fr-FR"/>
        </w:rPr>
        <w:t xml:space="preserve">’Ombudsman </w:t>
      </w:r>
      <w:proofErr w:type="spellStart"/>
      <w:r w:rsidRPr="004818C5">
        <w:rPr>
          <w:lang w:val="fr-FR"/>
        </w:rPr>
        <w:t>fir</w:t>
      </w:r>
      <w:proofErr w:type="spellEnd"/>
      <w:r w:rsidRPr="004818C5">
        <w:rPr>
          <w:lang w:val="fr-FR"/>
        </w:rPr>
        <w:t xml:space="preserve"> Kanner a </w:t>
      </w:r>
      <w:proofErr w:type="spellStart"/>
      <w:r w:rsidRPr="004818C5">
        <w:rPr>
          <w:lang w:val="fr-FR"/>
        </w:rPr>
        <w:t>Jugendlecher</w:t>
      </w:r>
      <w:proofErr w:type="spellEnd"/>
      <w:r w:rsidRPr="004818C5">
        <w:rPr>
          <w:lang w:val="fr-FR"/>
        </w:rPr>
        <w:t xml:space="preserve"> peut également se saisir lui-même de toute situation dont il aurait connaissance.</w:t>
      </w:r>
    </w:p>
    <w:p w:rsidR="001772A9" w:rsidRDefault="001772A9" w:rsidP="003132BF">
      <w:pPr>
        <w:rPr>
          <w:lang w:val="fr-FR"/>
        </w:rPr>
      </w:pPr>
    </w:p>
    <w:p w:rsidR="003132BF" w:rsidRDefault="003132BF" w:rsidP="003132BF">
      <w:pPr>
        <w:rPr>
          <w:lang w:val="fr-FR"/>
        </w:rPr>
      </w:pPr>
      <w:r w:rsidRPr="004818C5">
        <w:rPr>
          <w:lang w:val="fr-FR"/>
        </w:rPr>
        <w:t xml:space="preserve">L’Ombudsman </w:t>
      </w:r>
      <w:proofErr w:type="spellStart"/>
      <w:r w:rsidRPr="004818C5">
        <w:rPr>
          <w:lang w:val="fr-FR"/>
        </w:rPr>
        <w:t>fir</w:t>
      </w:r>
      <w:proofErr w:type="spellEnd"/>
      <w:r w:rsidRPr="004818C5">
        <w:rPr>
          <w:lang w:val="fr-FR"/>
        </w:rPr>
        <w:t xml:space="preserve"> Kanner a </w:t>
      </w:r>
      <w:proofErr w:type="spellStart"/>
      <w:r w:rsidRPr="004818C5">
        <w:rPr>
          <w:lang w:val="fr-FR"/>
        </w:rPr>
        <w:t>Jugendlecher</w:t>
      </w:r>
      <w:proofErr w:type="spellEnd"/>
      <w:r w:rsidRPr="004818C5">
        <w:rPr>
          <w:lang w:val="fr-FR"/>
        </w:rPr>
        <w:t xml:space="preserve"> est nommé pour un mandat unique de </w:t>
      </w:r>
      <w:r>
        <w:rPr>
          <w:lang w:val="fr-FR"/>
        </w:rPr>
        <w:t>huit</w:t>
      </w:r>
      <w:r w:rsidRPr="004818C5">
        <w:rPr>
          <w:lang w:val="fr-FR"/>
        </w:rPr>
        <w:t xml:space="preserve"> ans par le Grand-Duc. La personne nommée à la fonction lui est proposée par l</w:t>
      </w:r>
      <w:r>
        <w:rPr>
          <w:lang w:val="fr-FR"/>
        </w:rPr>
        <w:t>a</w:t>
      </w:r>
      <w:r w:rsidRPr="004818C5">
        <w:rPr>
          <w:lang w:val="fr-FR"/>
        </w:rPr>
        <w:t xml:space="preserve"> Chambre des Députés.</w:t>
      </w:r>
    </w:p>
    <w:p w:rsidR="003132BF" w:rsidRPr="003132BF" w:rsidRDefault="003132BF">
      <w:pPr>
        <w:rPr>
          <w:lang w:val="fr-FR"/>
        </w:rPr>
      </w:pPr>
    </w:p>
    <w:sectPr w:rsidR="003132BF" w:rsidRPr="00313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2BF"/>
    <w:rsid w:val="00092EE0"/>
    <w:rsid w:val="001772A9"/>
    <w:rsid w:val="00202CA9"/>
    <w:rsid w:val="003132BF"/>
    <w:rsid w:val="003314B8"/>
    <w:rsid w:val="003A51ED"/>
    <w:rsid w:val="007E2799"/>
    <w:rsid w:val="00912A00"/>
    <w:rsid w:val="00B639A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3D7FB36-ABFD-4E1E-B6E5-89A351F4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2BF"/>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DP7236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7236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/sftpecos/Dossiers_parlementaires/7236/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C2A08EB-7141-4ECA-8EFB-02A0FCF0F1BA}"/>
</file>

<file path=customXml/itemProps2.xml><?xml version="1.0" encoding="utf-8"?>
<ds:datastoreItem xmlns:ds="http://schemas.openxmlformats.org/officeDocument/2006/customXml" ds:itemID="{6EA54B46-B5B0-46F6-BADA-3E0679DA8224}"/>
</file>

<file path=customXml/itemProps3.xml><?xml version="1.0" encoding="utf-8"?>
<ds:datastoreItem xmlns:ds="http://schemas.openxmlformats.org/officeDocument/2006/customXml" ds:itemID="{8405F004-7840-435F-9C0E-BB82A2C02C47}"/>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2461</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