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EE" w:rsidRPr="00EA56B6" w:rsidRDefault="00E155EE" w:rsidP="00E155EE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222</w:t>
      </w:r>
    </w:p>
    <w:p w:rsidR="00E155EE" w:rsidRPr="00EA56B6" w:rsidRDefault="00E155EE" w:rsidP="00E155E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155EE" w:rsidRPr="00EA56B6" w:rsidRDefault="00E155EE" w:rsidP="00E155E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E155EE" w:rsidRPr="00EA56B6" w:rsidRDefault="00E155EE" w:rsidP="00E155E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155EE" w:rsidRPr="00EA56B6" w:rsidRDefault="00E155EE" w:rsidP="00E155E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2017-2018</w:t>
      </w:r>
    </w:p>
    <w:p w:rsidR="00E155EE" w:rsidRPr="00EA56B6" w:rsidRDefault="00E155EE" w:rsidP="00E155EE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155EE" w:rsidRPr="00EA56B6" w:rsidRDefault="00E155EE" w:rsidP="00E155E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155EE" w:rsidRPr="00EA56B6" w:rsidRDefault="00E155EE" w:rsidP="00E155EE">
      <w:pPr>
        <w:ind w:right="-108"/>
        <w:jc w:val="center"/>
        <w:rPr>
          <w:b/>
          <w:sz w:val="24"/>
          <w:szCs w:val="24"/>
        </w:rPr>
      </w:pPr>
    </w:p>
    <w:p w:rsidR="00E155EE" w:rsidRDefault="00E155EE" w:rsidP="00E155EE">
      <w:pPr>
        <w:jc w:val="center"/>
        <w:rPr>
          <w:b/>
        </w:rPr>
      </w:pPr>
      <w:r w:rsidRPr="00AD50AF">
        <w:rPr>
          <w:b/>
        </w:rPr>
        <w:t>PROJET DE LOI</w:t>
      </w:r>
    </w:p>
    <w:p w:rsidR="00E155EE" w:rsidRPr="00AD50AF" w:rsidRDefault="00E155EE" w:rsidP="00E155EE">
      <w:pPr>
        <w:jc w:val="center"/>
        <w:rPr>
          <w:b/>
        </w:rPr>
      </w:pPr>
    </w:p>
    <w:p w:rsidR="00E155EE" w:rsidRDefault="00E155EE" w:rsidP="00E155EE">
      <w:pPr>
        <w:rPr>
          <w:b/>
          <w:bCs/>
        </w:rPr>
      </w:pPr>
      <w:r w:rsidRPr="00AD50AF">
        <w:rPr>
          <w:b/>
        </w:rPr>
        <w:t xml:space="preserve">portant modification de la </w:t>
      </w:r>
      <w:r w:rsidRPr="00AD50AF">
        <w:rPr>
          <w:b/>
          <w:bCs/>
          <w:iCs/>
        </w:rPr>
        <w:t>loi modifiée du 18 mars 2013 relative aux traitements de données à caractère personnel concernant les élèves</w:t>
      </w:r>
    </w:p>
    <w:p w:rsidR="003A51ED" w:rsidRDefault="003A51ED"/>
    <w:p w:rsidR="00E155EE" w:rsidRDefault="00E155EE"/>
    <w:p w:rsidR="00E155EE" w:rsidRDefault="00E155EE" w:rsidP="00E155EE">
      <w:pPr>
        <w:rPr>
          <w:lang w:val="fr-FR"/>
        </w:rPr>
      </w:pPr>
      <w:r w:rsidRPr="00B06047">
        <w:rPr>
          <w:lang w:val="fr-FR"/>
        </w:rPr>
        <w:t>L'article 6</w:t>
      </w:r>
      <w:r>
        <w:rPr>
          <w:lang w:val="fr-FR"/>
        </w:rPr>
        <w:t>,</w:t>
      </w:r>
      <w:r w:rsidRPr="00B06047">
        <w:rPr>
          <w:lang w:val="fr-FR"/>
        </w:rPr>
        <w:t xml:space="preserve"> alinéa 1</w:t>
      </w:r>
      <w:r w:rsidRPr="00B06047">
        <w:rPr>
          <w:vertAlign w:val="superscript"/>
          <w:lang w:val="fr-FR"/>
        </w:rPr>
        <w:t>er</w:t>
      </w:r>
      <w:r>
        <w:rPr>
          <w:lang w:val="fr-FR"/>
        </w:rPr>
        <w:t>,</w:t>
      </w:r>
      <w:r w:rsidRPr="00B06047">
        <w:rPr>
          <w:lang w:val="fr-FR"/>
        </w:rPr>
        <w:t xml:space="preserve"> de loi modifiée du 18 mars 2013 relative aux traitements de données à caractère personnel concernant les élèves autorise le ministre ayant l'Education nationale dans ses attributions à communiquer </w:t>
      </w:r>
      <w:r>
        <w:rPr>
          <w:lang w:val="fr-FR"/>
        </w:rPr>
        <w:t>des</w:t>
      </w:r>
      <w:r w:rsidRPr="00B06047">
        <w:rPr>
          <w:lang w:val="fr-FR"/>
        </w:rPr>
        <w:t xml:space="preserve"> données </w:t>
      </w:r>
      <w:r>
        <w:rPr>
          <w:lang w:val="fr-FR"/>
        </w:rPr>
        <w:t>personnelles</w:t>
      </w:r>
      <w:r w:rsidRPr="00B06047">
        <w:rPr>
          <w:lang w:val="fr-FR"/>
        </w:rPr>
        <w:t xml:space="preserve"> des élèves à certains organismes, dont notamment d'autres </w:t>
      </w:r>
      <w:r>
        <w:rPr>
          <w:lang w:val="fr-FR"/>
        </w:rPr>
        <w:t>M</w:t>
      </w:r>
      <w:r w:rsidRPr="00B06047">
        <w:rPr>
          <w:lang w:val="fr-FR"/>
        </w:rPr>
        <w:t xml:space="preserve">inistères, certains établissements publics, ou encore la Fondation </w:t>
      </w:r>
      <w:proofErr w:type="spellStart"/>
      <w:r w:rsidRPr="00B06047">
        <w:rPr>
          <w:lang w:val="fr-FR"/>
        </w:rPr>
        <w:t>Restena</w:t>
      </w:r>
      <w:proofErr w:type="spellEnd"/>
      <w:r w:rsidRPr="00B06047">
        <w:rPr>
          <w:lang w:val="fr-FR"/>
        </w:rPr>
        <w:t>.</w:t>
      </w:r>
    </w:p>
    <w:p w:rsidR="00E155EE" w:rsidRDefault="00E155EE" w:rsidP="00E155EE">
      <w:pPr>
        <w:rPr>
          <w:lang w:val="fr-FR"/>
        </w:rPr>
      </w:pPr>
    </w:p>
    <w:p w:rsidR="00E155EE" w:rsidRDefault="00E155EE" w:rsidP="00E155EE">
      <w:pPr>
        <w:rPr>
          <w:lang w:val="fr-FR"/>
        </w:rPr>
      </w:pPr>
      <w:r w:rsidRPr="00B06047">
        <w:rPr>
          <w:lang w:val="fr-FR"/>
        </w:rPr>
        <w:t>Suite au chevauchement de deux lois entrées en vigueur dans un délai rapproché, la liste exhaustive de l'article 6, alinéa 1</w:t>
      </w:r>
      <w:r w:rsidRPr="00B06047">
        <w:rPr>
          <w:vertAlign w:val="superscript"/>
          <w:lang w:val="fr-FR"/>
        </w:rPr>
        <w:t>er</w:t>
      </w:r>
      <w:r>
        <w:rPr>
          <w:lang w:val="fr-FR"/>
        </w:rPr>
        <w:t>,</w:t>
      </w:r>
      <w:r w:rsidRPr="00B06047">
        <w:rPr>
          <w:lang w:val="fr-FR"/>
        </w:rPr>
        <w:t xml:space="preserve"> de</w:t>
      </w:r>
      <w:r>
        <w:rPr>
          <w:lang w:val="fr-FR"/>
        </w:rPr>
        <w:t xml:space="preserve"> la</w:t>
      </w:r>
      <w:r w:rsidRPr="00B06047">
        <w:rPr>
          <w:lang w:val="fr-FR"/>
        </w:rPr>
        <w:t xml:space="preserve"> loi </w:t>
      </w:r>
      <w:r>
        <w:rPr>
          <w:lang w:val="fr-FR"/>
        </w:rPr>
        <w:t>précitée</w:t>
      </w:r>
      <w:r w:rsidRPr="00B06047">
        <w:rPr>
          <w:lang w:val="fr-FR"/>
        </w:rPr>
        <w:t xml:space="preserve"> a fait l'objet de deux modifications.</w:t>
      </w:r>
      <w:r>
        <w:rPr>
          <w:lang w:val="fr-FR"/>
        </w:rPr>
        <w:t xml:space="preserve"> En effet, l</w:t>
      </w:r>
      <w:r w:rsidRPr="00B06047">
        <w:rPr>
          <w:lang w:val="fr-FR"/>
        </w:rPr>
        <w:t xml:space="preserve">es deux lois </w:t>
      </w:r>
      <w:r>
        <w:rPr>
          <w:lang w:val="fr-FR"/>
        </w:rPr>
        <w:t>ont inséré</w:t>
      </w:r>
      <w:r w:rsidRPr="00B06047">
        <w:rPr>
          <w:lang w:val="fr-FR"/>
        </w:rPr>
        <w:t xml:space="preserve"> chacune u</w:t>
      </w:r>
      <w:r>
        <w:rPr>
          <w:lang w:val="fr-FR"/>
        </w:rPr>
        <w:t xml:space="preserve">n point 14 à la prédite liste. Cette modification a eu comme conséquence que le point 14, tel qu'introduit par la loi du 22 juin 2017 </w:t>
      </w:r>
      <w:r>
        <w:rPr>
          <w:lang w:eastAsia="fr-LU"/>
        </w:rPr>
        <w:t>relative à l’intégration des services de l’Action locale pour jeunes au Service national de la Jeunesse</w:t>
      </w:r>
      <w:r>
        <w:rPr>
          <w:lang w:val="fr-FR"/>
        </w:rPr>
        <w:t>, a été supprimé.</w:t>
      </w:r>
      <w:r w:rsidRPr="00B06047">
        <w:rPr>
          <w:lang w:val="fr-FR"/>
        </w:rPr>
        <w:t xml:space="preserve"> </w:t>
      </w:r>
    </w:p>
    <w:p w:rsidR="00E155EE" w:rsidRDefault="00E155EE" w:rsidP="00E155EE">
      <w:pPr>
        <w:rPr>
          <w:lang w:val="fr-FR"/>
        </w:rPr>
      </w:pPr>
    </w:p>
    <w:p w:rsidR="00E155EE" w:rsidRPr="00B06047" w:rsidRDefault="00E155EE" w:rsidP="00E155EE">
      <w:pPr>
        <w:rPr>
          <w:lang w:val="fr-FR"/>
        </w:rPr>
      </w:pPr>
      <w:r>
        <w:rPr>
          <w:lang w:val="fr-FR"/>
        </w:rPr>
        <w:t>Or, il n'était guère dans l'intention du législateur de procéder au remplacement du point 14 tel qu'inséré par la prédite loi du 22 juin 2017. Le projet sous rubrique a donc comme objet de redresser cette erreur matérielle, tout en ajoutant, à la liste contenue à l'article 6 de la loi précitée du 18 mars 2013, un point 15 prévoyant la communication des données personnelles des élèves au Service national de la Jeunesse.</w:t>
      </w:r>
    </w:p>
    <w:p w:rsidR="00E155EE" w:rsidRPr="00E155EE" w:rsidRDefault="00E155EE">
      <w:pPr>
        <w:rPr>
          <w:lang w:val="fr-FR"/>
        </w:rPr>
      </w:pPr>
    </w:p>
    <w:sectPr w:rsidR="00E155EE" w:rsidRPr="00E1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5EE"/>
    <w:rsid w:val="003314B8"/>
    <w:rsid w:val="003A51ED"/>
    <w:rsid w:val="005D0C31"/>
    <w:rsid w:val="008F0659"/>
    <w:rsid w:val="00912A00"/>
    <w:rsid w:val="00AB69DF"/>
    <w:rsid w:val="00E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0AD77-95F7-4E30-9357-01738F4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EE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A573C32-1F5B-414C-9FB6-5E0138941CF5}"/>
</file>

<file path=customXml/itemProps2.xml><?xml version="1.0" encoding="utf-8"?>
<ds:datastoreItem xmlns:ds="http://schemas.openxmlformats.org/officeDocument/2006/customXml" ds:itemID="{44B39EA3-BED7-4169-B796-F2EA9C6D97DC}"/>
</file>

<file path=customXml/itemProps3.xml><?xml version="1.0" encoding="utf-8"?>
<ds:datastoreItem xmlns:ds="http://schemas.openxmlformats.org/officeDocument/2006/customXml" ds:itemID="{BA064F6F-2C8D-4426-A744-20C4B5178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