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BE" w:rsidRPr="00972833" w:rsidRDefault="00D251BE" w:rsidP="00506B20">
      <w:pPr>
        <w:autoSpaceDE w:val="0"/>
        <w:autoSpaceDN w:val="0"/>
        <w:adjustRightInd w:val="0"/>
        <w:jc w:val="center"/>
        <w:outlineLvl w:val="0"/>
        <w:rPr>
          <w:rFonts w:ascii="Arial" w:hAnsi="Arial" w:cs="Arial"/>
          <w:b/>
          <w:bCs/>
        </w:rPr>
      </w:pPr>
      <w:bookmarkStart w:id="0" w:name="_GoBack"/>
      <w:bookmarkEnd w:id="0"/>
      <w:r w:rsidRPr="00972833">
        <w:rPr>
          <w:rFonts w:ascii="Arial" w:hAnsi="Arial" w:cs="Arial"/>
          <w:b/>
          <w:bCs/>
        </w:rPr>
        <w:t>N</w:t>
      </w:r>
      <w:r w:rsidRPr="00972833">
        <w:rPr>
          <w:rFonts w:ascii="Arial" w:hAnsi="Arial" w:cs="Arial"/>
          <w:b/>
          <w:bCs/>
          <w:vertAlign w:val="superscript"/>
        </w:rPr>
        <w:t>o</w:t>
      </w:r>
      <w:r w:rsidRPr="00972833">
        <w:rPr>
          <w:rFonts w:ascii="Arial" w:hAnsi="Arial" w:cs="Arial"/>
          <w:b/>
          <w:bCs/>
        </w:rPr>
        <w:t xml:space="preserve"> </w:t>
      </w:r>
      <w:r w:rsidR="00640D2A">
        <w:rPr>
          <w:rFonts w:ascii="Arial" w:hAnsi="Arial" w:cs="Arial"/>
          <w:b/>
          <w:bCs/>
        </w:rPr>
        <w:t>7202</w:t>
      </w:r>
    </w:p>
    <w:p w:rsidR="00D251BE" w:rsidRPr="00972833" w:rsidRDefault="00D251BE" w:rsidP="00D251BE">
      <w:pPr>
        <w:autoSpaceDE w:val="0"/>
        <w:autoSpaceDN w:val="0"/>
        <w:adjustRightInd w:val="0"/>
        <w:jc w:val="center"/>
        <w:rPr>
          <w:rFonts w:ascii="Arial" w:hAnsi="Arial" w:cs="Arial"/>
          <w:b/>
          <w:bCs/>
        </w:rPr>
      </w:pPr>
    </w:p>
    <w:p w:rsidR="00D251BE" w:rsidRPr="00972833" w:rsidRDefault="00D251BE" w:rsidP="00D251BE">
      <w:pPr>
        <w:autoSpaceDE w:val="0"/>
        <w:autoSpaceDN w:val="0"/>
        <w:adjustRightInd w:val="0"/>
        <w:jc w:val="center"/>
        <w:outlineLvl w:val="0"/>
        <w:rPr>
          <w:rFonts w:ascii="Arial" w:hAnsi="Arial" w:cs="Arial"/>
          <w:b/>
          <w:bCs/>
        </w:rPr>
      </w:pPr>
      <w:r w:rsidRPr="00972833">
        <w:rPr>
          <w:rFonts w:ascii="Arial" w:hAnsi="Arial" w:cs="Arial"/>
          <w:b/>
          <w:bCs/>
        </w:rPr>
        <w:t>CHAMBRE DES DEPUTES</w:t>
      </w:r>
    </w:p>
    <w:p w:rsidR="00D251BE" w:rsidRPr="00972833" w:rsidRDefault="00D251BE" w:rsidP="00D251BE">
      <w:pPr>
        <w:autoSpaceDE w:val="0"/>
        <w:autoSpaceDN w:val="0"/>
        <w:adjustRightInd w:val="0"/>
        <w:jc w:val="center"/>
        <w:rPr>
          <w:rFonts w:ascii="Arial" w:hAnsi="Arial" w:cs="Arial"/>
          <w:b/>
          <w:bCs/>
        </w:rPr>
      </w:pPr>
    </w:p>
    <w:p w:rsidR="00D251BE" w:rsidRPr="00972833" w:rsidRDefault="00D251BE" w:rsidP="00506B20">
      <w:pPr>
        <w:autoSpaceDE w:val="0"/>
        <w:autoSpaceDN w:val="0"/>
        <w:adjustRightInd w:val="0"/>
        <w:jc w:val="center"/>
        <w:outlineLvl w:val="0"/>
        <w:rPr>
          <w:rFonts w:ascii="Arial" w:hAnsi="Arial" w:cs="Arial"/>
          <w:b/>
          <w:bCs/>
        </w:rPr>
      </w:pPr>
      <w:r w:rsidRPr="00972833">
        <w:rPr>
          <w:rFonts w:ascii="Arial" w:hAnsi="Arial" w:cs="Arial"/>
          <w:b/>
          <w:bCs/>
        </w:rPr>
        <w:t xml:space="preserve">Session </w:t>
      </w:r>
      <w:r w:rsidR="00717CA9">
        <w:rPr>
          <w:rFonts w:ascii="Arial" w:hAnsi="Arial" w:cs="Arial"/>
          <w:b/>
          <w:bCs/>
        </w:rPr>
        <w:t>ordinaire 201</w:t>
      </w:r>
      <w:r w:rsidR="001655C3">
        <w:rPr>
          <w:rFonts w:ascii="Arial" w:hAnsi="Arial" w:cs="Arial"/>
          <w:b/>
          <w:bCs/>
        </w:rPr>
        <w:t>7</w:t>
      </w:r>
      <w:r w:rsidR="00717CA9">
        <w:rPr>
          <w:rFonts w:ascii="Arial" w:hAnsi="Arial" w:cs="Arial"/>
          <w:b/>
          <w:bCs/>
        </w:rPr>
        <w:t>-201</w:t>
      </w:r>
      <w:r w:rsidR="001655C3">
        <w:rPr>
          <w:rFonts w:ascii="Arial" w:hAnsi="Arial" w:cs="Arial"/>
          <w:b/>
          <w:bCs/>
        </w:rPr>
        <w:t>8</w:t>
      </w:r>
    </w:p>
    <w:p w:rsidR="00D251BE" w:rsidRPr="00972833" w:rsidRDefault="00D251BE" w:rsidP="00D251BE">
      <w:pPr>
        <w:pBdr>
          <w:bottom w:val="thinThickLargeGap" w:sz="24" w:space="1" w:color="auto"/>
        </w:pBdr>
        <w:autoSpaceDE w:val="0"/>
        <w:autoSpaceDN w:val="0"/>
        <w:adjustRightInd w:val="0"/>
        <w:jc w:val="center"/>
        <w:rPr>
          <w:rFonts w:ascii="Arial" w:hAnsi="Arial" w:cs="Arial"/>
          <w:b/>
          <w:bCs/>
        </w:rPr>
      </w:pPr>
    </w:p>
    <w:p w:rsidR="00640D2A" w:rsidRDefault="00640D2A" w:rsidP="00506B20">
      <w:pPr>
        <w:pStyle w:val="Textebrut"/>
        <w:rPr>
          <w:rFonts w:ascii="Arial" w:hAnsi="Arial" w:cs="Arial"/>
          <w:b/>
          <w:sz w:val="22"/>
          <w:szCs w:val="22"/>
          <w:lang w:val="fr-LU"/>
        </w:rPr>
      </w:pPr>
    </w:p>
    <w:p w:rsidR="00640D2A" w:rsidRDefault="00640D2A" w:rsidP="00640D2A">
      <w:pPr>
        <w:autoSpaceDE w:val="0"/>
        <w:autoSpaceDN w:val="0"/>
        <w:adjustRightInd w:val="0"/>
        <w:spacing w:line="361" w:lineRule="atLeast"/>
        <w:jc w:val="center"/>
        <w:rPr>
          <w:rFonts w:ascii="Arial" w:hAnsi="Arial" w:cs="Arial"/>
          <w:b/>
          <w:bCs/>
          <w:color w:val="221E1F"/>
          <w:sz w:val="22"/>
          <w:szCs w:val="22"/>
          <w:lang w:val="fr-LU" w:eastAsia="fr-LU"/>
        </w:rPr>
      </w:pPr>
      <w:r w:rsidRPr="00640D2A">
        <w:rPr>
          <w:rFonts w:ascii="Arial" w:hAnsi="Arial" w:cs="Arial"/>
          <w:b/>
          <w:bCs/>
          <w:color w:val="221E1F"/>
          <w:sz w:val="22"/>
          <w:szCs w:val="22"/>
          <w:lang w:val="fr-LU" w:eastAsia="fr-LU"/>
        </w:rPr>
        <w:t>PROJET DE LOI</w:t>
      </w:r>
    </w:p>
    <w:p w:rsidR="00640D2A" w:rsidRPr="00640D2A" w:rsidRDefault="00640D2A" w:rsidP="00640D2A">
      <w:pPr>
        <w:autoSpaceDE w:val="0"/>
        <w:autoSpaceDN w:val="0"/>
        <w:adjustRightInd w:val="0"/>
        <w:spacing w:line="361" w:lineRule="atLeast"/>
        <w:ind w:left="-840"/>
        <w:jc w:val="center"/>
        <w:rPr>
          <w:rFonts w:ascii="Arial" w:hAnsi="Arial" w:cs="Arial"/>
          <w:color w:val="221E1F"/>
          <w:sz w:val="22"/>
          <w:szCs w:val="22"/>
          <w:lang w:val="fr-LU" w:eastAsia="fr-LU"/>
        </w:rPr>
      </w:pPr>
    </w:p>
    <w:p w:rsidR="00640D2A" w:rsidRPr="00640D2A" w:rsidRDefault="00640D2A" w:rsidP="00640D2A">
      <w:pPr>
        <w:autoSpaceDE w:val="0"/>
        <w:autoSpaceDN w:val="0"/>
        <w:adjustRightInd w:val="0"/>
        <w:spacing w:line="201" w:lineRule="atLeast"/>
        <w:jc w:val="both"/>
        <w:rPr>
          <w:rFonts w:ascii="Arial" w:hAnsi="Arial" w:cs="Arial"/>
          <w:color w:val="221E1F"/>
          <w:sz w:val="22"/>
          <w:szCs w:val="22"/>
          <w:lang w:val="fr-LU" w:eastAsia="fr-LU"/>
        </w:rPr>
      </w:pPr>
      <w:r w:rsidRPr="00640D2A">
        <w:rPr>
          <w:rFonts w:ascii="Arial" w:hAnsi="Arial" w:cs="Arial"/>
          <w:b/>
          <w:bCs/>
          <w:color w:val="221E1F"/>
          <w:sz w:val="22"/>
          <w:szCs w:val="22"/>
          <w:lang w:val="fr-LU" w:eastAsia="fr-LU"/>
        </w:rPr>
        <w:t>portant modification de l’article 12 de la loi modifiée du 28 avril 1998 portant</w:t>
      </w:r>
    </w:p>
    <w:p w:rsidR="00640D2A" w:rsidRPr="00640D2A" w:rsidRDefault="00640D2A" w:rsidP="00640D2A">
      <w:pPr>
        <w:autoSpaceDE w:val="0"/>
        <w:autoSpaceDN w:val="0"/>
        <w:adjustRightInd w:val="0"/>
        <w:spacing w:line="201" w:lineRule="atLeast"/>
        <w:jc w:val="both"/>
        <w:rPr>
          <w:rFonts w:ascii="Arial" w:hAnsi="Arial" w:cs="Arial"/>
          <w:color w:val="221E1F"/>
          <w:sz w:val="22"/>
          <w:szCs w:val="22"/>
          <w:lang w:val="fr-LU" w:eastAsia="fr-LU"/>
        </w:rPr>
      </w:pPr>
      <w:r w:rsidRPr="00640D2A">
        <w:rPr>
          <w:rFonts w:ascii="Arial" w:hAnsi="Arial" w:cs="Arial"/>
          <w:b/>
          <w:bCs/>
          <w:color w:val="221E1F"/>
          <w:sz w:val="22"/>
          <w:szCs w:val="22"/>
          <w:lang w:val="fr-LU" w:eastAsia="fr-LU"/>
        </w:rPr>
        <w:t>a) harmonisation de l’enseignement musical dans le secteur communal</w:t>
      </w:r>
      <w:r w:rsidR="00AF4AD9">
        <w:rPr>
          <w:rFonts w:ascii="Arial" w:hAnsi="Arial" w:cs="Arial"/>
          <w:b/>
          <w:bCs/>
          <w:color w:val="221E1F"/>
          <w:sz w:val="22"/>
          <w:szCs w:val="22"/>
          <w:lang w:val="fr-LU" w:eastAsia="fr-LU"/>
        </w:rPr>
        <w:t xml:space="preserve"> </w:t>
      </w:r>
      <w:r w:rsidRPr="00640D2A">
        <w:rPr>
          <w:rFonts w:ascii="Arial" w:hAnsi="Arial" w:cs="Arial"/>
          <w:b/>
          <w:bCs/>
          <w:color w:val="221E1F"/>
          <w:sz w:val="22"/>
          <w:szCs w:val="22"/>
          <w:lang w:val="fr-LU" w:eastAsia="fr-LU"/>
        </w:rPr>
        <w:t>;</w:t>
      </w:r>
    </w:p>
    <w:p w:rsidR="00640D2A" w:rsidRPr="00640D2A" w:rsidRDefault="00640D2A" w:rsidP="00640D2A">
      <w:pPr>
        <w:autoSpaceDE w:val="0"/>
        <w:autoSpaceDN w:val="0"/>
        <w:adjustRightInd w:val="0"/>
        <w:spacing w:line="201" w:lineRule="atLeast"/>
        <w:jc w:val="both"/>
        <w:rPr>
          <w:rFonts w:ascii="Arial" w:hAnsi="Arial" w:cs="Arial"/>
          <w:color w:val="221E1F"/>
          <w:sz w:val="22"/>
          <w:szCs w:val="22"/>
          <w:lang w:val="fr-LU" w:eastAsia="fr-LU"/>
        </w:rPr>
      </w:pPr>
      <w:r w:rsidRPr="00640D2A">
        <w:rPr>
          <w:rFonts w:ascii="Arial" w:hAnsi="Arial" w:cs="Arial"/>
          <w:b/>
          <w:bCs/>
          <w:color w:val="221E1F"/>
          <w:sz w:val="22"/>
          <w:szCs w:val="22"/>
          <w:lang w:val="fr-LU" w:eastAsia="fr-LU"/>
        </w:rPr>
        <w:t>b) modification de l’article 5 de la loi modifiée du 24 mai 1989 sur le contrat de travail</w:t>
      </w:r>
      <w:r w:rsidR="00AF4AD9">
        <w:rPr>
          <w:rFonts w:ascii="Arial" w:hAnsi="Arial" w:cs="Arial"/>
          <w:b/>
          <w:bCs/>
          <w:color w:val="221E1F"/>
          <w:sz w:val="22"/>
          <w:szCs w:val="22"/>
          <w:lang w:val="fr-LU" w:eastAsia="fr-LU"/>
        </w:rPr>
        <w:t xml:space="preserve"> </w:t>
      </w:r>
      <w:r w:rsidRPr="00640D2A">
        <w:rPr>
          <w:rFonts w:ascii="Arial" w:hAnsi="Arial" w:cs="Arial"/>
          <w:b/>
          <w:bCs/>
          <w:color w:val="221E1F"/>
          <w:sz w:val="22"/>
          <w:szCs w:val="22"/>
          <w:lang w:val="fr-LU" w:eastAsia="fr-LU"/>
        </w:rPr>
        <w:t>;</w:t>
      </w:r>
    </w:p>
    <w:p w:rsidR="00640D2A" w:rsidRDefault="00640D2A" w:rsidP="00640D2A">
      <w:pPr>
        <w:pStyle w:val="Textebrut"/>
        <w:jc w:val="center"/>
        <w:rPr>
          <w:rFonts w:ascii="Arial" w:hAnsi="Arial" w:cs="Arial"/>
          <w:b/>
          <w:bCs/>
          <w:color w:val="221E1F"/>
          <w:sz w:val="22"/>
          <w:szCs w:val="22"/>
          <w:lang w:val="fr-LU" w:eastAsia="fr-LU"/>
        </w:rPr>
      </w:pPr>
      <w:r w:rsidRPr="00640D2A">
        <w:rPr>
          <w:rFonts w:ascii="Arial" w:hAnsi="Arial" w:cs="Arial"/>
          <w:b/>
          <w:bCs/>
          <w:color w:val="221E1F"/>
          <w:sz w:val="22"/>
          <w:szCs w:val="22"/>
          <w:lang w:val="fr-LU" w:eastAsia="fr-LU"/>
        </w:rPr>
        <w:t>c) modification de la loi modifiée du 22 juin 1963 fixant le régime des traiteme</w:t>
      </w:r>
      <w:r>
        <w:rPr>
          <w:rFonts w:ascii="Arial" w:hAnsi="Arial" w:cs="Arial"/>
          <w:b/>
          <w:bCs/>
          <w:color w:val="221E1F"/>
          <w:sz w:val="22"/>
          <w:szCs w:val="22"/>
          <w:lang w:val="fr-LU" w:eastAsia="fr-LU"/>
        </w:rPr>
        <w:t>nts des fonctionnaires de l’Etat</w:t>
      </w:r>
    </w:p>
    <w:p w:rsidR="00640D2A" w:rsidRDefault="00640D2A" w:rsidP="00640D2A">
      <w:pPr>
        <w:pStyle w:val="Textebrut"/>
        <w:jc w:val="center"/>
        <w:rPr>
          <w:rFonts w:ascii="Arial" w:hAnsi="Arial" w:cs="Arial"/>
          <w:b/>
          <w:sz w:val="22"/>
          <w:szCs w:val="22"/>
          <w:lang w:val="fr-LU"/>
        </w:rPr>
      </w:pPr>
    </w:p>
    <w:p w:rsidR="00FD5AC5" w:rsidRPr="00506B20" w:rsidRDefault="00D251BE" w:rsidP="00506B20">
      <w:pPr>
        <w:pStyle w:val="Textebrut"/>
        <w:jc w:val="center"/>
        <w:rPr>
          <w:rFonts w:ascii="Arial" w:hAnsi="Arial" w:cs="Arial"/>
          <w:b/>
          <w:sz w:val="22"/>
          <w:szCs w:val="22"/>
          <w:lang w:val="fr-LU"/>
        </w:rPr>
      </w:pPr>
      <w:r w:rsidRPr="00972833">
        <w:rPr>
          <w:rFonts w:ascii="Arial" w:hAnsi="Arial" w:cs="Arial"/>
          <w:b/>
          <w:sz w:val="22"/>
          <w:szCs w:val="22"/>
          <w:lang w:val="fr-LU"/>
        </w:rPr>
        <w:t>***</w:t>
      </w:r>
    </w:p>
    <w:p w:rsidR="002D1495" w:rsidRPr="002D1495" w:rsidRDefault="002D1495" w:rsidP="002D1495">
      <w:pPr>
        <w:jc w:val="both"/>
        <w:rPr>
          <w:rFonts w:ascii="Arial" w:hAnsi="Arial" w:cs="Arial"/>
          <w:sz w:val="22"/>
          <w:szCs w:val="22"/>
        </w:rPr>
      </w:pPr>
      <w:r w:rsidRPr="002D1495">
        <w:rPr>
          <w:rFonts w:ascii="Arial" w:hAnsi="Arial" w:cs="Arial"/>
          <w:sz w:val="22"/>
          <w:szCs w:val="22"/>
        </w:rPr>
        <w:t>A l’heure actuelle, l’Etat contribue aux frais de personnel de l’enseignement musical pour un tiers de ces frais jusqu’à une somme définie par la loi. Ce plafond</w:t>
      </w:r>
      <w:r>
        <w:rPr>
          <w:rFonts w:ascii="Arial" w:hAnsi="Arial" w:cs="Arial"/>
          <w:sz w:val="22"/>
          <w:szCs w:val="22"/>
        </w:rPr>
        <w:t>,</w:t>
      </w:r>
      <w:r w:rsidRPr="002D1495">
        <w:rPr>
          <w:rFonts w:ascii="Arial" w:hAnsi="Arial" w:cs="Arial"/>
          <w:sz w:val="22"/>
          <w:szCs w:val="22"/>
        </w:rPr>
        <w:t xml:space="preserve"> qui est annuellement revu en fonction de l’évolution de la masse salariale globale de l’Etat, s’élevait en 2017 à 13.554.000 EUR. Les deux autres tiers sont couverts par le fonds de dotation globale des communes, pour lequel s’applique la même limite, et les communes organisatrices </w:t>
      </w:r>
      <w:r w:rsidRPr="002D1495">
        <w:rPr>
          <w:rFonts w:ascii="Arial" w:hAnsi="Arial" w:cs="Arial"/>
          <w:color w:val="000000"/>
          <w:sz w:val="22"/>
          <w:szCs w:val="22"/>
        </w:rPr>
        <w:t xml:space="preserve">qui, quant à elles, </w:t>
      </w:r>
      <w:r w:rsidRPr="002D1495">
        <w:rPr>
          <w:rFonts w:ascii="Arial" w:hAnsi="Arial" w:cs="Arial"/>
          <w:sz w:val="22"/>
          <w:szCs w:val="22"/>
        </w:rPr>
        <w:t>se chargent du reste des coûts.</w:t>
      </w:r>
    </w:p>
    <w:p w:rsidR="002D1495" w:rsidRPr="002D1495" w:rsidRDefault="002D1495" w:rsidP="002D1495">
      <w:pPr>
        <w:jc w:val="both"/>
        <w:rPr>
          <w:rFonts w:ascii="Arial" w:hAnsi="Arial" w:cs="Arial"/>
          <w:sz w:val="22"/>
          <w:szCs w:val="22"/>
        </w:rPr>
      </w:pPr>
    </w:p>
    <w:p w:rsidR="002D1495" w:rsidRPr="002D1495" w:rsidRDefault="002D1495" w:rsidP="002D1495">
      <w:pPr>
        <w:jc w:val="both"/>
        <w:rPr>
          <w:rFonts w:ascii="Arial" w:hAnsi="Arial" w:cs="Arial"/>
          <w:sz w:val="22"/>
          <w:szCs w:val="22"/>
        </w:rPr>
      </w:pPr>
      <w:r w:rsidRPr="002D1495">
        <w:rPr>
          <w:rFonts w:ascii="Arial" w:hAnsi="Arial" w:cs="Arial"/>
          <w:sz w:val="22"/>
          <w:szCs w:val="22"/>
        </w:rPr>
        <w:t xml:space="preserve">En vertu de l’article 4 du règlement grand-ducal du 14 avril 1999 relatif à la participation de l’Etat et de l’ensemble des communes au financement de l’enseignement musical, le </w:t>
      </w:r>
      <w:r>
        <w:rPr>
          <w:rFonts w:ascii="Arial" w:hAnsi="Arial" w:cs="Arial"/>
          <w:sz w:val="22"/>
          <w:szCs w:val="22"/>
        </w:rPr>
        <w:t>co</w:t>
      </w:r>
      <w:r w:rsidR="00701E09">
        <w:rPr>
          <w:rFonts w:ascii="Arial" w:hAnsi="Arial" w:cs="Arial"/>
          <w:sz w:val="22"/>
          <w:szCs w:val="22"/>
        </w:rPr>
        <w:t>e</w:t>
      </w:r>
      <w:r w:rsidRPr="002D1495">
        <w:rPr>
          <w:rFonts w:ascii="Arial" w:hAnsi="Arial" w:cs="Arial"/>
          <w:sz w:val="22"/>
          <w:szCs w:val="22"/>
        </w:rPr>
        <w:t>fficient de pondération varie en fonction du type de l’établissement d’enseignement musical. Ainsi, lorsqu’un établissement change de type (</w:t>
      </w:r>
      <w:r>
        <w:rPr>
          <w:rFonts w:ascii="Arial" w:hAnsi="Arial" w:cs="Arial"/>
          <w:sz w:val="22"/>
          <w:szCs w:val="22"/>
        </w:rPr>
        <w:t xml:space="preserve">un </w:t>
      </w:r>
      <w:r w:rsidRPr="002D1495">
        <w:rPr>
          <w:rFonts w:ascii="Arial" w:hAnsi="Arial" w:cs="Arial"/>
          <w:sz w:val="22"/>
          <w:szCs w:val="22"/>
        </w:rPr>
        <w:t xml:space="preserve">cours de musique devient </w:t>
      </w:r>
      <w:r>
        <w:rPr>
          <w:rFonts w:ascii="Arial" w:hAnsi="Arial" w:cs="Arial"/>
          <w:sz w:val="22"/>
          <w:szCs w:val="22"/>
        </w:rPr>
        <w:t xml:space="preserve">une </w:t>
      </w:r>
      <w:r w:rsidRPr="002D1495">
        <w:rPr>
          <w:rFonts w:ascii="Arial" w:hAnsi="Arial" w:cs="Arial"/>
          <w:sz w:val="22"/>
          <w:szCs w:val="22"/>
        </w:rPr>
        <w:t xml:space="preserve">école de musique ou </w:t>
      </w:r>
      <w:r>
        <w:rPr>
          <w:rFonts w:ascii="Arial" w:hAnsi="Arial" w:cs="Arial"/>
          <w:sz w:val="22"/>
          <w:szCs w:val="22"/>
        </w:rPr>
        <w:t xml:space="preserve">une </w:t>
      </w:r>
      <w:r w:rsidRPr="002D1495">
        <w:rPr>
          <w:rFonts w:ascii="Arial" w:hAnsi="Arial" w:cs="Arial"/>
          <w:sz w:val="22"/>
          <w:szCs w:val="22"/>
        </w:rPr>
        <w:t xml:space="preserve">école de musique devient </w:t>
      </w:r>
      <w:r>
        <w:rPr>
          <w:rFonts w:ascii="Arial" w:hAnsi="Arial" w:cs="Arial"/>
          <w:sz w:val="22"/>
          <w:szCs w:val="22"/>
        </w:rPr>
        <w:t xml:space="preserve">un </w:t>
      </w:r>
      <w:r w:rsidRPr="002D1495">
        <w:rPr>
          <w:rFonts w:ascii="Arial" w:hAnsi="Arial" w:cs="Arial"/>
          <w:sz w:val="22"/>
          <w:szCs w:val="22"/>
        </w:rPr>
        <w:t>conservatoire)</w:t>
      </w:r>
      <w:r w:rsidRPr="002D1495">
        <w:rPr>
          <w:rFonts w:ascii="Arial" w:hAnsi="Arial" w:cs="Arial"/>
          <w:color w:val="000000"/>
          <w:sz w:val="22"/>
          <w:szCs w:val="22"/>
        </w:rPr>
        <w:t>,</w:t>
      </w:r>
      <w:r w:rsidRPr="002D1495">
        <w:rPr>
          <w:rFonts w:ascii="Arial" w:hAnsi="Arial" w:cs="Arial"/>
          <w:sz w:val="22"/>
          <w:szCs w:val="22"/>
        </w:rPr>
        <w:t xml:space="preserve"> le</w:t>
      </w:r>
      <w:r>
        <w:rPr>
          <w:rFonts w:ascii="Arial" w:hAnsi="Arial" w:cs="Arial"/>
          <w:sz w:val="22"/>
          <w:szCs w:val="22"/>
        </w:rPr>
        <w:t xml:space="preserve"> co</w:t>
      </w:r>
      <w:r w:rsidR="00701E09">
        <w:rPr>
          <w:rFonts w:ascii="Arial" w:hAnsi="Arial" w:cs="Arial"/>
          <w:sz w:val="22"/>
          <w:szCs w:val="22"/>
        </w:rPr>
        <w:t>e</w:t>
      </w:r>
      <w:r w:rsidRPr="002D1495">
        <w:rPr>
          <w:rFonts w:ascii="Arial" w:hAnsi="Arial" w:cs="Arial"/>
          <w:sz w:val="22"/>
          <w:szCs w:val="22"/>
        </w:rPr>
        <w:t xml:space="preserve">fficient de pondération </w:t>
      </w:r>
      <w:r w:rsidR="00EC65F9">
        <w:rPr>
          <w:rFonts w:ascii="Arial" w:hAnsi="Arial" w:cs="Arial"/>
          <w:sz w:val="22"/>
          <w:szCs w:val="22"/>
        </w:rPr>
        <w:t>ainsi que</w:t>
      </w:r>
      <w:r w:rsidRPr="002D1495">
        <w:rPr>
          <w:rFonts w:ascii="Arial" w:hAnsi="Arial" w:cs="Arial"/>
          <w:sz w:val="22"/>
          <w:szCs w:val="22"/>
        </w:rPr>
        <w:t xml:space="preserve"> la participation financière de l’Etat pour cet établissement</w:t>
      </w:r>
      <w:r w:rsidR="00EC65F9">
        <w:rPr>
          <w:rFonts w:ascii="Arial" w:hAnsi="Arial" w:cs="Arial"/>
          <w:sz w:val="22"/>
          <w:szCs w:val="22"/>
        </w:rPr>
        <w:t xml:space="preserve"> sont adaptés</w:t>
      </w:r>
      <w:r w:rsidRPr="002D1495">
        <w:rPr>
          <w:rFonts w:ascii="Arial" w:hAnsi="Arial" w:cs="Arial"/>
          <w:sz w:val="22"/>
          <w:szCs w:val="22"/>
        </w:rPr>
        <w:t>. Or, comme la somme totale de</w:t>
      </w:r>
      <w:r w:rsidR="00EC65F9">
        <w:rPr>
          <w:rFonts w:ascii="Arial" w:hAnsi="Arial" w:cs="Arial"/>
          <w:sz w:val="22"/>
          <w:szCs w:val="22"/>
        </w:rPr>
        <w:t>s</w:t>
      </w:r>
      <w:r w:rsidRPr="002D1495">
        <w:rPr>
          <w:rFonts w:ascii="Arial" w:hAnsi="Arial" w:cs="Arial"/>
          <w:sz w:val="22"/>
          <w:szCs w:val="22"/>
        </w:rPr>
        <w:t xml:space="preserve"> participation</w:t>
      </w:r>
      <w:r w:rsidR="00EC65F9">
        <w:rPr>
          <w:rFonts w:ascii="Arial" w:hAnsi="Arial" w:cs="Arial"/>
          <w:sz w:val="22"/>
          <w:szCs w:val="22"/>
        </w:rPr>
        <w:t>s</w:t>
      </w:r>
      <w:r w:rsidRPr="002D1495">
        <w:rPr>
          <w:rFonts w:ascii="Arial" w:hAnsi="Arial" w:cs="Arial"/>
          <w:sz w:val="22"/>
          <w:szCs w:val="22"/>
        </w:rPr>
        <w:t xml:space="preserve"> de l’Etat est plafonnée, une augmentation de la contribution étatique pour un établissement entraîne par conséquent une baisse des subsides proportionnelle pour tous les autres établissements. </w:t>
      </w:r>
    </w:p>
    <w:p w:rsidR="002D1495" w:rsidRPr="002D1495" w:rsidRDefault="002D1495" w:rsidP="002D1495">
      <w:pPr>
        <w:jc w:val="both"/>
        <w:rPr>
          <w:rFonts w:ascii="Arial" w:hAnsi="Arial" w:cs="Arial"/>
          <w:sz w:val="22"/>
          <w:szCs w:val="22"/>
        </w:rPr>
      </w:pPr>
    </w:p>
    <w:p w:rsidR="002D1495" w:rsidRPr="002D1495" w:rsidRDefault="002D1495" w:rsidP="002D1495">
      <w:pPr>
        <w:jc w:val="both"/>
        <w:rPr>
          <w:rFonts w:ascii="Arial" w:hAnsi="Arial" w:cs="Arial"/>
          <w:sz w:val="22"/>
          <w:szCs w:val="22"/>
        </w:rPr>
      </w:pPr>
      <w:r w:rsidRPr="002D1495">
        <w:rPr>
          <w:rFonts w:ascii="Arial" w:hAnsi="Arial" w:cs="Arial"/>
          <w:sz w:val="22"/>
          <w:szCs w:val="22"/>
        </w:rPr>
        <w:t>Ainsi</w:t>
      </w:r>
      <w:r w:rsidR="00701E09">
        <w:rPr>
          <w:rFonts w:ascii="Arial" w:hAnsi="Arial" w:cs="Arial"/>
          <w:sz w:val="22"/>
          <w:szCs w:val="22"/>
        </w:rPr>
        <w:t>,</w:t>
      </w:r>
      <w:r w:rsidRPr="002D1495">
        <w:rPr>
          <w:rFonts w:ascii="Arial" w:hAnsi="Arial" w:cs="Arial"/>
          <w:sz w:val="22"/>
          <w:szCs w:val="22"/>
        </w:rPr>
        <w:t xml:space="preserve"> la réunion des cours de musique d’une vingtaine de communes en trois écoles de musique régionales pour la rentrée scolaire 2016/2017 a</w:t>
      </w:r>
      <w:r w:rsidR="00EC65F9">
        <w:rPr>
          <w:rFonts w:ascii="Arial" w:hAnsi="Arial" w:cs="Arial"/>
          <w:sz w:val="22"/>
          <w:szCs w:val="22"/>
        </w:rPr>
        <w:t>ura</w:t>
      </w:r>
      <w:r w:rsidRPr="002D1495">
        <w:rPr>
          <w:rFonts w:ascii="Arial" w:hAnsi="Arial" w:cs="Arial"/>
          <w:sz w:val="22"/>
          <w:szCs w:val="22"/>
        </w:rPr>
        <w:t xml:space="preserve"> des effets financiers pour la restitution financière de fin 2017 qui aura lieu début 2018 (budget 2017). Plus concrètement, seront concernées les communes suivantes : la </w:t>
      </w:r>
      <w:r w:rsidR="000B1D90">
        <w:rPr>
          <w:rFonts w:ascii="Arial" w:hAnsi="Arial" w:cs="Arial"/>
          <w:sz w:val="22"/>
          <w:szCs w:val="22"/>
          <w:lang w:val="fr-CH"/>
        </w:rPr>
        <w:t>«</w:t>
      </w:r>
      <w:r w:rsidR="00AF4AD9">
        <w:rPr>
          <w:rFonts w:ascii="Arial" w:hAnsi="Arial" w:cs="Arial"/>
          <w:sz w:val="22"/>
          <w:szCs w:val="22"/>
          <w:lang w:val="fr-CH"/>
        </w:rPr>
        <w:t xml:space="preserve"> </w:t>
      </w:r>
      <w:proofErr w:type="spellStart"/>
      <w:r w:rsidRPr="002D1495">
        <w:rPr>
          <w:rFonts w:ascii="Arial" w:hAnsi="Arial" w:cs="Arial"/>
          <w:sz w:val="22"/>
          <w:szCs w:val="22"/>
        </w:rPr>
        <w:t>Regional</w:t>
      </w:r>
      <w:proofErr w:type="spellEnd"/>
      <w:r w:rsidRPr="002D1495">
        <w:rPr>
          <w:rFonts w:ascii="Arial" w:hAnsi="Arial" w:cs="Arial"/>
          <w:sz w:val="22"/>
          <w:szCs w:val="22"/>
        </w:rPr>
        <w:t xml:space="preserve"> </w:t>
      </w:r>
      <w:proofErr w:type="spellStart"/>
      <w:r w:rsidRPr="002D1495">
        <w:rPr>
          <w:rFonts w:ascii="Arial" w:hAnsi="Arial" w:cs="Arial"/>
          <w:sz w:val="22"/>
          <w:szCs w:val="22"/>
        </w:rPr>
        <w:t>Muséksschoul</w:t>
      </w:r>
      <w:proofErr w:type="spellEnd"/>
      <w:r w:rsidRPr="002D1495">
        <w:rPr>
          <w:rFonts w:ascii="Arial" w:hAnsi="Arial" w:cs="Arial"/>
          <w:sz w:val="22"/>
          <w:szCs w:val="22"/>
        </w:rPr>
        <w:t xml:space="preserve"> Westen</w:t>
      </w:r>
      <w:r w:rsidR="00AF4AD9">
        <w:rPr>
          <w:rFonts w:ascii="Arial" w:hAnsi="Arial" w:cs="Arial"/>
          <w:sz w:val="22"/>
          <w:szCs w:val="22"/>
          <w:lang w:val="fr-CH"/>
        </w:rPr>
        <w:t xml:space="preserve"> </w:t>
      </w:r>
      <w:r w:rsidR="000B1D90">
        <w:rPr>
          <w:rFonts w:ascii="Arial" w:hAnsi="Arial" w:cs="Arial"/>
          <w:sz w:val="22"/>
          <w:szCs w:val="22"/>
          <w:lang w:val="fr-CH"/>
        </w:rPr>
        <w:t>»</w:t>
      </w:r>
      <w:r w:rsidRPr="002D1495">
        <w:rPr>
          <w:rFonts w:ascii="Arial" w:hAnsi="Arial" w:cs="Arial"/>
          <w:sz w:val="22"/>
          <w:szCs w:val="22"/>
        </w:rPr>
        <w:t xml:space="preserve">, ayant son siège à Bertrange, regroupe désormais les communes de Bertrange, </w:t>
      </w:r>
      <w:proofErr w:type="spellStart"/>
      <w:r w:rsidRPr="002D1495">
        <w:rPr>
          <w:rFonts w:ascii="Arial" w:hAnsi="Arial" w:cs="Arial"/>
          <w:sz w:val="22"/>
          <w:szCs w:val="22"/>
        </w:rPr>
        <w:t>Garnich</w:t>
      </w:r>
      <w:proofErr w:type="spellEnd"/>
      <w:r w:rsidRPr="002D1495">
        <w:rPr>
          <w:rFonts w:ascii="Arial" w:hAnsi="Arial" w:cs="Arial"/>
          <w:sz w:val="22"/>
          <w:szCs w:val="22"/>
        </w:rPr>
        <w:t xml:space="preserve">, </w:t>
      </w:r>
      <w:proofErr w:type="spellStart"/>
      <w:r w:rsidRPr="002D1495">
        <w:rPr>
          <w:rFonts w:ascii="Arial" w:hAnsi="Arial" w:cs="Arial"/>
          <w:sz w:val="22"/>
          <w:szCs w:val="22"/>
        </w:rPr>
        <w:t>Hobscheid</w:t>
      </w:r>
      <w:proofErr w:type="spellEnd"/>
      <w:r w:rsidRPr="002D1495">
        <w:rPr>
          <w:rFonts w:ascii="Arial" w:hAnsi="Arial" w:cs="Arial"/>
          <w:sz w:val="22"/>
          <w:szCs w:val="22"/>
        </w:rPr>
        <w:t xml:space="preserve">, </w:t>
      </w:r>
      <w:proofErr w:type="spellStart"/>
      <w:r w:rsidRPr="002D1495">
        <w:rPr>
          <w:rFonts w:ascii="Arial" w:hAnsi="Arial" w:cs="Arial"/>
          <w:sz w:val="22"/>
          <w:szCs w:val="22"/>
        </w:rPr>
        <w:t>Kehlen</w:t>
      </w:r>
      <w:proofErr w:type="spellEnd"/>
      <w:r w:rsidRPr="002D1495">
        <w:rPr>
          <w:rFonts w:ascii="Arial" w:hAnsi="Arial" w:cs="Arial"/>
          <w:sz w:val="22"/>
          <w:szCs w:val="22"/>
        </w:rPr>
        <w:t xml:space="preserve">, </w:t>
      </w:r>
      <w:proofErr w:type="spellStart"/>
      <w:r w:rsidRPr="002D1495">
        <w:rPr>
          <w:rFonts w:ascii="Arial" w:hAnsi="Arial" w:cs="Arial"/>
          <w:sz w:val="22"/>
          <w:szCs w:val="22"/>
        </w:rPr>
        <w:t>Koerich</w:t>
      </w:r>
      <w:proofErr w:type="spellEnd"/>
      <w:r w:rsidRPr="002D1495">
        <w:rPr>
          <w:rFonts w:ascii="Arial" w:hAnsi="Arial" w:cs="Arial"/>
          <w:sz w:val="22"/>
          <w:szCs w:val="22"/>
        </w:rPr>
        <w:t xml:space="preserve">, </w:t>
      </w:r>
      <w:proofErr w:type="spellStart"/>
      <w:r w:rsidRPr="002D1495">
        <w:rPr>
          <w:rFonts w:ascii="Arial" w:hAnsi="Arial" w:cs="Arial"/>
          <w:sz w:val="22"/>
          <w:szCs w:val="22"/>
        </w:rPr>
        <w:t>Kopstal</w:t>
      </w:r>
      <w:proofErr w:type="spellEnd"/>
      <w:r w:rsidRPr="002D1495">
        <w:rPr>
          <w:rFonts w:ascii="Arial" w:hAnsi="Arial" w:cs="Arial"/>
          <w:sz w:val="22"/>
          <w:szCs w:val="22"/>
        </w:rPr>
        <w:t xml:space="preserve">, </w:t>
      </w:r>
      <w:proofErr w:type="spellStart"/>
      <w:r w:rsidRPr="002D1495">
        <w:rPr>
          <w:rFonts w:ascii="Arial" w:hAnsi="Arial" w:cs="Arial"/>
          <w:sz w:val="22"/>
          <w:szCs w:val="22"/>
        </w:rPr>
        <w:t>Leudelange</w:t>
      </w:r>
      <w:proofErr w:type="spellEnd"/>
      <w:r w:rsidRPr="002D1495">
        <w:rPr>
          <w:rFonts w:ascii="Arial" w:hAnsi="Arial" w:cs="Arial"/>
          <w:sz w:val="22"/>
          <w:szCs w:val="22"/>
        </w:rPr>
        <w:t xml:space="preserve">, Mamer, Septfontaines, Steinfort et </w:t>
      </w:r>
      <w:proofErr w:type="spellStart"/>
      <w:r w:rsidRPr="002D1495">
        <w:rPr>
          <w:rFonts w:ascii="Arial" w:hAnsi="Arial" w:cs="Arial"/>
          <w:sz w:val="22"/>
          <w:szCs w:val="22"/>
        </w:rPr>
        <w:t>Strassen</w:t>
      </w:r>
      <w:proofErr w:type="spellEnd"/>
      <w:r w:rsidRPr="002D1495">
        <w:rPr>
          <w:rFonts w:ascii="Arial" w:hAnsi="Arial" w:cs="Arial"/>
          <w:sz w:val="22"/>
          <w:szCs w:val="22"/>
        </w:rPr>
        <w:t xml:space="preserve">. Les communes de </w:t>
      </w:r>
      <w:proofErr w:type="spellStart"/>
      <w:r w:rsidRPr="002D1495">
        <w:rPr>
          <w:rFonts w:ascii="Arial" w:hAnsi="Arial" w:cs="Arial"/>
          <w:sz w:val="22"/>
          <w:szCs w:val="22"/>
        </w:rPr>
        <w:t>Contern</w:t>
      </w:r>
      <w:proofErr w:type="spellEnd"/>
      <w:r w:rsidRPr="002D1495">
        <w:rPr>
          <w:rFonts w:ascii="Arial" w:hAnsi="Arial" w:cs="Arial"/>
          <w:sz w:val="22"/>
          <w:szCs w:val="22"/>
        </w:rPr>
        <w:t xml:space="preserve">, </w:t>
      </w:r>
      <w:proofErr w:type="spellStart"/>
      <w:r w:rsidRPr="002D1495">
        <w:rPr>
          <w:rFonts w:ascii="Arial" w:hAnsi="Arial" w:cs="Arial"/>
          <w:sz w:val="22"/>
          <w:szCs w:val="22"/>
        </w:rPr>
        <w:t>Niederanven</w:t>
      </w:r>
      <w:proofErr w:type="spellEnd"/>
      <w:r w:rsidRPr="002D1495">
        <w:rPr>
          <w:rFonts w:ascii="Arial" w:hAnsi="Arial" w:cs="Arial"/>
          <w:sz w:val="22"/>
          <w:szCs w:val="22"/>
        </w:rPr>
        <w:t xml:space="preserve">, </w:t>
      </w:r>
      <w:proofErr w:type="spellStart"/>
      <w:r w:rsidRPr="002D1495">
        <w:rPr>
          <w:rFonts w:ascii="Arial" w:hAnsi="Arial" w:cs="Arial"/>
          <w:sz w:val="22"/>
          <w:szCs w:val="22"/>
        </w:rPr>
        <w:t>Sandweiler</w:t>
      </w:r>
      <w:proofErr w:type="spellEnd"/>
      <w:r w:rsidRPr="002D1495">
        <w:rPr>
          <w:rFonts w:ascii="Arial" w:hAnsi="Arial" w:cs="Arial"/>
          <w:sz w:val="22"/>
          <w:szCs w:val="22"/>
        </w:rPr>
        <w:t xml:space="preserve"> et </w:t>
      </w:r>
      <w:proofErr w:type="spellStart"/>
      <w:r w:rsidRPr="002D1495">
        <w:rPr>
          <w:rFonts w:ascii="Arial" w:hAnsi="Arial" w:cs="Arial"/>
          <w:sz w:val="22"/>
          <w:szCs w:val="22"/>
        </w:rPr>
        <w:t>Schuttrange</w:t>
      </w:r>
      <w:proofErr w:type="spellEnd"/>
      <w:r w:rsidRPr="002D1495">
        <w:rPr>
          <w:rFonts w:ascii="Arial" w:hAnsi="Arial" w:cs="Arial"/>
          <w:sz w:val="22"/>
          <w:szCs w:val="22"/>
        </w:rPr>
        <w:t xml:space="preserve"> se sont réuni</w:t>
      </w:r>
      <w:r w:rsidR="000B1D90">
        <w:rPr>
          <w:rFonts w:ascii="Arial" w:hAnsi="Arial" w:cs="Arial"/>
          <w:sz w:val="22"/>
          <w:szCs w:val="22"/>
        </w:rPr>
        <w:t>e</w:t>
      </w:r>
      <w:r w:rsidRPr="002D1495">
        <w:rPr>
          <w:rFonts w:ascii="Arial" w:hAnsi="Arial" w:cs="Arial"/>
          <w:sz w:val="22"/>
          <w:szCs w:val="22"/>
        </w:rPr>
        <w:t xml:space="preserve">s pour former la </w:t>
      </w:r>
      <w:r w:rsidR="000B1D90">
        <w:rPr>
          <w:rFonts w:ascii="Arial" w:hAnsi="Arial" w:cs="Arial"/>
          <w:sz w:val="22"/>
          <w:szCs w:val="22"/>
          <w:lang w:val="fr-CH"/>
        </w:rPr>
        <w:t>«</w:t>
      </w:r>
      <w:r w:rsidR="00AF4AD9">
        <w:rPr>
          <w:rFonts w:ascii="Arial" w:hAnsi="Arial" w:cs="Arial"/>
          <w:sz w:val="22"/>
          <w:szCs w:val="22"/>
          <w:lang w:val="fr-CH"/>
        </w:rPr>
        <w:t xml:space="preserve"> </w:t>
      </w:r>
      <w:proofErr w:type="spellStart"/>
      <w:r w:rsidRPr="002D1495">
        <w:rPr>
          <w:rFonts w:ascii="Arial" w:hAnsi="Arial" w:cs="Arial"/>
          <w:sz w:val="22"/>
          <w:szCs w:val="22"/>
        </w:rPr>
        <w:t>Regional</w:t>
      </w:r>
      <w:proofErr w:type="spellEnd"/>
      <w:r w:rsidRPr="002D1495">
        <w:rPr>
          <w:rFonts w:ascii="Arial" w:hAnsi="Arial" w:cs="Arial"/>
          <w:sz w:val="22"/>
          <w:szCs w:val="22"/>
        </w:rPr>
        <w:t xml:space="preserve"> </w:t>
      </w:r>
      <w:proofErr w:type="spellStart"/>
      <w:r w:rsidRPr="002D1495">
        <w:rPr>
          <w:rFonts w:ascii="Arial" w:hAnsi="Arial" w:cs="Arial"/>
          <w:sz w:val="22"/>
          <w:szCs w:val="22"/>
        </w:rPr>
        <w:t>Muséksschoul</w:t>
      </w:r>
      <w:proofErr w:type="spellEnd"/>
      <w:r w:rsidRPr="002D1495">
        <w:rPr>
          <w:rFonts w:ascii="Arial" w:hAnsi="Arial" w:cs="Arial"/>
          <w:sz w:val="22"/>
          <w:szCs w:val="22"/>
        </w:rPr>
        <w:t xml:space="preserve"> </w:t>
      </w:r>
      <w:proofErr w:type="spellStart"/>
      <w:r w:rsidRPr="002D1495">
        <w:rPr>
          <w:rFonts w:ascii="Arial" w:hAnsi="Arial" w:cs="Arial"/>
          <w:sz w:val="22"/>
          <w:szCs w:val="22"/>
        </w:rPr>
        <w:t>Syrdall</w:t>
      </w:r>
      <w:proofErr w:type="spellEnd"/>
      <w:r w:rsidR="00AF4AD9">
        <w:rPr>
          <w:rFonts w:ascii="Arial" w:hAnsi="Arial" w:cs="Arial"/>
          <w:sz w:val="22"/>
          <w:szCs w:val="22"/>
          <w:lang w:val="fr-CH"/>
        </w:rPr>
        <w:t xml:space="preserve"> </w:t>
      </w:r>
      <w:r w:rsidR="000B1D90">
        <w:rPr>
          <w:rFonts w:ascii="Arial" w:hAnsi="Arial" w:cs="Arial"/>
          <w:sz w:val="22"/>
          <w:szCs w:val="22"/>
          <w:lang w:val="fr-CH"/>
        </w:rPr>
        <w:t>»</w:t>
      </w:r>
      <w:r w:rsidRPr="002D1495">
        <w:rPr>
          <w:rFonts w:ascii="Arial" w:hAnsi="Arial" w:cs="Arial"/>
          <w:sz w:val="22"/>
          <w:szCs w:val="22"/>
          <w:lang w:val="fr-CH"/>
        </w:rPr>
        <w:t>,</w:t>
      </w:r>
      <w:r w:rsidRPr="002D1495">
        <w:rPr>
          <w:rFonts w:ascii="Arial" w:hAnsi="Arial" w:cs="Arial"/>
          <w:sz w:val="22"/>
          <w:szCs w:val="22"/>
        </w:rPr>
        <w:t xml:space="preserve"> avec son siège à </w:t>
      </w:r>
      <w:proofErr w:type="spellStart"/>
      <w:r w:rsidRPr="002D1495">
        <w:rPr>
          <w:rFonts w:ascii="Arial" w:hAnsi="Arial" w:cs="Arial"/>
          <w:sz w:val="22"/>
          <w:szCs w:val="22"/>
        </w:rPr>
        <w:t>Niederanven</w:t>
      </w:r>
      <w:proofErr w:type="spellEnd"/>
      <w:r w:rsidRPr="002D1495">
        <w:rPr>
          <w:rFonts w:ascii="Arial" w:hAnsi="Arial" w:cs="Arial"/>
          <w:sz w:val="22"/>
          <w:szCs w:val="22"/>
        </w:rPr>
        <w:t xml:space="preserve">, et la </w:t>
      </w:r>
      <w:r w:rsidR="000B1D90">
        <w:rPr>
          <w:rFonts w:ascii="Arial" w:hAnsi="Arial" w:cs="Arial"/>
          <w:sz w:val="22"/>
          <w:szCs w:val="22"/>
          <w:lang w:val="fr-CH"/>
        </w:rPr>
        <w:t>«</w:t>
      </w:r>
      <w:r w:rsidR="00AF4AD9">
        <w:rPr>
          <w:rFonts w:ascii="Arial" w:hAnsi="Arial" w:cs="Arial"/>
          <w:sz w:val="22"/>
          <w:szCs w:val="22"/>
          <w:lang w:val="fr-CH"/>
        </w:rPr>
        <w:t xml:space="preserve"> </w:t>
      </w:r>
      <w:proofErr w:type="spellStart"/>
      <w:r w:rsidRPr="002D1495">
        <w:rPr>
          <w:rFonts w:ascii="Arial" w:hAnsi="Arial" w:cs="Arial"/>
          <w:sz w:val="22"/>
          <w:szCs w:val="22"/>
        </w:rPr>
        <w:t>Regional</w:t>
      </w:r>
      <w:proofErr w:type="spellEnd"/>
      <w:r w:rsidRPr="002D1495">
        <w:rPr>
          <w:rFonts w:ascii="Arial" w:hAnsi="Arial" w:cs="Arial"/>
          <w:sz w:val="22"/>
          <w:szCs w:val="22"/>
        </w:rPr>
        <w:t xml:space="preserve"> </w:t>
      </w:r>
      <w:proofErr w:type="spellStart"/>
      <w:r w:rsidRPr="002D1495">
        <w:rPr>
          <w:rFonts w:ascii="Arial" w:hAnsi="Arial" w:cs="Arial"/>
          <w:sz w:val="22"/>
          <w:szCs w:val="22"/>
        </w:rPr>
        <w:t>Muséksschoul</w:t>
      </w:r>
      <w:proofErr w:type="spellEnd"/>
      <w:r w:rsidRPr="002D1495">
        <w:rPr>
          <w:rFonts w:ascii="Arial" w:hAnsi="Arial" w:cs="Arial"/>
          <w:sz w:val="22"/>
          <w:szCs w:val="22"/>
        </w:rPr>
        <w:t xml:space="preserve"> </w:t>
      </w:r>
      <w:proofErr w:type="spellStart"/>
      <w:r w:rsidRPr="002D1495">
        <w:rPr>
          <w:rFonts w:ascii="Arial" w:hAnsi="Arial" w:cs="Arial"/>
          <w:sz w:val="22"/>
          <w:szCs w:val="22"/>
        </w:rPr>
        <w:t>Uelzechtdall</w:t>
      </w:r>
      <w:proofErr w:type="spellEnd"/>
      <w:r w:rsidR="00AF4AD9">
        <w:rPr>
          <w:rFonts w:ascii="Arial" w:hAnsi="Arial" w:cs="Arial"/>
          <w:sz w:val="22"/>
          <w:szCs w:val="22"/>
          <w:lang w:val="fr-CH"/>
        </w:rPr>
        <w:t xml:space="preserve"> </w:t>
      </w:r>
      <w:r w:rsidR="000B1D90">
        <w:rPr>
          <w:rFonts w:ascii="Arial" w:hAnsi="Arial" w:cs="Arial"/>
          <w:sz w:val="22"/>
          <w:szCs w:val="22"/>
          <w:lang w:val="fr-CH"/>
        </w:rPr>
        <w:t>»</w:t>
      </w:r>
      <w:r w:rsidRPr="002D1495">
        <w:rPr>
          <w:rFonts w:ascii="Arial" w:hAnsi="Arial" w:cs="Arial"/>
          <w:sz w:val="22"/>
          <w:szCs w:val="22"/>
          <w:lang w:val="fr-CH"/>
        </w:rPr>
        <w:t>,</w:t>
      </w:r>
      <w:r w:rsidRPr="002D1495">
        <w:rPr>
          <w:rFonts w:ascii="Arial" w:hAnsi="Arial" w:cs="Arial"/>
          <w:sz w:val="22"/>
          <w:szCs w:val="22"/>
        </w:rPr>
        <w:t xml:space="preserve"> dont le siège se trouve à </w:t>
      </w:r>
      <w:proofErr w:type="spellStart"/>
      <w:r w:rsidRPr="002D1495">
        <w:rPr>
          <w:rFonts w:ascii="Arial" w:hAnsi="Arial" w:cs="Arial"/>
          <w:sz w:val="22"/>
          <w:szCs w:val="22"/>
        </w:rPr>
        <w:t>Walferdange</w:t>
      </w:r>
      <w:proofErr w:type="spellEnd"/>
      <w:r w:rsidRPr="002D1495">
        <w:rPr>
          <w:rFonts w:ascii="Arial" w:hAnsi="Arial" w:cs="Arial"/>
          <w:sz w:val="22"/>
          <w:szCs w:val="22"/>
        </w:rPr>
        <w:t xml:space="preserve">, réunit les communes de </w:t>
      </w:r>
      <w:proofErr w:type="spellStart"/>
      <w:r w:rsidRPr="002D1495">
        <w:rPr>
          <w:rFonts w:ascii="Arial" w:hAnsi="Arial" w:cs="Arial"/>
          <w:sz w:val="22"/>
          <w:szCs w:val="22"/>
        </w:rPr>
        <w:t>Lintgen</w:t>
      </w:r>
      <w:proofErr w:type="spellEnd"/>
      <w:r w:rsidRPr="002D1495">
        <w:rPr>
          <w:rFonts w:ascii="Arial" w:hAnsi="Arial" w:cs="Arial"/>
          <w:sz w:val="22"/>
          <w:szCs w:val="22"/>
        </w:rPr>
        <w:t xml:space="preserve">, </w:t>
      </w:r>
      <w:proofErr w:type="spellStart"/>
      <w:r w:rsidRPr="002D1495">
        <w:rPr>
          <w:rFonts w:ascii="Arial" w:hAnsi="Arial" w:cs="Arial"/>
          <w:sz w:val="22"/>
          <w:szCs w:val="22"/>
        </w:rPr>
        <w:t>Lorentzweiler</w:t>
      </w:r>
      <w:proofErr w:type="spellEnd"/>
      <w:r w:rsidRPr="002D1495">
        <w:rPr>
          <w:rFonts w:ascii="Arial" w:hAnsi="Arial" w:cs="Arial"/>
          <w:sz w:val="22"/>
          <w:szCs w:val="22"/>
        </w:rPr>
        <w:t xml:space="preserve">, Mersch, </w:t>
      </w:r>
      <w:proofErr w:type="spellStart"/>
      <w:r w:rsidRPr="002D1495">
        <w:rPr>
          <w:rFonts w:ascii="Arial" w:hAnsi="Arial" w:cs="Arial"/>
          <w:sz w:val="22"/>
          <w:szCs w:val="22"/>
        </w:rPr>
        <w:t>Steinsel</w:t>
      </w:r>
      <w:proofErr w:type="spellEnd"/>
      <w:r w:rsidRPr="002D1495">
        <w:rPr>
          <w:rFonts w:ascii="Arial" w:hAnsi="Arial" w:cs="Arial"/>
          <w:sz w:val="22"/>
          <w:szCs w:val="22"/>
        </w:rPr>
        <w:t xml:space="preserve"> et </w:t>
      </w:r>
      <w:proofErr w:type="spellStart"/>
      <w:r w:rsidRPr="002D1495">
        <w:rPr>
          <w:rFonts w:ascii="Arial" w:hAnsi="Arial" w:cs="Arial"/>
          <w:sz w:val="22"/>
          <w:szCs w:val="22"/>
        </w:rPr>
        <w:t>Walferdange</w:t>
      </w:r>
      <w:proofErr w:type="spellEnd"/>
      <w:r w:rsidRPr="002D1495">
        <w:rPr>
          <w:rFonts w:ascii="Arial" w:hAnsi="Arial" w:cs="Arial"/>
          <w:sz w:val="22"/>
          <w:szCs w:val="22"/>
        </w:rPr>
        <w:t xml:space="preserve">. Pour des informations supplémentaires concernant les institutions musicales existantes et leur répartition géographique, </w:t>
      </w:r>
      <w:r w:rsidR="00EC65F9">
        <w:rPr>
          <w:rFonts w:ascii="Arial" w:hAnsi="Arial" w:cs="Arial"/>
          <w:sz w:val="22"/>
          <w:szCs w:val="22"/>
        </w:rPr>
        <w:t>il est renvoyé</w:t>
      </w:r>
      <w:r>
        <w:rPr>
          <w:rFonts w:ascii="Arial" w:hAnsi="Arial" w:cs="Arial"/>
          <w:sz w:val="22"/>
          <w:szCs w:val="22"/>
        </w:rPr>
        <w:t xml:space="preserve"> à l’annexe</w:t>
      </w:r>
      <w:r w:rsidRPr="002D1495">
        <w:rPr>
          <w:rFonts w:ascii="Arial" w:hAnsi="Arial" w:cs="Arial"/>
          <w:sz w:val="22"/>
          <w:szCs w:val="22"/>
        </w:rPr>
        <w:t>.</w:t>
      </w:r>
    </w:p>
    <w:p w:rsidR="002D1495" w:rsidRPr="002D1495" w:rsidRDefault="002D1495" w:rsidP="002D1495">
      <w:pPr>
        <w:jc w:val="both"/>
        <w:rPr>
          <w:rFonts w:ascii="Arial" w:hAnsi="Arial" w:cs="Arial"/>
          <w:sz w:val="22"/>
          <w:szCs w:val="22"/>
        </w:rPr>
      </w:pPr>
    </w:p>
    <w:p w:rsidR="002D1495" w:rsidRPr="002D1495" w:rsidRDefault="002D1495" w:rsidP="002D1495">
      <w:pPr>
        <w:jc w:val="both"/>
        <w:rPr>
          <w:rFonts w:ascii="Arial" w:hAnsi="Arial" w:cs="Arial"/>
          <w:sz w:val="22"/>
          <w:szCs w:val="22"/>
        </w:rPr>
      </w:pPr>
      <w:r w:rsidRPr="002D1495">
        <w:rPr>
          <w:rFonts w:ascii="Arial" w:hAnsi="Arial" w:cs="Arial"/>
          <w:sz w:val="22"/>
          <w:szCs w:val="22"/>
        </w:rPr>
        <w:t>Dans le souci d’éviter que ces changements de dénomination aient des effets financiers négatifs pour les autres communes, les auteurs du présent projet de loi proposent comme mesure immédiate d’adapter la loi en question et d’augmenter le plafond y fixé à un montant de 14.5</w:t>
      </w:r>
      <w:r w:rsidR="00DC0FC9">
        <w:rPr>
          <w:rFonts w:ascii="Arial" w:hAnsi="Arial" w:cs="Arial"/>
          <w:sz w:val="22"/>
          <w:szCs w:val="22"/>
        </w:rPr>
        <w:t>34</w:t>
      </w:r>
      <w:r w:rsidRPr="002D1495">
        <w:rPr>
          <w:rFonts w:ascii="Arial" w:hAnsi="Arial" w:cs="Arial"/>
          <w:sz w:val="22"/>
          <w:szCs w:val="22"/>
        </w:rPr>
        <w:t>.000 EUR pour 2018. Sur le long terme cependant, il est prévu de procéder à une refonte de la loi.</w:t>
      </w:r>
    </w:p>
    <w:p w:rsidR="002D1495" w:rsidRPr="002D1495" w:rsidRDefault="002D1495" w:rsidP="002D1495">
      <w:pPr>
        <w:jc w:val="both"/>
        <w:rPr>
          <w:rFonts w:ascii="Arial" w:hAnsi="Arial" w:cs="Arial"/>
          <w:sz w:val="22"/>
          <w:szCs w:val="22"/>
        </w:rPr>
      </w:pPr>
    </w:p>
    <w:p w:rsidR="0056289B" w:rsidRPr="00506B20" w:rsidRDefault="002D1495" w:rsidP="00506B20">
      <w:pPr>
        <w:jc w:val="both"/>
        <w:rPr>
          <w:rFonts w:ascii="Arial" w:hAnsi="Arial" w:cs="Arial"/>
          <w:sz w:val="22"/>
          <w:szCs w:val="22"/>
        </w:rPr>
      </w:pPr>
      <w:r w:rsidRPr="002D1495">
        <w:rPr>
          <w:rFonts w:ascii="Arial" w:hAnsi="Arial" w:cs="Arial"/>
          <w:sz w:val="22"/>
          <w:szCs w:val="22"/>
        </w:rPr>
        <w:t>L’augmentation de l’enveloppe budgétaire susmentionnée de 9</w:t>
      </w:r>
      <w:r w:rsidR="00DC0FC9">
        <w:rPr>
          <w:rFonts w:ascii="Arial" w:hAnsi="Arial" w:cs="Arial"/>
          <w:sz w:val="22"/>
          <w:szCs w:val="22"/>
        </w:rPr>
        <w:t>80</w:t>
      </w:r>
      <w:r w:rsidRPr="002D1495">
        <w:rPr>
          <w:rFonts w:ascii="Arial" w:hAnsi="Arial" w:cs="Arial"/>
          <w:sz w:val="22"/>
          <w:szCs w:val="22"/>
        </w:rPr>
        <w:t xml:space="preserve">.000 EUR se compose de l’adaptation annuelle suite à l’évolution de la masse salariale </w:t>
      </w:r>
      <w:r w:rsidRPr="002D1495">
        <w:rPr>
          <w:rFonts w:ascii="Arial" w:hAnsi="Arial" w:cs="Arial"/>
          <w:color w:val="000000"/>
          <w:sz w:val="22"/>
          <w:szCs w:val="22"/>
        </w:rPr>
        <w:t xml:space="preserve">et </w:t>
      </w:r>
      <w:r w:rsidRPr="002D1495">
        <w:rPr>
          <w:rFonts w:ascii="Arial" w:hAnsi="Arial" w:cs="Arial"/>
          <w:sz w:val="22"/>
          <w:szCs w:val="22"/>
        </w:rPr>
        <w:t>de la majoration due au changement intervenu suite à l’élévation des trois écoles en question au rang d’</w:t>
      </w:r>
      <w:r w:rsidR="000B1D90">
        <w:rPr>
          <w:rFonts w:ascii="Arial" w:hAnsi="Arial" w:cs="Arial"/>
          <w:sz w:val="22"/>
          <w:szCs w:val="22"/>
          <w:lang w:val="fr-CH"/>
        </w:rPr>
        <w:t>«</w:t>
      </w:r>
      <w:r w:rsidR="00AF4AD9">
        <w:rPr>
          <w:rFonts w:ascii="Arial" w:hAnsi="Arial" w:cs="Arial"/>
          <w:sz w:val="22"/>
          <w:szCs w:val="22"/>
          <w:lang w:val="fr-CH"/>
        </w:rPr>
        <w:t xml:space="preserve"> </w:t>
      </w:r>
      <w:r w:rsidRPr="002D1495">
        <w:rPr>
          <w:rFonts w:ascii="Arial" w:hAnsi="Arial" w:cs="Arial"/>
          <w:sz w:val="22"/>
          <w:szCs w:val="22"/>
        </w:rPr>
        <w:t>Ecole de musique</w:t>
      </w:r>
      <w:r w:rsidR="00AF4AD9">
        <w:rPr>
          <w:rFonts w:ascii="Arial" w:hAnsi="Arial" w:cs="Arial"/>
          <w:sz w:val="22"/>
          <w:szCs w:val="22"/>
          <w:lang w:val="fr-CH"/>
        </w:rPr>
        <w:t xml:space="preserve"> </w:t>
      </w:r>
      <w:r w:rsidR="000B1D90">
        <w:rPr>
          <w:rFonts w:ascii="Arial" w:hAnsi="Arial" w:cs="Arial"/>
          <w:sz w:val="22"/>
          <w:szCs w:val="22"/>
          <w:lang w:val="fr-CH"/>
        </w:rPr>
        <w:t>»</w:t>
      </w:r>
      <w:r w:rsidRPr="002D1495">
        <w:rPr>
          <w:rFonts w:ascii="Arial" w:hAnsi="Arial" w:cs="Arial"/>
          <w:sz w:val="22"/>
          <w:szCs w:val="22"/>
        </w:rPr>
        <w:t>.</w:t>
      </w:r>
    </w:p>
    <w:sectPr w:rsidR="0056289B" w:rsidRPr="00506B20" w:rsidSect="00506B20">
      <w:pgSz w:w="11900" w:h="16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8ED" w:rsidRDefault="000D38ED" w:rsidP="000F0748">
      <w:r>
        <w:separator/>
      </w:r>
    </w:p>
  </w:endnote>
  <w:endnote w:type="continuationSeparator" w:id="0">
    <w:p w:rsidR="000D38ED" w:rsidRDefault="000D38ED" w:rsidP="000F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PBYUOR+TimesNewRomanPS-BoldMT">
    <w:altName w:val="Times New Roman PS"/>
    <w:panose1 w:val="00000000000000000000"/>
    <w:charset w:val="00"/>
    <w:family w:val="roman"/>
    <w:notTrueType/>
    <w:pitch w:val="default"/>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8ED" w:rsidRDefault="000D38ED" w:rsidP="000F0748">
      <w:r>
        <w:separator/>
      </w:r>
    </w:p>
  </w:footnote>
  <w:footnote w:type="continuationSeparator" w:id="0">
    <w:p w:rsidR="000D38ED" w:rsidRDefault="000D38ED" w:rsidP="000F07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544E"/>
    <w:multiLevelType w:val="hybridMultilevel"/>
    <w:tmpl w:val="BF1AC6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A5724BE"/>
    <w:multiLevelType w:val="hybridMultilevel"/>
    <w:tmpl w:val="9CBC741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254372"/>
    <w:multiLevelType w:val="hybridMultilevel"/>
    <w:tmpl w:val="BC4C5EAA"/>
    <w:lvl w:ilvl="0" w:tplc="F198E264">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3767832"/>
    <w:multiLevelType w:val="hybridMultilevel"/>
    <w:tmpl w:val="5A2CB33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4B1F1C6D"/>
    <w:multiLevelType w:val="hybridMultilevel"/>
    <w:tmpl w:val="5DDC195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1EB610B"/>
    <w:multiLevelType w:val="hybridMultilevel"/>
    <w:tmpl w:val="7BFE22F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8F276AC"/>
    <w:multiLevelType w:val="hybridMultilevel"/>
    <w:tmpl w:val="81FC375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5FE939BE"/>
    <w:multiLevelType w:val="hybridMultilevel"/>
    <w:tmpl w:val="30E63E88"/>
    <w:lvl w:ilvl="0" w:tplc="AE244B86">
      <w:start w:val="2"/>
      <w:numFmt w:val="bullet"/>
      <w:lvlText w:val="-"/>
      <w:lvlJc w:val="left"/>
      <w:pPr>
        <w:ind w:left="720" w:hanging="360"/>
      </w:pPr>
      <w:rPr>
        <w:rFonts w:ascii="Arial" w:eastAsia="Times New Roman" w:hAnsi="Arial" w:cs="Aria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6689556A"/>
    <w:multiLevelType w:val="hybridMultilevel"/>
    <w:tmpl w:val="215071D0"/>
    <w:lvl w:ilvl="0" w:tplc="15B08072">
      <w:start w:val="4"/>
      <w:numFmt w:val="bullet"/>
      <w:lvlText w:val="-"/>
      <w:lvlJc w:val="left"/>
      <w:pPr>
        <w:ind w:left="720" w:hanging="360"/>
      </w:pPr>
      <w:rPr>
        <w:rFonts w:ascii="Cambria" w:eastAsia="Times New Roman" w:hAnsi="Cambri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78FB7A87"/>
    <w:multiLevelType w:val="hybridMultilevel"/>
    <w:tmpl w:val="3E40854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7B037193"/>
    <w:multiLevelType w:val="hybridMultilevel"/>
    <w:tmpl w:val="89027E08"/>
    <w:lvl w:ilvl="0" w:tplc="6D6EA932">
      <w:numFmt w:val="bullet"/>
      <w:lvlText w:val="-"/>
      <w:lvlJc w:val="left"/>
      <w:pPr>
        <w:ind w:left="720" w:hanging="360"/>
      </w:pPr>
      <w:rPr>
        <w:rFonts w:ascii="Arial" w:eastAsia="MS Mincho"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1"/>
  </w:num>
  <w:num w:numId="5">
    <w:abstractNumId w:val="7"/>
  </w:num>
  <w:num w:numId="6">
    <w:abstractNumId w:val="3"/>
  </w:num>
  <w:num w:numId="7">
    <w:abstractNumId w:val="0"/>
  </w:num>
  <w:num w:numId="8">
    <w:abstractNumId w:val="2"/>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19A"/>
    <w:rsid w:val="00012E52"/>
    <w:rsid w:val="00020E39"/>
    <w:rsid w:val="000279AD"/>
    <w:rsid w:val="00031638"/>
    <w:rsid w:val="0004418A"/>
    <w:rsid w:val="000753D8"/>
    <w:rsid w:val="00076FC6"/>
    <w:rsid w:val="00094802"/>
    <w:rsid w:val="000A68C5"/>
    <w:rsid w:val="000B1D90"/>
    <w:rsid w:val="000B54FA"/>
    <w:rsid w:val="000D38ED"/>
    <w:rsid w:val="000D458B"/>
    <w:rsid w:val="000E1B01"/>
    <w:rsid w:val="000F0748"/>
    <w:rsid w:val="00120060"/>
    <w:rsid w:val="0013770C"/>
    <w:rsid w:val="00163592"/>
    <w:rsid w:val="001655C3"/>
    <w:rsid w:val="001C00D2"/>
    <w:rsid w:val="001F0752"/>
    <w:rsid w:val="001F1174"/>
    <w:rsid w:val="0029034F"/>
    <w:rsid w:val="00293FD0"/>
    <w:rsid w:val="00294C9C"/>
    <w:rsid w:val="002D1495"/>
    <w:rsid w:val="00313DD4"/>
    <w:rsid w:val="00317360"/>
    <w:rsid w:val="003250CD"/>
    <w:rsid w:val="00343C2D"/>
    <w:rsid w:val="00345BF8"/>
    <w:rsid w:val="00345CC3"/>
    <w:rsid w:val="00387FFD"/>
    <w:rsid w:val="003B7A28"/>
    <w:rsid w:val="00403CCE"/>
    <w:rsid w:val="0045089A"/>
    <w:rsid w:val="0045319A"/>
    <w:rsid w:val="0049400D"/>
    <w:rsid w:val="004F5BC2"/>
    <w:rsid w:val="00506B20"/>
    <w:rsid w:val="00514132"/>
    <w:rsid w:val="00515128"/>
    <w:rsid w:val="00515A5F"/>
    <w:rsid w:val="00536FF8"/>
    <w:rsid w:val="0056289B"/>
    <w:rsid w:val="00572C56"/>
    <w:rsid w:val="00587B3B"/>
    <w:rsid w:val="005B6AB7"/>
    <w:rsid w:val="005C712D"/>
    <w:rsid w:val="005D3B0F"/>
    <w:rsid w:val="00601EF5"/>
    <w:rsid w:val="00602CC6"/>
    <w:rsid w:val="00617AA4"/>
    <w:rsid w:val="00640D2A"/>
    <w:rsid w:val="006723AC"/>
    <w:rsid w:val="00673023"/>
    <w:rsid w:val="006D15A1"/>
    <w:rsid w:val="006E1476"/>
    <w:rsid w:val="006F27AF"/>
    <w:rsid w:val="00701E09"/>
    <w:rsid w:val="00713BE9"/>
    <w:rsid w:val="00717CA9"/>
    <w:rsid w:val="0074571B"/>
    <w:rsid w:val="00767971"/>
    <w:rsid w:val="0079636C"/>
    <w:rsid w:val="007A2203"/>
    <w:rsid w:val="007B28FC"/>
    <w:rsid w:val="007D00DA"/>
    <w:rsid w:val="007E56D9"/>
    <w:rsid w:val="00800F0C"/>
    <w:rsid w:val="00827E46"/>
    <w:rsid w:val="0084002B"/>
    <w:rsid w:val="00841932"/>
    <w:rsid w:val="008511BA"/>
    <w:rsid w:val="00897ACE"/>
    <w:rsid w:val="008F5C83"/>
    <w:rsid w:val="009015BF"/>
    <w:rsid w:val="00936BF2"/>
    <w:rsid w:val="00967127"/>
    <w:rsid w:val="00974238"/>
    <w:rsid w:val="00976E3B"/>
    <w:rsid w:val="009914B4"/>
    <w:rsid w:val="009B3ADF"/>
    <w:rsid w:val="009D1002"/>
    <w:rsid w:val="009E2B77"/>
    <w:rsid w:val="009F7F05"/>
    <w:rsid w:val="00A0491D"/>
    <w:rsid w:val="00A21190"/>
    <w:rsid w:val="00A241C1"/>
    <w:rsid w:val="00A3785C"/>
    <w:rsid w:val="00A65171"/>
    <w:rsid w:val="00A66961"/>
    <w:rsid w:val="00A67BF8"/>
    <w:rsid w:val="00A94D05"/>
    <w:rsid w:val="00AA55B3"/>
    <w:rsid w:val="00AF4AD9"/>
    <w:rsid w:val="00B30CFC"/>
    <w:rsid w:val="00B93756"/>
    <w:rsid w:val="00BA5834"/>
    <w:rsid w:val="00C01C14"/>
    <w:rsid w:val="00C02837"/>
    <w:rsid w:val="00C312B2"/>
    <w:rsid w:val="00C33F49"/>
    <w:rsid w:val="00C50CD0"/>
    <w:rsid w:val="00CC4534"/>
    <w:rsid w:val="00CD1BE9"/>
    <w:rsid w:val="00D251BE"/>
    <w:rsid w:val="00D31BDA"/>
    <w:rsid w:val="00D73F3E"/>
    <w:rsid w:val="00D807CD"/>
    <w:rsid w:val="00D839A8"/>
    <w:rsid w:val="00DA6694"/>
    <w:rsid w:val="00DA7811"/>
    <w:rsid w:val="00DB267B"/>
    <w:rsid w:val="00DC0FC9"/>
    <w:rsid w:val="00DE7CB7"/>
    <w:rsid w:val="00DF37FB"/>
    <w:rsid w:val="00E4732E"/>
    <w:rsid w:val="00E572C0"/>
    <w:rsid w:val="00EB7BEE"/>
    <w:rsid w:val="00EC65F9"/>
    <w:rsid w:val="00F01EDA"/>
    <w:rsid w:val="00F16EC0"/>
    <w:rsid w:val="00F441A8"/>
    <w:rsid w:val="00F50888"/>
    <w:rsid w:val="00F57E35"/>
    <w:rsid w:val="00F60896"/>
    <w:rsid w:val="00F65980"/>
    <w:rsid w:val="00F67386"/>
    <w:rsid w:val="00F75CE8"/>
    <w:rsid w:val="00F775FD"/>
    <w:rsid w:val="00F835BC"/>
    <w:rsid w:val="00FA1A5B"/>
    <w:rsid w:val="00FB513B"/>
    <w:rsid w:val="00FD2A19"/>
    <w:rsid w:val="00FD5AC5"/>
    <w:rsid w:val="00FF7A1B"/>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45B75A92-79EE-494A-91DA-7789F03C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34"/>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5319A"/>
    <w:pPr>
      <w:spacing w:before="100" w:beforeAutospacing="1" w:after="100" w:afterAutospacing="1"/>
    </w:pPr>
    <w:rPr>
      <w:rFonts w:ascii="Times" w:hAnsi="Times"/>
      <w:sz w:val="20"/>
      <w:szCs w:val="20"/>
    </w:rPr>
  </w:style>
  <w:style w:type="character" w:styleId="Marquedecommentaire">
    <w:name w:val="annotation reference"/>
    <w:uiPriority w:val="99"/>
    <w:semiHidden/>
    <w:unhideWhenUsed/>
    <w:rsid w:val="00F441A8"/>
    <w:rPr>
      <w:sz w:val="16"/>
      <w:szCs w:val="16"/>
    </w:rPr>
  </w:style>
  <w:style w:type="paragraph" w:styleId="Commentaire">
    <w:name w:val="annotation text"/>
    <w:basedOn w:val="Normal"/>
    <w:link w:val="CommentaireCar"/>
    <w:uiPriority w:val="99"/>
    <w:semiHidden/>
    <w:unhideWhenUsed/>
    <w:rsid w:val="00F441A8"/>
    <w:rPr>
      <w:sz w:val="20"/>
      <w:szCs w:val="20"/>
      <w:lang w:val="x-none" w:eastAsia="x-none"/>
    </w:rPr>
  </w:style>
  <w:style w:type="character" w:customStyle="1" w:styleId="CommentaireCar">
    <w:name w:val="Commentaire Car"/>
    <w:link w:val="Commentaire"/>
    <w:uiPriority w:val="99"/>
    <w:semiHidden/>
    <w:rsid w:val="00F441A8"/>
    <w:rPr>
      <w:sz w:val="20"/>
      <w:szCs w:val="20"/>
    </w:rPr>
  </w:style>
  <w:style w:type="paragraph" w:styleId="Objetducommentaire">
    <w:name w:val="annotation subject"/>
    <w:basedOn w:val="Commentaire"/>
    <w:next w:val="Commentaire"/>
    <w:link w:val="ObjetducommentaireCar"/>
    <w:uiPriority w:val="99"/>
    <w:semiHidden/>
    <w:unhideWhenUsed/>
    <w:rsid w:val="00F441A8"/>
    <w:rPr>
      <w:b/>
      <w:bCs/>
    </w:rPr>
  </w:style>
  <w:style w:type="character" w:customStyle="1" w:styleId="ObjetducommentaireCar">
    <w:name w:val="Objet du commentaire Car"/>
    <w:link w:val="Objetducommentaire"/>
    <w:uiPriority w:val="99"/>
    <w:semiHidden/>
    <w:rsid w:val="00F441A8"/>
    <w:rPr>
      <w:b/>
      <w:bCs/>
      <w:sz w:val="20"/>
      <w:szCs w:val="20"/>
    </w:rPr>
  </w:style>
  <w:style w:type="paragraph" w:styleId="Textedebulles">
    <w:name w:val="Balloon Text"/>
    <w:basedOn w:val="Normal"/>
    <w:link w:val="TextedebullesCar"/>
    <w:uiPriority w:val="99"/>
    <w:semiHidden/>
    <w:unhideWhenUsed/>
    <w:rsid w:val="00F441A8"/>
    <w:rPr>
      <w:rFonts w:ascii="Tahoma" w:hAnsi="Tahoma"/>
      <w:sz w:val="16"/>
      <w:szCs w:val="16"/>
      <w:lang w:val="x-none" w:eastAsia="x-none"/>
    </w:rPr>
  </w:style>
  <w:style w:type="character" w:customStyle="1" w:styleId="TextedebullesCar">
    <w:name w:val="Texte de bulles Car"/>
    <w:link w:val="Textedebulles"/>
    <w:uiPriority w:val="99"/>
    <w:semiHidden/>
    <w:rsid w:val="00F441A8"/>
    <w:rPr>
      <w:rFonts w:ascii="Tahoma" w:hAnsi="Tahoma" w:cs="Tahoma"/>
      <w:sz w:val="16"/>
      <w:szCs w:val="16"/>
    </w:rPr>
  </w:style>
  <w:style w:type="paragraph" w:styleId="Textebrut">
    <w:name w:val="Plain Text"/>
    <w:basedOn w:val="Normal"/>
    <w:link w:val="TextebrutCar"/>
    <w:uiPriority w:val="99"/>
    <w:rsid w:val="00D251BE"/>
    <w:pPr>
      <w:jc w:val="both"/>
    </w:pPr>
    <w:rPr>
      <w:rFonts w:ascii="Courier New" w:eastAsia="Times New Roman" w:hAnsi="Courier New"/>
      <w:sz w:val="20"/>
      <w:szCs w:val="20"/>
      <w:lang w:val="x-none" w:eastAsia="x-none"/>
    </w:rPr>
  </w:style>
  <w:style w:type="character" w:customStyle="1" w:styleId="TextebrutCar">
    <w:name w:val="Texte brut Car"/>
    <w:link w:val="Textebrut"/>
    <w:uiPriority w:val="99"/>
    <w:rsid w:val="00D251BE"/>
    <w:rPr>
      <w:rFonts w:ascii="Courier New" w:eastAsia="Times New Roman" w:hAnsi="Courier New"/>
      <w:lang w:val="x-none" w:eastAsia="x-none"/>
    </w:rPr>
  </w:style>
  <w:style w:type="paragraph" w:customStyle="1" w:styleId="Default">
    <w:name w:val="Default"/>
    <w:rsid w:val="00D251BE"/>
    <w:pPr>
      <w:widowControl w:val="0"/>
      <w:autoSpaceDE w:val="0"/>
      <w:autoSpaceDN w:val="0"/>
      <w:adjustRightInd w:val="0"/>
    </w:pPr>
    <w:rPr>
      <w:rFonts w:ascii="PBYUOR+TimesNewRomanPS-BoldMT" w:eastAsia="Times New Roman" w:hAnsi="PBYUOR+TimesNewRomanPS-BoldMT" w:cs="PBYUOR+TimesNewRomanPS-BoldMT"/>
      <w:color w:val="000000"/>
      <w:sz w:val="24"/>
      <w:szCs w:val="24"/>
      <w:lang w:val="fr-FR" w:eastAsia="fr-FR"/>
    </w:rPr>
  </w:style>
  <w:style w:type="character" w:customStyle="1" w:styleId="A8">
    <w:name w:val="A8"/>
    <w:uiPriority w:val="99"/>
    <w:rsid w:val="00D251BE"/>
    <w:rPr>
      <w:rFonts w:ascii="Times New Roman" w:hAnsi="Times New Roman" w:cs="Times New Roman"/>
      <w:b/>
      <w:bCs/>
      <w:i/>
      <w:iCs/>
      <w:color w:val="000000"/>
      <w:sz w:val="20"/>
      <w:szCs w:val="20"/>
      <w:u w:val="single"/>
    </w:rPr>
  </w:style>
  <w:style w:type="paragraph" w:customStyle="1" w:styleId="Pa28">
    <w:name w:val="Pa28"/>
    <w:basedOn w:val="Default"/>
    <w:next w:val="Default"/>
    <w:uiPriority w:val="99"/>
    <w:rsid w:val="00D251BE"/>
    <w:pPr>
      <w:widowControl/>
      <w:spacing w:line="201" w:lineRule="atLeast"/>
    </w:pPr>
    <w:rPr>
      <w:rFonts w:ascii="Swis721 BT" w:eastAsia="Calibri" w:hAnsi="Swis721 BT" w:cs="Times New Roman"/>
      <w:color w:val="auto"/>
      <w:lang w:eastAsia="en-US"/>
    </w:rPr>
  </w:style>
  <w:style w:type="paragraph" w:customStyle="1" w:styleId="Pa10">
    <w:name w:val="Pa10"/>
    <w:basedOn w:val="Normal"/>
    <w:next w:val="Normal"/>
    <w:uiPriority w:val="99"/>
    <w:rsid w:val="0079636C"/>
    <w:pPr>
      <w:autoSpaceDE w:val="0"/>
      <w:autoSpaceDN w:val="0"/>
      <w:adjustRightInd w:val="0"/>
      <w:spacing w:line="221" w:lineRule="atLeast"/>
    </w:pPr>
    <w:rPr>
      <w:rFonts w:ascii="Swis721 BT" w:eastAsia="Cambria" w:hAnsi="Swis721 BT"/>
    </w:rPr>
  </w:style>
  <w:style w:type="paragraph" w:customStyle="1" w:styleId="Pa16">
    <w:name w:val="Pa16"/>
    <w:basedOn w:val="Normal"/>
    <w:next w:val="Normal"/>
    <w:uiPriority w:val="99"/>
    <w:rsid w:val="0079636C"/>
    <w:pPr>
      <w:autoSpaceDE w:val="0"/>
      <w:autoSpaceDN w:val="0"/>
      <w:adjustRightInd w:val="0"/>
      <w:spacing w:line="201" w:lineRule="atLeast"/>
    </w:pPr>
    <w:rPr>
      <w:rFonts w:ascii="Swis721 BT" w:eastAsia="Cambria" w:hAnsi="Swis721 BT"/>
    </w:rPr>
  </w:style>
  <w:style w:type="paragraph" w:customStyle="1" w:styleId="Pa14">
    <w:name w:val="Pa14"/>
    <w:basedOn w:val="Normal"/>
    <w:next w:val="Normal"/>
    <w:uiPriority w:val="99"/>
    <w:rsid w:val="0079636C"/>
    <w:pPr>
      <w:autoSpaceDE w:val="0"/>
      <w:autoSpaceDN w:val="0"/>
      <w:adjustRightInd w:val="0"/>
      <w:spacing w:line="201" w:lineRule="atLeast"/>
    </w:pPr>
    <w:rPr>
      <w:rFonts w:ascii="Times New Roman" w:eastAsia="Times New Roman" w:hAnsi="Times New Roman"/>
      <w:lang w:val="fr-LU" w:eastAsia="fr-LU"/>
    </w:rPr>
  </w:style>
  <w:style w:type="paragraph" w:customStyle="1" w:styleId="Pa9">
    <w:name w:val="Pa9"/>
    <w:basedOn w:val="Normal"/>
    <w:next w:val="Normal"/>
    <w:uiPriority w:val="99"/>
    <w:rsid w:val="0079636C"/>
    <w:pPr>
      <w:autoSpaceDE w:val="0"/>
      <w:autoSpaceDN w:val="0"/>
      <w:adjustRightInd w:val="0"/>
      <w:spacing w:line="201" w:lineRule="atLeast"/>
    </w:pPr>
    <w:rPr>
      <w:rFonts w:ascii="Times New Roman" w:eastAsia="Calibri" w:hAnsi="Times New Roman"/>
      <w:lang w:val="fr-LU" w:eastAsia="fr-LU"/>
    </w:rPr>
  </w:style>
  <w:style w:type="paragraph" w:customStyle="1" w:styleId="Pa23">
    <w:name w:val="Pa23"/>
    <w:basedOn w:val="Default"/>
    <w:next w:val="Default"/>
    <w:uiPriority w:val="99"/>
    <w:rsid w:val="0079636C"/>
    <w:pPr>
      <w:widowControl/>
      <w:spacing w:line="201" w:lineRule="atLeast"/>
    </w:pPr>
    <w:rPr>
      <w:rFonts w:ascii="Swis721 BT" w:eastAsia="Calibri" w:hAnsi="Swis721 BT" w:cs="Times New Roman"/>
      <w:color w:val="auto"/>
      <w:lang w:eastAsia="en-US"/>
    </w:rPr>
  </w:style>
  <w:style w:type="paragraph" w:customStyle="1" w:styleId="Pa24">
    <w:name w:val="Pa24"/>
    <w:basedOn w:val="Default"/>
    <w:next w:val="Default"/>
    <w:uiPriority w:val="99"/>
    <w:rsid w:val="0079636C"/>
    <w:pPr>
      <w:widowControl/>
      <w:spacing w:line="201" w:lineRule="atLeast"/>
    </w:pPr>
    <w:rPr>
      <w:rFonts w:ascii="Swis721 BT" w:eastAsia="Calibri" w:hAnsi="Swis721 BT" w:cs="Times New Roman"/>
      <w:color w:val="auto"/>
      <w:lang w:eastAsia="en-US"/>
    </w:rPr>
  </w:style>
  <w:style w:type="paragraph" w:customStyle="1" w:styleId="Pa4">
    <w:name w:val="Pa4"/>
    <w:basedOn w:val="Default"/>
    <w:next w:val="Default"/>
    <w:uiPriority w:val="99"/>
    <w:rsid w:val="0079636C"/>
    <w:pPr>
      <w:widowControl/>
      <w:spacing w:line="201" w:lineRule="atLeast"/>
    </w:pPr>
    <w:rPr>
      <w:rFonts w:ascii="Swis721 BT" w:eastAsia="Calibri" w:hAnsi="Swis721 BT" w:cs="Times New Roman"/>
      <w:color w:val="auto"/>
      <w:lang w:eastAsia="en-US"/>
    </w:rPr>
  </w:style>
  <w:style w:type="character" w:customStyle="1" w:styleId="A9">
    <w:name w:val="A9"/>
    <w:uiPriority w:val="99"/>
    <w:rsid w:val="0079636C"/>
    <w:rPr>
      <w:rFonts w:ascii="Times New Roman" w:hAnsi="Times New Roman" w:cs="Times New Roman"/>
      <w:b/>
      <w:bCs/>
      <w:strike/>
      <w:color w:val="000000"/>
      <w:sz w:val="20"/>
      <w:szCs w:val="20"/>
    </w:rPr>
  </w:style>
  <w:style w:type="paragraph" w:customStyle="1" w:styleId="Pa6">
    <w:name w:val="Pa6"/>
    <w:basedOn w:val="Default"/>
    <w:next w:val="Default"/>
    <w:uiPriority w:val="99"/>
    <w:rsid w:val="0079636C"/>
    <w:pPr>
      <w:widowControl/>
      <w:spacing w:line="201" w:lineRule="atLeast"/>
    </w:pPr>
    <w:rPr>
      <w:rFonts w:ascii="Swis721 BT" w:eastAsia="Calibri" w:hAnsi="Swis721 BT" w:cs="Times New Roman"/>
      <w:color w:val="auto"/>
      <w:lang w:eastAsia="en-US"/>
    </w:rPr>
  </w:style>
  <w:style w:type="character" w:customStyle="1" w:styleId="A10">
    <w:name w:val="A10"/>
    <w:uiPriority w:val="99"/>
    <w:rsid w:val="0079636C"/>
    <w:rPr>
      <w:rFonts w:ascii="Times New Roman" w:hAnsi="Times New Roman" w:cs="Times New Roman"/>
      <w:b/>
      <w:bCs/>
      <w:i/>
      <w:iCs/>
      <w:strike/>
      <w:color w:val="000000"/>
      <w:sz w:val="20"/>
      <w:szCs w:val="20"/>
    </w:rPr>
  </w:style>
  <w:style w:type="paragraph" w:styleId="En-tte">
    <w:name w:val="header"/>
    <w:basedOn w:val="Normal"/>
    <w:link w:val="En-tteCar"/>
    <w:uiPriority w:val="99"/>
    <w:unhideWhenUsed/>
    <w:rsid w:val="000F0748"/>
    <w:pPr>
      <w:tabs>
        <w:tab w:val="center" w:pos="4536"/>
        <w:tab w:val="right" w:pos="9072"/>
      </w:tabs>
    </w:pPr>
  </w:style>
  <w:style w:type="character" w:customStyle="1" w:styleId="En-tteCar">
    <w:name w:val="En-tête Car"/>
    <w:link w:val="En-tte"/>
    <w:uiPriority w:val="99"/>
    <w:rsid w:val="000F0748"/>
    <w:rPr>
      <w:sz w:val="24"/>
      <w:szCs w:val="24"/>
      <w:lang w:val="fr-FR" w:eastAsia="fr-FR"/>
    </w:rPr>
  </w:style>
  <w:style w:type="paragraph" w:styleId="Pieddepage">
    <w:name w:val="footer"/>
    <w:basedOn w:val="Normal"/>
    <w:link w:val="PieddepageCar"/>
    <w:uiPriority w:val="99"/>
    <w:unhideWhenUsed/>
    <w:rsid w:val="000F0748"/>
    <w:pPr>
      <w:tabs>
        <w:tab w:val="center" w:pos="4536"/>
        <w:tab w:val="right" w:pos="9072"/>
      </w:tabs>
    </w:pPr>
  </w:style>
  <w:style w:type="character" w:customStyle="1" w:styleId="PieddepageCar">
    <w:name w:val="Pied de page Car"/>
    <w:link w:val="Pieddepage"/>
    <w:uiPriority w:val="99"/>
    <w:rsid w:val="000F0748"/>
    <w:rPr>
      <w:sz w:val="24"/>
      <w:szCs w:val="24"/>
      <w:lang w:val="fr-FR" w:eastAsia="fr-FR"/>
    </w:rPr>
  </w:style>
  <w:style w:type="paragraph" w:customStyle="1" w:styleId="Pa18">
    <w:name w:val="Pa18"/>
    <w:basedOn w:val="Default"/>
    <w:next w:val="Default"/>
    <w:uiPriority w:val="99"/>
    <w:rsid w:val="006F27AF"/>
    <w:pPr>
      <w:widowControl/>
      <w:spacing w:line="201" w:lineRule="atLeast"/>
    </w:pPr>
    <w:rPr>
      <w:rFonts w:ascii="Swis721 BT" w:eastAsia="Calibri" w:hAnsi="Swis721 BT" w:cs="Times New Roman"/>
      <w:color w:val="auto"/>
      <w:lang w:val="fr-LU" w:eastAsia="en-US"/>
    </w:rPr>
  </w:style>
  <w:style w:type="paragraph" w:customStyle="1" w:styleId="Pa13">
    <w:name w:val="Pa13"/>
    <w:basedOn w:val="Default"/>
    <w:next w:val="Default"/>
    <w:uiPriority w:val="99"/>
    <w:rsid w:val="006F27AF"/>
    <w:pPr>
      <w:widowControl/>
      <w:spacing w:line="201" w:lineRule="atLeast"/>
    </w:pPr>
    <w:rPr>
      <w:rFonts w:ascii="Swis721 BT" w:eastAsia="Calibri" w:hAnsi="Swis721 BT" w:cs="Times New Roman"/>
      <w:color w:val="auto"/>
      <w:lang w:val="fr-LU" w:eastAsia="en-US"/>
    </w:rPr>
  </w:style>
  <w:style w:type="paragraph" w:customStyle="1" w:styleId="Pa20">
    <w:name w:val="Pa20"/>
    <w:basedOn w:val="Default"/>
    <w:next w:val="Default"/>
    <w:uiPriority w:val="99"/>
    <w:rsid w:val="006F27AF"/>
    <w:pPr>
      <w:widowControl/>
      <w:spacing w:line="201" w:lineRule="atLeast"/>
    </w:pPr>
    <w:rPr>
      <w:rFonts w:ascii="Swis721 BT" w:eastAsia="Calibri" w:hAnsi="Swis721 BT" w:cs="Times New Roman"/>
      <w:color w:val="auto"/>
      <w:lang w:val="fr-LU" w:eastAsia="en-US"/>
    </w:rPr>
  </w:style>
  <w:style w:type="paragraph" w:customStyle="1" w:styleId="Pa22">
    <w:name w:val="Pa22"/>
    <w:basedOn w:val="Default"/>
    <w:next w:val="Default"/>
    <w:uiPriority w:val="99"/>
    <w:rsid w:val="006F27AF"/>
    <w:pPr>
      <w:widowControl/>
      <w:spacing w:line="201" w:lineRule="atLeast"/>
    </w:pPr>
    <w:rPr>
      <w:rFonts w:ascii="Swis721 BT" w:eastAsia="Calibri" w:hAnsi="Swis721 BT" w:cs="Times New Roman"/>
      <w:color w:val="auto"/>
      <w:lang w:val="fr-LU" w:eastAsia="en-US"/>
    </w:rPr>
  </w:style>
  <w:style w:type="paragraph" w:customStyle="1" w:styleId="Pa7">
    <w:name w:val="Pa7"/>
    <w:basedOn w:val="Default"/>
    <w:next w:val="Default"/>
    <w:uiPriority w:val="99"/>
    <w:rsid w:val="00897ACE"/>
    <w:pPr>
      <w:widowControl/>
      <w:spacing w:line="201" w:lineRule="atLeast"/>
    </w:pPr>
    <w:rPr>
      <w:rFonts w:ascii="Times New Roman" w:eastAsia="MS Mincho" w:hAnsi="Times New Roman" w:cs="Times New Roman"/>
      <w:color w:val="auto"/>
      <w:lang w:val="fr-LU" w:eastAsia="fr-LU"/>
    </w:rPr>
  </w:style>
  <w:style w:type="paragraph" w:customStyle="1" w:styleId="Pa8">
    <w:name w:val="Pa8"/>
    <w:basedOn w:val="Default"/>
    <w:next w:val="Default"/>
    <w:uiPriority w:val="99"/>
    <w:rsid w:val="00897ACE"/>
    <w:pPr>
      <w:widowControl/>
      <w:spacing w:line="201" w:lineRule="atLeast"/>
    </w:pPr>
    <w:rPr>
      <w:rFonts w:ascii="Times New Roman" w:eastAsia="MS Mincho" w:hAnsi="Times New Roman" w:cs="Times New Roman"/>
      <w:color w:val="auto"/>
      <w:lang w:val="fr-LU" w:eastAsia="fr-LU"/>
    </w:rPr>
  </w:style>
  <w:style w:type="paragraph" w:customStyle="1" w:styleId="Pa12">
    <w:name w:val="Pa12"/>
    <w:basedOn w:val="Default"/>
    <w:next w:val="Default"/>
    <w:uiPriority w:val="99"/>
    <w:rsid w:val="00897ACE"/>
    <w:pPr>
      <w:widowControl/>
      <w:spacing w:line="201" w:lineRule="atLeast"/>
    </w:pPr>
    <w:rPr>
      <w:rFonts w:ascii="Times New Roman" w:eastAsia="MS Mincho" w:hAnsi="Times New Roman" w:cs="Times New Roman"/>
      <w:color w:val="auto"/>
      <w:lang w:val="fr-LU" w:eastAsia="fr-LU"/>
    </w:rPr>
  </w:style>
  <w:style w:type="paragraph" w:styleId="Paragraphedeliste">
    <w:name w:val="List Paragraph"/>
    <w:basedOn w:val="Normal"/>
    <w:uiPriority w:val="34"/>
    <w:qFormat/>
    <w:rsid w:val="00FF7A1B"/>
    <w:pPr>
      <w:ind w:left="720"/>
      <w:contextualSpacing/>
    </w:pPr>
    <w:rPr>
      <w:rFonts w:ascii="Calibri" w:eastAsia="Times New Roman" w:hAnsi="Calibri"/>
    </w:rPr>
  </w:style>
  <w:style w:type="paragraph" w:styleId="Sansinterligne">
    <w:name w:val="No Spacing"/>
    <w:uiPriority w:val="1"/>
    <w:qFormat/>
    <w:rsid w:val="00DE7CB7"/>
    <w:rPr>
      <w:rFonts w:ascii="Times New Roman" w:eastAsia="Calibri" w:hAnsi="Times New Roman"/>
      <w:sz w:val="24"/>
      <w:szCs w:val="24"/>
      <w:lang w:val="fr-FR" w:eastAsia="en-US"/>
    </w:rPr>
  </w:style>
  <w:style w:type="paragraph" w:customStyle="1" w:styleId="BodyText21">
    <w:name w:val="Body Text 21"/>
    <w:basedOn w:val="Normal"/>
    <w:rsid w:val="00FA1A5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rPr>
  </w:style>
  <w:style w:type="paragraph" w:styleId="Notedebasdepage">
    <w:name w:val="footnote text"/>
    <w:basedOn w:val="Normal"/>
    <w:link w:val="NotedebasdepageCar"/>
    <w:rsid w:val="00FA1A5B"/>
    <w:pPr>
      <w:autoSpaceDE w:val="0"/>
      <w:autoSpaceDN w:val="0"/>
    </w:pPr>
    <w:rPr>
      <w:rFonts w:ascii="Times New Roman" w:eastAsia="Times New Roman" w:hAnsi="Times New Roman"/>
      <w:sz w:val="20"/>
      <w:szCs w:val="20"/>
    </w:rPr>
  </w:style>
  <w:style w:type="character" w:customStyle="1" w:styleId="NotedebasdepageCar">
    <w:name w:val="Note de bas de page Car"/>
    <w:link w:val="Notedebasdepage"/>
    <w:rsid w:val="00FA1A5B"/>
    <w:rPr>
      <w:rFonts w:ascii="Times New Roman" w:eastAsia="Times New Roman" w:hAnsi="Times New Roman"/>
      <w:lang w:val="fr-FR" w:eastAsia="fr-FR"/>
    </w:rPr>
  </w:style>
  <w:style w:type="character" w:styleId="Appelnotedebasdep">
    <w:name w:val="footnote reference"/>
    <w:rsid w:val="00FA1A5B"/>
    <w:rPr>
      <w:vertAlign w:val="superscript"/>
    </w:rPr>
  </w:style>
  <w:style w:type="paragraph" w:customStyle="1" w:styleId="Pa5">
    <w:name w:val="Pa5"/>
    <w:basedOn w:val="Default"/>
    <w:next w:val="Default"/>
    <w:uiPriority w:val="99"/>
    <w:rsid w:val="00640D2A"/>
    <w:pPr>
      <w:widowControl/>
      <w:spacing w:line="201" w:lineRule="atLeast"/>
    </w:pPr>
    <w:rPr>
      <w:rFonts w:ascii="Swis721 BT" w:eastAsia="MS Mincho" w:hAnsi="Swis721 BT" w:cs="Times New Roman"/>
      <w:color w:val="auto"/>
      <w:lang w:val="fr-LU" w:eastAsia="fr-LU"/>
    </w:rPr>
  </w:style>
  <w:style w:type="paragraph" w:customStyle="1" w:styleId="Pa15">
    <w:name w:val="Pa15"/>
    <w:basedOn w:val="Default"/>
    <w:next w:val="Default"/>
    <w:uiPriority w:val="99"/>
    <w:rsid w:val="00F01EDA"/>
    <w:pPr>
      <w:widowControl/>
      <w:spacing w:line="201" w:lineRule="atLeast"/>
    </w:pPr>
    <w:rPr>
      <w:rFonts w:ascii="Times New Roman" w:eastAsia="MS Mincho" w:hAnsi="Times New Roman" w:cs="Times New Roman"/>
      <w:color w:val="auto"/>
      <w:lang w:val="fr-LU" w:eastAsia="fr-LU"/>
    </w:rPr>
  </w:style>
  <w:style w:type="paragraph" w:customStyle="1" w:styleId="Pa11">
    <w:name w:val="Pa11"/>
    <w:basedOn w:val="Default"/>
    <w:next w:val="Default"/>
    <w:uiPriority w:val="99"/>
    <w:rsid w:val="00F01EDA"/>
    <w:pPr>
      <w:widowControl/>
      <w:spacing w:line="201" w:lineRule="atLeast"/>
    </w:pPr>
    <w:rPr>
      <w:rFonts w:ascii="Times New Roman" w:eastAsia="MS Mincho" w:hAnsi="Times New Roman" w:cs="Times New Roman"/>
      <w:color w:val="auto"/>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DP7202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7202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/sftpecos/Dossiers_parlementaires/7202/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EA3FCDF-CD8A-4469-A352-54A3DCEDDE81}">
  <ds:schemaRefs>
    <ds:schemaRef ds:uri="http://schemas.openxmlformats.org/officeDocument/2006/bibliography"/>
  </ds:schemaRefs>
</ds:datastoreItem>
</file>

<file path=customXml/itemProps2.xml><?xml version="1.0" encoding="utf-8"?>
<ds:datastoreItem xmlns:ds="http://schemas.openxmlformats.org/officeDocument/2006/customXml" ds:itemID="{586A444F-7457-485D-AF3B-0F0197E552CC}"/>
</file>

<file path=customXml/itemProps3.xml><?xml version="1.0" encoding="utf-8"?>
<ds:datastoreItem xmlns:ds="http://schemas.openxmlformats.org/officeDocument/2006/customXml" ds:itemID="{FAFBA14C-E8C4-46D7-8520-DAEFEFE738FB}"/>
</file>

<file path=customXml/itemProps4.xml><?xml version="1.0" encoding="utf-8"?>
<ds:datastoreItem xmlns:ds="http://schemas.openxmlformats.org/officeDocument/2006/customXml" ds:itemID="{7FA3A25F-4F26-4D15-9048-BABD4C05C2A8}"/>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2849</Characters>
  <Application>Microsoft Office Word</Application>
  <DocSecurity>4</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Parlementaire DP</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Hengen</dc:creator>
  <cp:keywords/>
  <cp:lastModifiedBy>SYSTEM</cp:lastModifiedBy>
  <cp:revision>2</cp:revision>
  <cp:lastPrinted>2016-01-04T12:35:00Z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