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08" w:rsidRPr="003C0108" w:rsidRDefault="003C0108" w:rsidP="003C0108">
      <w:pPr>
        <w:pStyle w:val="Default"/>
        <w:jc w:val="both"/>
      </w:pPr>
      <w:bookmarkStart w:id="0" w:name="_GoBack"/>
      <w:bookmarkEnd w:id="0"/>
      <w:r w:rsidRPr="003C0108">
        <w:t>6907 : résumé</w:t>
      </w:r>
    </w:p>
    <w:p w:rsidR="003C0108" w:rsidRPr="003C0108" w:rsidRDefault="003C0108" w:rsidP="003C0108">
      <w:pPr>
        <w:pStyle w:val="Default"/>
        <w:jc w:val="both"/>
      </w:pPr>
    </w:p>
    <w:p w:rsidR="001832DD" w:rsidRPr="003C0108" w:rsidRDefault="003C0108" w:rsidP="003C0108">
      <w:pPr>
        <w:pStyle w:val="Default"/>
        <w:jc w:val="both"/>
      </w:pPr>
      <w:r w:rsidRPr="003C0108">
        <w:t xml:space="preserve"> Le projet de loi a pour objet de redresser une erreur au niveau de la définition du terme « installation » qui renvoie à l’« annexe VI de la directive » au lieu de renvoyer, comme le dispose la directive rectifiée 2010/75/UE  relative aux émissions industrielles, à l’annexe VII concernant les dispositions techniques relatives aux installations et activités utilisant des solvants organiques.</w:t>
      </w:r>
    </w:p>
    <w:sectPr w:rsidR="001832DD" w:rsidRPr="003C0108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108"/>
    <w:rsid w:val="000C1B42"/>
    <w:rsid w:val="001832DD"/>
    <w:rsid w:val="00205E9D"/>
    <w:rsid w:val="003C0108"/>
    <w:rsid w:val="0056693C"/>
    <w:rsid w:val="007B36D0"/>
    <w:rsid w:val="008834CA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6494C0-3464-424B-936B-1F65807D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Default">
    <w:name w:val="Default"/>
    <w:rsid w:val="003C01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811C5FA-4C40-4B4E-8148-07704E6778DB}"/>
</file>

<file path=customXml/itemProps2.xml><?xml version="1.0" encoding="utf-8"?>
<ds:datastoreItem xmlns:ds="http://schemas.openxmlformats.org/officeDocument/2006/customXml" ds:itemID="{7EA0BDF8-6A9C-4141-A8AB-6FE52334DDE6}"/>
</file>

<file path=customXml/itemProps3.xml><?xml version="1.0" encoding="utf-8"?>
<ds:datastoreItem xmlns:ds="http://schemas.openxmlformats.org/officeDocument/2006/customXml" ds:itemID="{842E0D12-6679-4BB9-8506-AE2C82DA2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