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ED2527" w:rsidRPr="00A94031">
        <w:rPr>
          <w:rFonts w:ascii="Arial" w:hAnsi="Arial" w:cs="Arial"/>
          <w:b/>
        </w:rPr>
        <w:t>6</w:t>
      </w:r>
      <w:r w:rsidR="00C03363">
        <w:rPr>
          <w:rFonts w:ascii="Arial" w:hAnsi="Arial" w:cs="Arial"/>
          <w:b/>
        </w:rPr>
        <w:t>7</w:t>
      </w:r>
      <w:r w:rsidR="00E41653">
        <w:rPr>
          <w:rFonts w:ascii="Arial" w:hAnsi="Arial" w:cs="Arial"/>
          <w:b/>
        </w:rPr>
        <w:t>57</w:t>
      </w:r>
      <w:r w:rsidRPr="00A94031">
        <w:rPr>
          <w:rFonts w:ascii="Arial" w:hAnsi="Arial" w:cs="Arial"/>
          <w:b/>
        </w:rPr>
        <w:tab/>
      </w:r>
    </w:p>
    <w:p w:rsidR="00791AA4" w:rsidRDefault="00791AA4" w:rsidP="00791AA4">
      <w:pPr>
        <w:jc w:val="center"/>
        <w:rPr>
          <w:rFonts w:ascii="Arial" w:hAnsi="Arial" w:cs="Arial"/>
          <w:b/>
          <w:sz w:val="22"/>
          <w:szCs w:val="22"/>
        </w:rPr>
      </w:pPr>
    </w:p>
    <w:p w:rsidR="00FC5E55" w:rsidRDefault="00FC5E55" w:rsidP="00791AA4">
      <w:pPr>
        <w:jc w:val="center"/>
        <w:rPr>
          <w:rFonts w:ascii="Arial" w:hAnsi="Arial" w:cs="Arial"/>
          <w:b/>
        </w:rPr>
      </w:pPr>
      <w:r w:rsidRPr="00A94031">
        <w:rPr>
          <w:rFonts w:ascii="Arial" w:hAnsi="Arial" w:cs="Arial"/>
          <w:b/>
        </w:rPr>
        <w:t>Projet de loi</w:t>
      </w:r>
    </w:p>
    <w:p w:rsidR="00E41653" w:rsidRDefault="00E41653" w:rsidP="00E41653">
      <w:pPr>
        <w:jc w:val="center"/>
        <w:rPr>
          <w:rFonts w:ascii="Arial" w:hAnsi="Arial" w:cs="Arial"/>
          <w:b/>
        </w:rPr>
      </w:pPr>
      <w:r w:rsidRPr="00C66B49">
        <w:rPr>
          <w:rFonts w:ascii="Arial" w:hAnsi="Arial" w:cs="Arial"/>
          <w:b/>
        </w:rPr>
        <w:t xml:space="preserve">modifiant </w:t>
      </w:r>
    </w:p>
    <w:p w:rsidR="00E41653" w:rsidRDefault="00E41653" w:rsidP="00E41653">
      <w:pPr>
        <w:ind w:left="851" w:right="850" w:hanging="851"/>
        <w:jc w:val="both"/>
        <w:rPr>
          <w:rFonts w:ascii="Arial" w:hAnsi="Arial" w:cs="Arial"/>
          <w:b/>
        </w:rPr>
      </w:pPr>
      <w:r>
        <w:rPr>
          <w:rFonts w:ascii="Arial" w:hAnsi="Arial" w:cs="Arial"/>
          <w:b/>
        </w:rPr>
        <w:tab/>
        <w:t xml:space="preserve">a) </w:t>
      </w:r>
      <w:r w:rsidRPr="00C66B49">
        <w:rPr>
          <w:rFonts w:ascii="Arial" w:hAnsi="Arial" w:cs="Arial"/>
          <w:b/>
        </w:rPr>
        <w:t xml:space="preserve">la loi modifiée du 7 août 1912 concernant la création d'une caisse de prévoyance pour les fonctionnaires et employés des communes et établissements publics et </w:t>
      </w:r>
    </w:p>
    <w:p w:rsidR="00E41653" w:rsidRPr="00C66B49" w:rsidRDefault="00E41653" w:rsidP="00E41653">
      <w:pPr>
        <w:ind w:left="851" w:right="850" w:hanging="851"/>
        <w:jc w:val="both"/>
        <w:rPr>
          <w:rFonts w:ascii="Arial" w:hAnsi="Arial" w:cs="Arial"/>
          <w:b/>
          <w:bCs/>
          <w:lang w:val="fr-LU"/>
        </w:rPr>
      </w:pPr>
      <w:r>
        <w:rPr>
          <w:rFonts w:ascii="Arial" w:hAnsi="Arial" w:cs="Arial"/>
          <w:b/>
        </w:rPr>
        <w:tab/>
      </w:r>
      <w:r w:rsidRPr="00C66B49">
        <w:rPr>
          <w:rFonts w:ascii="Arial" w:hAnsi="Arial" w:cs="Arial"/>
          <w:b/>
        </w:rPr>
        <w:t xml:space="preserve">b) la loi modifiée du 24 décembre 1985 fixant le statut général </w:t>
      </w:r>
      <w:r>
        <w:rPr>
          <w:rFonts w:ascii="Arial" w:hAnsi="Arial" w:cs="Arial"/>
          <w:b/>
        </w:rPr>
        <w:t xml:space="preserve">    </w:t>
      </w:r>
      <w:r w:rsidRPr="00C66B49">
        <w:rPr>
          <w:rFonts w:ascii="Arial" w:hAnsi="Arial" w:cs="Arial"/>
          <w:b/>
        </w:rPr>
        <w:t>des fonctionnaires communaux</w:t>
      </w:r>
    </w:p>
    <w:p w:rsidR="00E41653" w:rsidRPr="00E41653" w:rsidRDefault="00E41653" w:rsidP="00791AA4">
      <w:pPr>
        <w:jc w:val="center"/>
        <w:rPr>
          <w:rFonts w:ascii="Arial" w:hAnsi="Arial" w:cs="Arial"/>
          <w:b/>
          <w:lang w:val="fr-LU"/>
        </w:rPr>
      </w:pPr>
    </w:p>
    <w:p w:rsidR="00FC5E55" w:rsidRPr="00033F26" w:rsidRDefault="00FC5E55" w:rsidP="00F43FB0">
      <w:pPr>
        <w:jc w:val="center"/>
        <w:rPr>
          <w:rFonts w:ascii="Arial" w:hAnsi="Arial" w:cs="Arial"/>
          <w:b/>
          <w:snapToGrid w:val="0"/>
          <w:sz w:val="22"/>
          <w:szCs w:val="22"/>
          <w:lang w:val="fr-LU"/>
        </w:rPr>
      </w:pPr>
    </w:p>
    <w:p w:rsidR="00E41653" w:rsidRDefault="00E41653" w:rsidP="00E41653">
      <w:pPr>
        <w:jc w:val="both"/>
        <w:rPr>
          <w:rFonts w:ascii="Arial" w:hAnsi="Arial" w:cs="Arial"/>
          <w:sz w:val="22"/>
          <w:szCs w:val="22"/>
        </w:rPr>
      </w:pPr>
      <w:r w:rsidRPr="003240B5">
        <w:rPr>
          <w:rFonts w:ascii="Arial" w:hAnsi="Arial" w:cs="Arial"/>
          <w:sz w:val="22"/>
          <w:szCs w:val="22"/>
        </w:rPr>
        <w:t xml:space="preserve">Le projet de loi a pour objet la transposition dans la législation applicable </w:t>
      </w:r>
      <w:r>
        <w:rPr>
          <w:rFonts w:ascii="Arial" w:hAnsi="Arial" w:cs="Arial"/>
          <w:sz w:val="22"/>
          <w:szCs w:val="22"/>
        </w:rPr>
        <w:t xml:space="preserve">à la Fonction publique communale </w:t>
      </w:r>
      <w:r w:rsidRPr="003240B5">
        <w:rPr>
          <w:rFonts w:ascii="Arial" w:hAnsi="Arial" w:cs="Arial"/>
          <w:sz w:val="22"/>
          <w:szCs w:val="22"/>
        </w:rPr>
        <w:t>de certaines mesures d’équilibrage budgétaire proposées par le gouvernement au niveau de la Fonction publique étatique.</w:t>
      </w:r>
    </w:p>
    <w:p w:rsidR="00E41653" w:rsidRPr="003240B5" w:rsidRDefault="00E41653" w:rsidP="00E41653">
      <w:pPr>
        <w:jc w:val="both"/>
        <w:rPr>
          <w:rFonts w:ascii="Arial" w:hAnsi="Arial" w:cs="Arial"/>
          <w:sz w:val="22"/>
          <w:szCs w:val="22"/>
        </w:rPr>
      </w:pPr>
    </w:p>
    <w:p w:rsidR="00E41653" w:rsidRDefault="00E41653" w:rsidP="00E41653">
      <w:pPr>
        <w:jc w:val="both"/>
        <w:rPr>
          <w:rFonts w:ascii="Arial" w:hAnsi="Arial" w:cs="Arial"/>
          <w:sz w:val="22"/>
          <w:szCs w:val="22"/>
        </w:rPr>
      </w:pPr>
      <w:r>
        <w:rPr>
          <w:rFonts w:ascii="Arial" w:hAnsi="Arial" w:cs="Arial"/>
          <w:sz w:val="22"/>
          <w:szCs w:val="22"/>
        </w:rPr>
        <w:t>Ainsi est supprimé</w:t>
      </w:r>
      <w:r w:rsidRPr="003240B5">
        <w:rPr>
          <w:rFonts w:ascii="Arial" w:hAnsi="Arial" w:cs="Arial"/>
          <w:sz w:val="22"/>
          <w:szCs w:val="22"/>
        </w:rPr>
        <w:t xml:space="preserve"> </w:t>
      </w:r>
      <w:r>
        <w:rPr>
          <w:rFonts w:ascii="Arial" w:hAnsi="Arial" w:cs="Arial"/>
          <w:sz w:val="22"/>
          <w:szCs w:val="22"/>
        </w:rPr>
        <w:t>le</w:t>
      </w:r>
      <w:r w:rsidRPr="003240B5">
        <w:rPr>
          <w:rFonts w:ascii="Arial" w:hAnsi="Arial" w:cs="Arial"/>
          <w:sz w:val="22"/>
          <w:szCs w:val="22"/>
        </w:rPr>
        <w:t xml:space="preserve"> régime actuel du trimestre de faveur qui permet indistinctement à tous les bénéficiaires de toucher encore pendant trois mois consécutifs au départ à la retraite des mensualités correspondant au dernier traitement effectivement touché. A l’instar de ce qui vaut dans le secteur privé, il est proposé de limiter cette faveur aux seuls cas où des bénéficiaires de pensions de survie ont vécu en ménage commun avec le défunt et dont l’entretien était à charge de ce dernier.</w:t>
      </w:r>
    </w:p>
    <w:p w:rsidR="00E41653" w:rsidRPr="003240B5" w:rsidRDefault="00E41653" w:rsidP="00E41653">
      <w:pPr>
        <w:jc w:val="both"/>
        <w:rPr>
          <w:rFonts w:ascii="Arial" w:hAnsi="Arial" w:cs="Arial"/>
          <w:sz w:val="22"/>
          <w:szCs w:val="22"/>
        </w:rPr>
      </w:pPr>
    </w:p>
    <w:p w:rsidR="00F04C43" w:rsidRDefault="00E41653" w:rsidP="00E41653">
      <w:pPr>
        <w:autoSpaceDE w:val="0"/>
        <w:autoSpaceDN w:val="0"/>
        <w:adjustRightInd w:val="0"/>
        <w:jc w:val="both"/>
        <w:rPr>
          <w:rFonts w:ascii="Arial" w:hAnsi="Arial" w:cs="Arial"/>
          <w:b/>
          <w:bCs/>
          <w:sz w:val="22"/>
          <w:szCs w:val="22"/>
          <w:lang w:val="fr-LU"/>
        </w:rPr>
      </w:pPr>
      <w:r w:rsidRPr="003240B5">
        <w:rPr>
          <w:rFonts w:ascii="Arial" w:hAnsi="Arial" w:cs="Arial"/>
          <w:sz w:val="22"/>
          <w:szCs w:val="22"/>
        </w:rPr>
        <w:t>Dans le même ordre d’idées, le projet de loi prévoit également de supprimer l’indemnité destinée à récompenser des propositions d’économie et de rationalisation. Une telle indemnité a en effet perdu sa raison d’être au cours des années, notamment au vu de l’évolution des technologies de l’information. Il faut également partir du principe que de telles propositions font partie des missions normales des agents communaux, ce que l’on peut d’ailleurs constater régulièrement en pratique.</w:t>
      </w:r>
    </w:p>
    <w:p w:rsidR="00E41653" w:rsidRDefault="00E41653" w:rsidP="00232E53">
      <w:pPr>
        <w:autoSpaceDE w:val="0"/>
        <w:autoSpaceDN w:val="0"/>
        <w:adjustRightInd w:val="0"/>
        <w:jc w:val="both"/>
        <w:rPr>
          <w:rFonts w:ascii="Arial" w:hAnsi="Arial" w:cs="Arial"/>
          <w:b/>
          <w:bCs/>
          <w:sz w:val="22"/>
          <w:szCs w:val="22"/>
          <w:lang w:val="fr-LU"/>
        </w:rPr>
      </w:pPr>
    </w:p>
    <w:p w:rsidR="009A7EAD" w:rsidRPr="00907015" w:rsidRDefault="009A7EAD" w:rsidP="009A7EAD">
      <w:pPr>
        <w:autoSpaceDE w:val="0"/>
        <w:autoSpaceDN w:val="0"/>
        <w:adjustRightInd w:val="0"/>
        <w:spacing w:after="120"/>
        <w:jc w:val="both"/>
        <w:rPr>
          <w:rFonts w:ascii="Arial" w:hAnsi="Arial" w:cs="Arial"/>
          <w:color w:val="000000"/>
          <w:sz w:val="22"/>
          <w:szCs w:val="22"/>
        </w:rPr>
      </w:pPr>
    </w:p>
    <w:p w:rsidR="00BE2372" w:rsidRDefault="00BE2372" w:rsidP="00232E53">
      <w:pPr>
        <w:autoSpaceDE w:val="0"/>
        <w:autoSpaceDN w:val="0"/>
        <w:adjustRightInd w:val="0"/>
        <w:jc w:val="both"/>
        <w:rPr>
          <w:rFonts w:ascii="Arial" w:hAnsi="Arial" w:cs="Arial"/>
          <w:b/>
          <w:bCs/>
          <w:sz w:val="22"/>
          <w:szCs w:val="22"/>
          <w:lang w:val="fr-LU"/>
        </w:rPr>
      </w:pPr>
    </w:p>
    <w:p w:rsidR="00450A01" w:rsidRDefault="00450A01" w:rsidP="00232E53">
      <w:pPr>
        <w:autoSpaceDE w:val="0"/>
        <w:autoSpaceDN w:val="0"/>
        <w:adjustRightInd w:val="0"/>
        <w:jc w:val="both"/>
        <w:rPr>
          <w:rFonts w:ascii="Arial" w:hAnsi="Arial" w:cs="Arial"/>
          <w:b/>
          <w:bCs/>
          <w:sz w:val="22"/>
          <w:szCs w:val="22"/>
          <w:lang w:val="fr-LU"/>
        </w:rPr>
      </w:pPr>
    </w:p>
    <w:p w:rsidR="00166A32" w:rsidRDefault="00166A32" w:rsidP="00127738">
      <w:pPr>
        <w:pStyle w:val="Sansinterligne"/>
        <w:jc w:val="both"/>
        <w:rPr>
          <w:rFonts w:ascii="Arial" w:hAnsi="Arial" w:cs="Arial"/>
          <w:sz w:val="22"/>
          <w:szCs w:val="22"/>
        </w:rPr>
      </w:pPr>
    </w:p>
    <w:p w:rsidR="009625FC" w:rsidRDefault="009625FC" w:rsidP="009625FC">
      <w:pPr>
        <w:pStyle w:val="Sansinterligne"/>
        <w:jc w:val="both"/>
        <w:rPr>
          <w:rFonts w:ascii="Arial" w:hAnsi="Arial" w:cs="Arial"/>
          <w:sz w:val="22"/>
          <w:szCs w:val="22"/>
        </w:rPr>
      </w:pPr>
    </w:p>
    <w:p w:rsidR="00127738" w:rsidRPr="00127738" w:rsidRDefault="00127738" w:rsidP="00084FD1">
      <w:pPr>
        <w:jc w:val="both"/>
        <w:rPr>
          <w:rFonts w:ascii="Arial" w:hAnsi="Arial" w:cs="Arial"/>
          <w:sz w:val="22"/>
          <w:szCs w:val="22"/>
        </w:rPr>
      </w:pP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27E" w:rsidRDefault="00CF027E" w:rsidP="00F64489">
      <w:r>
        <w:separator/>
      </w:r>
    </w:p>
  </w:endnote>
  <w:endnote w:type="continuationSeparator" w:id="0">
    <w:p w:rsidR="00CF027E" w:rsidRDefault="00CF027E"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27E" w:rsidRDefault="00CF027E" w:rsidP="00F64489">
      <w:r>
        <w:separator/>
      </w:r>
    </w:p>
  </w:footnote>
  <w:footnote w:type="continuationSeparator" w:id="0">
    <w:p w:rsidR="00CF027E" w:rsidRDefault="00CF027E"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2"/>
  </w:num>
  <w:num w:numId="2">
    <w:abstractNumId w:val="5"/>
  </w:num>
  <w:num w:numId="3">
    <w:abstractNumId w:val="8"/>
  </w:num>
  <w:num w:numId="4">
    <w:abstractNumId w:val="1"/>
  </w:num>
  <w:num w:numId="5">
    <w:abstractNumId w:val="4"/>
  </w:num>
  <w:num w:numId="6">
    <w:abstractNumId w:val="7"/>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3F26"/>
    <w:rsid w:val="00035407"/>
    <w:rsid w:val="00084FD1"/>
    <w:rsid w:val="000E1B27"/>
    <w:rsid w:val="000F4793"/>
    <w:rsid w:val="00116BC8"/>
    <w:rsid w:val="00127738"/>
    <w:rsid w:val="00166A32"/>
    <w:rsid w:val="00193625"/>
    <w:rsid w:val="001A071E"/>
    <w:rsid w:val="00232E53"/>
    <w:rsid w:val="00244BDD"/>
    <w:rsid w:val="002A0C31"/>
    <w:rsid w:val="002E7F09"/>
    <w:rsid w:val="002F3BFE"/>
    <w:rsid w:val="00301EF3"/>
    <w:rsid w:val="00315258"/>
    <w:rsid w:val="003277F2"/>
    <w:rsid w:val="003357C8"/>
    <w:rsid w:val="003428B6"/>
    <w:rsid w:val="00365E9C"/>
    <w:rsid w:val="003846C1"/>
    <w:rsid w:val="0039081D"/>
    <w:rsid w:val="0039147B"/>
    <w:rsid w:val="003B61B9"/>
    <w:rsid w:val="003C4C50"/>
    <w:rsid w:val="003F0254"/>
    <w:rsid w:val="00450A01"/>
    <w:rsid w:val="00461F0D"/>
    <w:rsid w:val="004642F9"/>
    <w:rsid w:val="00486FD9"/>
    <w:rsid w:val="0051074A"/>
    <w:rsid w:val="0053130F"/>
    <w:rsid w:val="00554D00"/>
    <w:rsid w:val="00596380"/>
    <w:rsid w:val="005C5FB2"/>
    <w:rsid w:val="005D0D19"/>
    <w:rsid w:val="005E7D9B"/>
    <w:rsid w:val="00611A2A"/>
    <w:rsid w:val="0065481F"/>
    <w:rsid w:val="00661D82"/>
    <w:rsid w:val="006A02CE"/>
    <w:rsid w:val="006D38A3"/>
    <w:rsid w:val="006E5A7A"/>
    <w:rsid w:val="00703DD4"/>
    <w:rsid w:val="00722236"/>
    <w:rsid w:val="00746443"/>
    <w:rsid w:val="00753A88"/>
    <w:rsid w:val="00791AA4"/>
    <w:rsid w:val="00836EE2"/>
    <w:rsid w:val="008933EF"/>
    <w:rsid w:val="00893527"/>
    <w:rsid w:val="008D0BD4"/>
    <w:rsid w:val="008F7FE0"/>
    <w:rsid w:val="00900B74"/>
    <w:rsid w:val="00907015"/>
    <w:rsid w:val="00934486"/>
    <w:rsid w:val="00940FA2"/>
    <w:rsid w:val="009625FC"/>
    <w:rsid w:val="00975985"/>
    <w:rsid w:val="009A7EAD"/>
    <w:rsid w:val="009E0540"/>
    <w:rsid w:val="009E37B8"/>
    <w:rsid w:val="00A21310"/>
    <w:rsid w:val="00A768B9"/>
    <w:rsid w:val="00A94031"/>
    <w:rsid w:val="00AC5F70"/>
    <w:rsid w:val="00AE1D32"/>
    <w:rsid w:val="00AE2A4E"/>
    <w:rsid w:val="00AF0C78"/>
    <w:rsid w:val="00AF23C3"/>
    <w:rsid w:val="00AF4723"/>
    <w:rsid w:val="00B17C5A"/>
    <w:rsid w:val="00B21027"/>
    <w:rsid w:val="00B24938"/>
    <w:rsid w:val="00B44BCB"/>
    <w:rsid w:val="00B54DB7"/>
    <w:rsid w:val="00B9054F"/>
    <w:rsid w:val="00B92C9B"/>
    <w:rsid w:val="00BE2372"/>
    <w:rsid w:val="00C03363"/>
    <w:rsid w:val="00C518A7"/>
    <w:rsid w:val="00C51E15"/>
    <w:rsid w:val="00C5204B"/>
    <w:rsid w:val="00CC352F"/>
    <w:rsid w:val="00CD5A89"/>
    <w:rsid w:val="00CE4CA0"/>
    <w:rsid w:val="00CF027E"/>
    <w:rsid w:val="00D47360"/>
    <w:rsid w:val="00D51777"/>
    <w:rsid w:val="00E11F45"/>
    <w:rsid w:val="00E35A0D"/>
    <w:rsid w:val="00E41653"/>
    <w:rsid w:val="00E44089"/>
    <w:rsid w:val="00E47CB3"/>
    <w:rsid w:val="00E651B8"/>
    <w:rsid w:val="00E7620B"/>
    <w:rsid w:val="00ED2527"/>
    <w:rsid w:val="00EE43A4"/>
    <w:rsid w:val="00F04C43"/>
    <w:rsid w:val="00F1795E"/>
    <w:rsid w:val="00F30823"/>
    <w:rsid w:val="00F423CC"/>
    <w:rsid w:val="00F43FB0"/>
    <w:rsid w:val="00F64489"/>
    <w:rsid w:val="00F721DC"/>
    <w:rsid w:val="00F9369E"/>
    <w:rsid w:val="00FB5D60"/>
    <w:rsid w:val="00FC5E55"/>
    <w:rsid w:val="00FD0D6F"/>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3DC4775-6042-48B8-ACB2-C1CA9664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basedOn w:val="Policepardfaut"/>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basedOn w:val="Policepardfaut"/>
    <w:link w:val="Notedebasdepage"/>
    <w:uiPriority w:val="99"/>
    <w:semiHidden/>
    <w:rsid w:val="00F64489"/>
    <w:rPr>
      <w:rFonts w:ascii="Calibri" w:hAnsi="Calibri"/>
      <w:lang w:val="fr-FR" w:eastAsia="fr-FR"/>
    </w:rPr>
  </w:style>
  <w:style w:type="character" w:styleId="Appelnotedebasdep">
    <w:name w:val="footnote reference"/>
    <w:basedOn w:val="Policepardfaut"/>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DP6757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6757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/sftpecos/Dossiers_parlementaires/6757/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2B5DFCA-A9C0-4145-9144-0EFCFF6398A7}"/>
</file>

<file path=customXml/itemProps2.xml><?xml version="1.0" encoding="utf-8"?>
<ds:datastoreItem xmlns:ds="http://schemas.openxmlformats.org/officeDocument/2006/customXml" ds:itemID="{6BE5E60A-65E3-430D-BE3D-6E8CF1DED264}"/>
</file>

<file path=customXml/itemProps3.xml><?xml version="1.0" encoding="utf-8"?>
<ds:datastoreItem xmlns:ds="http://schemas.openxmlformats.org/officeDocument/2006/customXml" ds:itemID="{C81BADD7-E93E-455B-BED7-15EDF4F85DD3}"/>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1286</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