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785" w:rsidRPr="00163006" w:rsidRDefault="00B775CB" w:rsidP="00163006">
      <w:pPr>
        <w:tabs>
          <w:tab w:val="left" w:pos="3544"/>
        </w:tabs>
        <w:jc w:val="both"/>
        <w:rPr>
          <w:rFonts w:ascii="Arial" w:eastAsia="Times New Roman" w:hAnsi="Arial" w:cs="Arial"/>
          <w:color w:val="000000"/>
          <w:sz w:val="22"/>
          <w:szCs w:val="22"/>
          <w:lang w:val="en-US"/>
        </w:rPr>
      </w:pPr>
      <w:bookmarkStart w:id="0" w:name="_GoBack"/>
      <w:bookmarkEnd w:id="0"/>
      <w:r w:rsidRPr="00163006">
        <w:rPr>
          <w:rFonts w:ascii="Arial" w:hAnsi="Arial" w:cs="Arial"/>
          <w:b/>
          <w:bCs/>
          <w:sz w:val="22"/>
          <w:szCs w:val="22"/>
        </w:rPr>
        <w:t>Projet de loi</w:t>
      </w:r>
      <w:r w:rsidR="00163006" w:rsidRPr="00163006">
        <w:rPr>
          <w:rFonts w:ascii="Arial" w:hAnsi="Arial" w:cs="Arial"/>
          <w:b/>
          <w:noProof/>
          <w:sz w:val="22"/>
          <w:szCs w:val="22"/>
          <w:lang w:val="fr-FR"/>
        </w:rPr>
        <w:t xml:space="preserve"> 6735</w:t>
      </w:r>
    </w:p>
    <w:p w:rsidR="00115785" w:rsidRPr="00163006" w:rsidRDefault="00115785" w:rsidP="00163006">
      <w:pPr>
        <w:pStyle w:val="Paragraphedeliste"/>
        <w:widowControl w:val="0"/>
        <w:numPr>
          <w:ilvl w:val="0"/>
          <w:numId w:val="28"/>
        </w:numPr>
        <w:autoSpaceDE w:val="0"/>
        <w:autoSpaceDN w:val="0"/>
        <w:adjustRightInd w:val="0"/>
        <w:spacing w:after="0" w:line="240" w:lineRule="auto"/>
        <w:ind w:right="-64"/>
        <w:jc w:val="both"/>
        <w:rPr>
          <w:rFonts w:ascii="Arial" w:eastAsia="Times New Roman" w:hAnsi="Arial" w:cs="Arial"/>
          <w:color w:val="000000"/>
          <w:lang w:val="fr-LU"/>
        </w:rPr>
      </w:pPr>
      <w:r w:rsidRPr="00163006">
        <w:rPr>
          <w:rFonts w:ascii="Arial" w:eastAsia="Times New Roman" w:hAnsi="Arial" w:cs="Arial"/>
          <w:b/>
          <w:bCs/>
          <w:color w:val="000000"/>
          <w:lang w:val="fr-LU"/>
        </w:rPr>
        <w:t xml:space="preserve">autorisant le Gouvernement à souscrire à l’augmentation sélective du capital social autorisé 2010 approuvée par la résolution numéro 612 du Conseil des Gouverneurs de la Banque internationale pour </w:t>
      </w:r>
      <w:r w:rsidR="00327B5C" w:rsidRPr="00163006">
        <w:rPr>
          <w:rFonts w:ascii="Arial" w:eastAsia="Times New Roman" w:hAnsi="Arial" w:cs="Arial"/>
          <w:b/>
          <w:bCs/>
          <w:color w:val="000000"/>
          <w:lang w:val="fr-LU"/>
        </w:rPr>
        <w:t>la reconstruction et le dévelop</w:t>
      </w:r>
      <w:r w:rsidRPr="00163006">
        <w:rPr>
          <w:rFonts w:ascii="Arial" w:eastAsia="Times New Roman" w:hAnsi="Arial" w:cs="Arial"/>
          <w:b/>
          <w:bCs/>
          <w:color w:val="000000"/>
          <w:lang w:val="fr-LU"/>
        </w:rPr>
        <w:t xml:space="preserve">pement en date du 16 mars 2011, </w:t>
      </w:r>
    </w:p>
    <w:p w:rsidR="00216506" w:rsidRPr="00163006" w:rsidRDefault="00115785" w:rsidP="00163006">
      <w:pPr>
        <w:pStyle w:val="Paragraphedeliste"/>
        <w:numPr>
          <w:ilvl w:val="0"/>
          <w:numId w:val="28"/>
        </w:numPr>
        <w:spacing w:after="0" w:line="240" w:lineRule="auto"/>
        <w:jc w:val="both"/>
        <w:rPr>
          <w:rFonts w:ascii="Arial" w:eastAsia="Times New Roman" w:hAnsi="Arial" w:cs="Arial"/>
          <w:b/>
          <w:lang w:val="fr-LU"/>
        </w:rPr>
      </w:pPr>
      <w:r w:rsidRPr="00163006">
        <w:rPr>
          <w:rFonts w:ascii="Arial" w:eastAsia="Times New Roman" w:hAnsi="Arial" w:cs="Arial"/>
          <w:b/>
          <w:bCs/>
          <w:color w:val="000000"/>
          <w:lang w:val="fr-LU"/>
        </w:rPr>
        <w:t>autorisant le Gouvernement à souscrire à l’augmentation générale du capital 2010 approuvée par la résolution numéro 613 du Conseil des Gouverneurs de la Banque internationale pour la reconstruction et le développement en date du 16 mars 2011</w:t>
      </w:r>
    </w:p>
    <w:p w:rsidR="006E1070" w:rsidRPr="003844D5" w:rsidRDefault="006E1070" w:rsidP="006E1070">
      <w:pPr>
        <w:rPr>
          <w:lang w:val="fr-LU"/>
        </w:rPr>
      </w:pPr>
    </w:p>
    <w:p w:rsidR="0068698B" w:rsidRPr="00B477B7" w:rsidRDefault="00D300A3" w:rsidP="00163006">
      <w:pPr>
        <w:jc w:val="both"/>
        <w:rPr>
          <w:rFonts w:ascii="Arial" w:hAnsi="Arial" w:cs="Arial"/>
          <w:sz w:val="22"/>
          <w:szCs w:val="22"/>
          <w:lang w:val="fr-FR"/>
        </w:rPr>
      </w:pPr>
      <w:r w:rsidRPr="00F17704">
        <w:rPr>
          <w:rFonts w:ascii="Arial" w:hAnsi="Arial" w:cs="Arial"/>
          <w:sz w:val="22"/>
          <w:szCs w:val="22"/>
          <w:lang w:val="fr-FR"/>
        </w:rPr>
        <w:t>L</w:t>
      </w:r>
      <w:r w:rsidR="008359BE">
        <w:rPr>
          <w:rFonts w:ascii="Arial" w:hAnsi="Arial" w:cs="Arial"/>
          <w:sz w:val="22"/>
          <w:szCs w:val="22"/>
          <w:lang w:val="fr-FR"/>
        </w:rPr>
        <w:t xml:space="preserve">e projet de loi sous rubrique a </w:t>
      </w:r>
      <w:r w:rsidR="00163006">
        <w:rPr>
          <w:rFonts w:ascii="Arial" w:hAnsi="Arial" w:cs="Arial"/>
          <w:sz w:val="22"/>
          <w:szCs w:val="22"/>
          <w:lang w:val="fr-FR"/>
        </w:rPr>
        <w:t>pour</w:t>
      </w:r>
      <w:r w:rsidR="008359BE">
        <w:rPr>
          <w:rFonts w:ascii="Arial" w:hAnsi="Arial" w:cs="Arial"/>
          <w:sz w:val="22"/>
          <w:szCs w:val="22"/>
          <w:lang w:val="fr-FR"/>
        </w:rPr>
        <w:t xml:space="preserve"> objet d’autoriser le gouvernement luxembourgeois à participer à une augmentation du capital de la Banque international</w:t>
      </w:r>
      <w:r w:rsidR="00B477B7">
        <w:rPr>
          <w:rFonts w:ascii="Arial" w:hAnsi="Arial" w:cs="Arial"/>
          <w:sz w:val="22"/>
          <w:szCs w:val="22"/>
          <w:lang w:val="fr-FR"/>
        </w:rPr>
        <w:t>e</w:t>
      </w:r>
      <w:r w:rsidR="008359BE">
        <w:rPr>
          <w:rFonts w:ascii="Arial" w:hAnsi="Arial" w:cs="Arial"/>
          <w:sz w:val="22"/>
          <w:szCs w:val="22"/>
          <w:lang w:val="fr-FR"/>
        </w:rPr>
        <w:t xml:space="preserve"> pour la reconstru</w:t>
      </w:r>
      <w:r w:rsidR="00B30EA5">
        <w:rPr>
          <w:rFonts w:ascii="Arial" w:hAnsi="Arial" w:cs="Arial"/>
          <w:sz w:val="22"/>
          <w:szCs w:val="22"/>
          <w:lang w:val="fr-FR"/>
        </w:rPr>
        <w:t>ction et le développement</w:t>
      </w:r>
      <w:r w:rsidR="008359BE">
        <w:rPr>
          <w:rFonts w:ascii="Arial" w:hAnsi="Arial" w:cs="Arial"/>
          <w:sz w:val="22"/>
          <w:szCs w:val="22"/>
          <w:lang w:val="fr-FR"/>
        </w:rPr>
        <w:t xml:space="preserve">. </w:t>
      </w:r>
    </w:p>
    <w:p w:rsidR="0068698B" w:rsidRPr="00B477B7" w:rsidRDefault="0068698B" w:rsidP="00B477B7">
      <w:pPr>
        <w:jc w:val="both"/>
        <w:rPr>
          <w:rFonts w:ascii="Arial" w:hAnsi="Arial" w:cs="Arial"/>
          <w:sz w:val="22"/>
          <w:szCs w:val="22"/>
          <w:lang w:val="fr-FR"/>
        </w:rPr>
      </w:pPr>
    </w:p>
    <w:p w:rsidR="00B477B7" w:rsidRPr="00C70155" w:rsidRDefault="0068698B" w:rsidP="00C70155">
      <w:pPr>
        <w:jc w:val="both"/>
        <w:rPr>
          <w:rFonts w:ascii="Arial" w:eastAsia="Times New Roman" w:hAnsi="Arial" w:cs="Arial"/>
          <w:sz w:val="22"/>
          <w:szCs w:val="22"/>
          <w:lang w:val="fr-LU"/>
        </w:rPr>
      </w:pPr>
      <w:r w:rsidRPr="00B477B7">
        <w:rPr>
          <w:rFonts w:ascii="Arial" w:hAnsi="Arial" w:cs="Arial"/>
          <w:sz w:val="22"/>
          <w:szCs w:val="22"/>
          <w:lang w:val="fr-FR"/>
        </w:rPr>
        <w:t xml:space="preserve">La partie majeure des ressources de la BIRD </w:t>
      </w:r>
      <w:r w:rsidR="00086E6E" w:rsidRPr="00B477B7">
        <w:rPr>
          <w:rFonts w:ascii="Arial" w:hAnsi="Arial" w:cs="Arial"/>
          <w:sz w:val="22"/>
          <w:szCs w:val="22"/>
          <w:lang w:val="fr-FR"/>
        </w:rPr>
        <w:t>provient</w:t>
      </w:r>
      <w:r w:rsidRPr="00B477B7">
        <w:rPr>
          <w:rFonts w:ascii="Arial" w:hAnsi="Arial" w:cs="Arial"/>
          <w:sz w:val="22"/>
          <w:szCs w:val="22"/>
          <w:lang w:val="fr-FR"/>
        </w:rPr>
        <w:t xml:space="preserve"> des marchés </w:t>
      </w:r>
      <w:r w:rsidR="00086E6E" w:rsidRPr="00B477B7">
        <w:rPr>
          <w:rFonts w:ascii="Arial" w:hAnsi="Arial" w:cs="Arial"/>
          <w:sz w:val="22"/>
          <w:szCs w:val="22"/>
          <w:lang w:val="fr-FR"/>
        </w:rPr>
        <w:t xml:space="preserve">financiers </w:t>
      </w:r>
      <w:r w:rsidRPr="00B477B7">
        <w:rPr>
          <w:rFonts w:ascii="Arial" w:hAnsi="Arial" w:cs="Arial"/>
          <w:sz w:val="22"/>
          <w:szCs w:val="22"/>
          <w:lang w:val="fr-FR"/>
        </w:rPr>
        <w:t>internationa</w:t>
      </w:r>
      <w:r w:rsidR="00FB177C" w:rsidRPr="00B477B7">
        <w:rPr>
          <w:rFonts w:ascii="Arial" w:hAnsi="Arial" w:cs="Arial"/>
          <w:sz w:val="22"/>
          <w:szCs w:val="22"/>
          <w:lang w:val="fr-FR"/>
        </w:rPr>
        <w:t xml:space="preserve">ux à travers l’émission d’obligations. </w:t>
      </w:r>
      <w:r w:rsidR="00163006">
        <w:rPr>
          <w:rFonts w:ascii="Arial" w:eastAsia="Times New Roman" w:hAnsi="Arial" w:cs="Arial"/>
          <w:sz w:val="22"/>
          <w:szCs w:val="22"/>
          <w:lang w:val="fr-FR"/>
        </w:rPr>
        <w:t>En</w:t>
      </w:r>
      <w:r w:rsidR="00637738" w:rsidRPr="00B477B7">
        <w:rPr>
          <w:rFonts w:ascii="Arial" w:eastAsia="Times New Roman" w:hAnsi="Arial" w:cs="Arial"/>
          <w:sz w:val="22"/>
          <w:szCs w:val="22"/>
          <w:lang w:val="fr-FR"/>
        </w:rPr>
        <w:t xml:space="preserve"> 2008 et 2009, la BIRD et d’autres institutions financières </w:t>
      </w:r>
      <w:r w:rsidR="00086E6E" w:rsidRPr="00B477B7">
        <w:rPr>
          <w:rFonts w:ascii="Arial" w:eastAsia="Times New Roman" w:hAnsi="Arial" w:cs="Arial"/>
          <w:sz w:val="22"/>
          <w:szCs w:val="22"/>
          <w:lang w:val="fr-FR"/>
        </w:rPr>
        <w:t>internationales</w:t>
      </w:r>
      <w:r w:rsidR="00B477B7" w:rsidRPr="00B477B7">
        <w:rPr>
          <w:rFonts w:ascii="Arial" w:eastAsia="Times New Roman" w:hAnsi="Arial" w:cs="Arial"/>
          <w:sz w:val="22"/>
          <w:szCs w:val="22"/>
          <w:lang w:val="fr-FR"/>
        </w:rPr>
        <w:t xml:space="preserve"> ont majoré de manière</w:t>
      </w:r>
      <w:r w:rsidR="00637738" w:rsidRPr="00B477B7">
        <w:rPr>
          <w:rFonts w:ascii="Arial" w:eastAsia="Times New Roman" w:hAnsi="Arial" w:cs="Arial"/>
          <w:sz w:val="22"/>
          <w:szCs w:val="22"/>
          <w:lang w:val="fr-FR"/>
        </w:rPr>
        <w:t xml:space="preserve"> significative </w:t>
      </w:r>
      <w:r w:rsidR="00086E6E" w:rsidRPr="00163006">
        <w:rPr>
          <w:rFonts w:ascii="Arial" w:eastAsia="Times New Roman" w:hAnsi="Arial" w:cs="Arial"/>
          <w:sz w:val="22"/>
          <w:szCs w:val="22"/>
          <w:lang w:val="fr-FR"/>
        </w:rPr>
        <w:t>leurs emprunts</w:t>
      </w:r>
      <w:r w:rsidR="00637738" w:rsidRPr="00163006">
        <w:rPr>
          <w:rFonts w:ascii="Arial" w:eastAsia="Times New Roman" w:hAnsi="Arial" w:cs="Arial"/>
          <w:sz w:val="22"/>
          <w:szCs w:val="22"/>
          <w:lang w:val="fr-FR"/>
        </w:rPr>
        <w:t xml:space="preserve"> afin d</w:t>
      </w:r>
      <w:r w:rsidR="00163006" w:rsidRPr="00163006">
        <w:rPr>
          <w:rFonts w:ascii="Arial" w:eastAsia="Times New Roman" w:hAnsi="Arial" w:cs="Arial"/>
          <w:sz w:val="22"/>
          <w:szCs w:val="22"/>
          <w:lang w:val="fr-FR"/>
        </w:rPr>
        <w:t>’aider</w:t>
      </w:r>
      <w:r w:rsidR="00637738" w:rsidRPr="00163006">
        <w:rPr>
          <w:rFonts w:ascii="Arial" w:eastAsia="Times New Roman" w:hAnsi="Arial" w:cs="Arial"/>
          <w:sz w:val="22"/>
          <w:szCs w:val="22"/>
          <w:lang w:val="fr-FR"/>
        </w:rPr>
        <w:t xml:space="preserve"> les</w:t>
      </w:r>
      <w:r w:rsidR="00163006" w:rsidRPr="00163006">
        <w:rPr>
          <w:rFonts w:ascii="Arial" w:eastAsia="Times New Roman" w:hAnsi="Arial" w:cs="Arial"/>
          <w:sz w:val="22"/>
          <w:szCs w:val="22"/>
          <w:lang w:val="fr-FR"/>
        </w:rPr>
        <w:t xml:space="preserve"> pays en voie de développement à</w:t>
      </w:r>
      <w:r w:rsidR="00637738" w:rsidRPr="00163006">
        <w:rPr>
          <w:rFonts w:ascii="Arial" w:eastAsia="Times New Roman" w:hAnsi="Arial" w:cs="Arial"/>
          <w:sz w:val="22"/>
          <w:szCs w:val="22"/>
          <w:lang w:val="fr-FR"/>
        </w:rPr>
        <w:t xml:space="preserve"> surmonter les effets de la crise financi</w:t>
      </w:r>
      <w:r w:rsidR="00B477B7" w:rsidRPr="00163006">
        <w:rPr>
          <w:rFonts w:ascii="Arial" w:eastAsia="Times New Roman" w:hAnsi="Arial" w:cs="Arial"/>
          <w:sz w:val="22"/>
          <w:szCs w:val="22"/>
          <w:lang w:val="fr-FR"/>
        </w:rPr>
        <w:t>ère internationale. C’est aussi</w:t>
      </w:r>
      <w:r w:rsidR="006E7555" w:rsidRPr="00163006">
        <w:rPr>
          <w:rFonts w:ascii="Arial" w:eastAsia="Times New Roman" w:hAnsi="Arial" w:cs="Arial"/>
          <w:sz w:val="22"/>
          <w:szCs w:val="22"/>
          <w:lang w:val="fr-FR"/>
        </w:rPr>
        <w:t xml:space="preserve"> </w:t>
      </w:r>
      <w:r w:rsidR="00B477B7" w:rsidRPr="00163006">
        <w:rPr>
          <w:rFonts w:ascii="Arial" w:eastAsia="Times New Roman" w:hAnsi="Arial" w:cs="Arial"/>
          <w:sz w:val="22"/>
          <w:szCs w:val="22"/>
          <w:lang w:val="fr-FR"/>
        </w:rPr>
        <w:t xml:space="preserve">à </w:t>
      </w:r>
      <w:r w:rsidR="00637738" w:rsidRPr="00163006">
        <w:rPr>
          <w:rFonts w:ascii="Arial" w:eastAsia="Times New Roman" w:hAnsi="Arial" w:cs="Arial"/>
          <w:sz w:val="22"/>
          <w:szCs w:val="22"/>
          <w:lang w:val="fr-FR"/>
        </w:rPr>
        <w:t xml:space="preserve">ce moment </w:t>
      </w:r>
      <w:r w:rsidR="00B477B7" w:rsidRPr="00163006">
        <w:rPr>
          <w:rFonts w:ascii="Arial" w:eastAsia="Times New Roman" w:hAnsi="Arial" w:cs="Arial"/>
          <w:sz w:val="22"/>
          <w:szCs w:val="22"/>
          <w:lang w:val="fr-FR"/>
        </w:rPr>
        <w:t xml:space="preserve">que </w:t>
      </w:r>
      <w:r w:rsidR="00B477B7" w:rsidRPr="00163006">
        <w:rPr>
          <w:rFonts w:ascii="Arial" w:hAnsi="Arial" w:cs="Arial"/>
          <w:sz w:val="22"/>
          <w:szCs w:val="22"/>
          <w:lang w:val="fr-FR"/>
        </w:rPr>
        <w:t>la Banque mondiale a initié</w:t>
      </w:r>
      <w:r w:rsidR="00637738" w:rsidRPr="00163006">
        <w:rPr>
          <w:rFonts w:ascii="Arial" w:hAnsi="Arial" w:cs="Arial"/>
          <w:sz w:val="22"/>
          <w:szCs w:val="22"/>
          <w:lang w:val="fr-FR"/>
        </w:rPr>
        <w:t xml:space="preserve"> une réforme de sa structure de gouvernance avec comme objectif </w:t>
      </w:r>
      <w:r w:rsidR="00086E6E" w:rsidRPr="00163006">
        <w:rPr>
          <w:rFonts w:ascii="Arial" w:hAnsi="Arial" w:cs="Arial"/>
          <w:sz w:val="22"/>
          <w:szCs w:val="22"/>
          <w:lang w:val="fr-FR"/>
        </w:rPr>
        <w:t>principal</w:t>
      </w:r>
      <w:r w:rsidR="00637738" w:rsidRPr="00163006">
        <w:rPr>
          <w:rFonts w:ascii="Arial" w:hAnsi="Arial" w:cs="Arial"/>
          <w:sz w:val="22"/>
          <w:szCs w:val="22"/>
          <w:lang w:val="fr-FR"/>
        </w:rPr>
        <w:t xml:space="preserve"> de renforcer la représentation des pays en développement et en transition. </w:t>
      </w:r>
      <w:r w:rsidR="00086E6E" w:rsidRPr="00163006">
        <w:rPr>
          <w:rFonts w:ascii="Arial" w:hAnsi="Arial" w:cs="Arial"/>
          <w:sz w:val="22"/>
          <w:szCs w:val="22"/>
          <w:lang w:val="fr-FR"/>
        </w:rPr>
        <w:t>Ce processus s</w:t>
      </w:r>
      <w:r w:rsidR="00637738" w:rsidRPr="00163006">
        <w:rPr>
          <w:rFonts w:ascii="Arial" w:hAnsi="Arial" w:cs="Arial"/>
          <w:sz w:val="22"/>
          <w:szCs w:val="22"/>
          <w:lang w:val="fr-FR"/>
        </w:rPr>
        <w:t xml:space="preserve">’est </w:t>
      </w:r>
      <w:r w:rsidR="00086E6E" w:rsidRPr="00163006">
        <w:rPr>
          <w:rFonts w:ascii="Arial" w:hAnsi="Arial" w:cs="Arial"/>
          <w:sz w:val="22"/>
          <w:szCs w:val="22"/>
          <w:lang w:val="fr-FR"/>
        </w:rPr>
        <w:t>déroulé</w:t>
      </w:r>
      <w:r w:rsidR="00637738" w:rsidRPr="00163006">
        <w:rPr>
          <w:rFonts w:ascii="Arial" w:hAnsi="Arial" w:cs="Arial"/>
          <w:sz w:val="22"/>
          <w:szCs w:val="22"/>
          <w:lang w:val="fr-FR"/>
        </w:rPr>
        <w:t xml:space="preserve"> en deux phases</w:t>
      </w:r>
      <w:r w:rsidR="00163006" w:rsidRPr="00163006">
        <w:rPr>
          <w:rFonts w:ascii="Arial" w:hAnsi="Arial" w:cs="Arial"/>
          <w:sz w:val="22"/>
          <w:szCs w:val="22"/>
          <w:lang w:val="fr-FR"/>
        </w:rPr>
        <w:t xml:space="preserve"> ; au cours de la deuxième phase </w:t>
      </w:r>
      <w:r w:rsidR="00086E6E" w:rsidRPr="00163006">
        <w:rPr>
          <w:rFonts w:ascii="Arial" w:eastAsia="Times New Roman" w:hAnsi="Arial" w:cs="Arial"/>
          <w:sz w:val="22"/>
          <w:szCs w:val="22"/>
          <w:lang w:val="fr-LU"/>
        </w:rPr>
        <w:t>une injection de 86,2 milliards US$ dans le capital de la BIRD dans le cadre d’une augmentation générale et sélective du capital</w:t>
      </w:r>
      <w:r w:rsidR="00163006" w:rsidRPr="00163006">
        <w:rPr>
          <w:rFonts w:ascii="Arial" w:eastAsia="Times New Roman" w:hAnsi="Arial" w:cs="Arial"/>
          <w:sz w:val="22"/>
          <w:szCs w:val="22"/>
          <w:lang w:val="fr-LU"/>
        </w:rPr>
        <w:t xml:space="preserve"> est approuvée</w:t>
      </w:r>
      <w:r w:rsidR="00086E6E" w:rsidRPr="00163006">
        <w:rPr>
          <w:rFonts w:ascii="Arial" w:eastAsia="Times New Roman" w:hAnsi="Arial" w:cs="Arial"/>
          <w:sz w:val="22"/>
          <w:szCs w:val="22"/>
          <w:lang w:val="fr-LU"/>
        </w:rPr>
        <w:t xml:space="preserve">. </w:t>
      </w:r>
      <w:r w:rsidR="00086E6E" w:rsidRPr="00B477B7">
        <w:rPr>
          <w:rFonts w:ascii="Arial" w:eastAsia="Times New Roman" w:hAnsi="Arial" w:cs="Arial"/>
          <w:sz w:val="22"/>
          <w:szCs w:val="22"/>
          <w:lang w:val="fr-FR"/>
        </w:rPr>
        <w:t>Cette deuxième phase porte le total des voix des pays en développement et en transition de 42,60</w:t>
      </w:r>
      <w:r w:rsidR="00F64620">
        <w:rPr>
          <w:rFonts w:ascii="Arial" w:eastAsia="Times New Roman" w:hAnsi="Arial" w:cs="Arial"/>
          <w:sz w:val="22"/>
          <w:szCs w:val="22"/>
          <w:lang w:val="fr-FR"/>
        </w:rPr>
        <w:t>%</w:t>
      </w:r>
      <w:r w:rsidR="00086E6E" w:rsidRPr="00B477B7">
        <w:rPr>
          <w:rFonts w:ascii="Arial" w:eastAsia="Times New Roman" w:hAnsi="Arial" w:cs="Arial"/>
          <w:sz w:val="22"/>
          <w:szCs w:val="22"/>
          <w:lang w:val="fr-FR"/>
        </w:rPr>
        <w:t xml:space="preserve"> à 47,19%. </w:t>
      </w:r>
      <w:r w:rsidR="00163006">
        <w:rPr>
          <w:rFonts w:ascii="Arial" w:eastAsia="Times New Roman" w:hAnsi="Arial" w:cs="Arial"/>
          <w:sz w:val="22"/>
          <w:szCs w:val="22"/>
          <w:lang w:val="fr-FR"/>
        </w:rPr>
        <w:t>Le</w:t>
      </w:r>
      <w:r w:rsidR="00B477B7" w:rsidRPr="00B477B7">
        <w:rPr>
          <w:rFonts w:ascii="Arial" w:eastAsia="Times New Roman" w:hAnsi="Arial" w:cs="Arial"/>
          <w:sz w:val="22"/>
          <w:szCs w:val="22"/>
          <w:lang w:val="fr-FR"/>
        </w:rPr>
        <w:t xml:space="preserve"> pouvoir de vote du Luxembourg restera fixe à 0,12%. </w:t>
      </w:r>
    </w:p>
    <w:p w:rsidR="00C70155" w:rsidRDefault="00C70155" w:rsidP="002220E0">
      <w:pPr>
        <w:widowControl w:val="0"/>
        <w:tabs>
          <w:tab w:val="left" w:pos="0"/>
          <w:tab w:val="left" w:pos="720"/>
        </w:tabs>
        <w:autoSpaceDE w:val="0"/>
        <w:autoSpaceDN w:val="0"/>
        <w:adjustRightInd w:val="0"/>
        <w:jc w:val="both"/>
        <w:rPr>
          <w:rFonts w:ascii="Arial" w:eastAsia="Times New Roman" w:hAnsi="Arial" w:cs="Arial"/>
          <w:sz w:val="22"/>
          <w:szCs w:val="22"/>
          <w:lang w:val="fr-FR"/>
        </w:rPr>
      </w:pPr>
    </w:p>
    <w:p w:rsidR="002220E0" w:rsidRPr="002220E0" w:rsidRDefault="00C70155" w:rsidP="002220E0">
      <w:pPr>
        <w:widowControl w:val="0"/>
        <w:tabs>
          <w:tab w:val="left" w:pos="0"/>
          <w:tab w:val="left" w:pos="720"/>
        </w:tabs>
        <w:autoSpaceDE w:val="0"/>
        <w:autoSpaceDN w:val="0"/>
        <w:adjustRightInd w:val="0"/>
        <w:jc w:val="both"/>
        <w:rPr>
          <w:rFonts w:ascii="Arial" w:hAnsi="Arial" w:cs="Arial"/>
          <w:sz w:val="22"/>
          <w:szCs w:val="22"/>
          <w:lang w:val="fr-LU"/>
        </w:rPr>
      </w:pPr>
      <w:r>
        <w:rPr>
          <w:rFonts w:ascii="Arial" w:eastAsia="Times New Roman" w:hAnsi="Arial" w:cs="Arial"/>
          <w:sz w:val="22"/>
          <w:szCs w:val="22"/>
          <w:lang w:val="fr-FR"/>
        </w:rPr>
        <w:t>L</w:t>
      </w:r>
      <w:r w:rsidR="001D65D7" w:rsidRPr="00B477B7">
        <w:rPr>
          <w:rFonts w:ascii="Arial" w:eastAsia="Times New Roman" w:hAnsi="Arial" w:cs="Arial"/>
          <w:sz w:val="22"/>
          <w:szCs w:val="22"/>
          <w:lang w:val="fr-FR"/>
        </w:rPr>
        <w:t>e projet de loi sous rubrique autorise le gouvernement à souscrire 637 actions nouvelles valant chacune 120</w:t>
      </w:r>
      <w:r w:rsidR="00F64620">
        <w:rPr>
          <w:rFonts w:ascii="Arial" w:eastAsia="Times New Roman" w:hAnsi="Arial" w:cs="Arial"/>
          <w:sz w:val="22"/>
          <w:szCs w:val="22"/>
          <w:lang w:val="fr-FR"/>
        </w:rPr>
        <w:t>.</w:t>
      </w:r>
      <w:r w:rsidR="001D65D7" w:rsidRPr="00B477B7">
        <w:rPr>
          <w:rFonts w:ascii="Arial" w:eastAsia="Times New Roman" w:hAnsi="Arial" w:cs="Arial"/>
          <w:sz w:val="22"/>
          <w:szCs w:val="22"/>
          <w:lang w:val="fr-FR"/>
        </w:rPr>
        <w:t>635 US$.  Vu que seul</w:t>
      </w:r>
      <w:r w:rsidR="008A6255">
        <w:rPr>
          <w:rFonts w:ascii="Arial" w:eastAsia="Times New Roman" w:hAnsi="Arial" w:cs="Arial"/>
          <w:sz w:val="22"/>
          <w:szCs w:val="22"/>
          <w:lang w:val="fr-FR"/>
        </w:rPr>
        <w:t>s</w:t>
      </w:r>
      <w:r w:rsidR="001D65D7" w:rsidRPr="00B477B7">
        <w:rPr>
          <w:rFonts w:ascii="Arial" w:eastAsia="Times New Roman" w:hAnsi="Arial" w:cs="Arial"/>
          <w:sz w:val="22"/>
          <w:szCs w:val="22"/>
          <w:lang w:val="fr-FR"/>
        </w:rPr>
        <w:t xml:space="preserve"> 6% sont à libérer, </w:t>
      </w:r>
      <w:r w:rsidR="001D65D7" w:rsidRPr="006F7712">
        <w:rPr>
          <w:rFonts w:ascii="Arial" w:eastAsia="Times New Roman" w:hAnsi="Arial" w:cs="Arial"/>
          <w:sz w:val="22"/>
          <w:szCs w:val="22"/>
          <w:lang w:val="fr-FR"/>
        </w:rPr>
        <w:t>l’impact budgétaire se chiffre à 4.610.669,70 US$. Su</w:t>
      </w:r>
      <w:r w:rsidR="00F64620" w:rsidRPr="006F7712">
        <w:rPr>
          <w:rFonts w:ascii="Arial" w:eastAsia="Times New Roman" w:hAnsi="Arial" w:cs="Arial"/>
          <w:sz w:val="22"/>
          <w:szCs w:val="22"/>
          <w:lang w:val="fr-FR"/>
        </w:rPr>
        <w:t>r base d’un taux de change EUR/</w:t>
      </w:r>
      <w:r w:rsidR="001D65D7" w:rsidRPr="006F7712">
        <w:rPr>
          <w:rFonts w:ascii="Arial" w:eastAsia="Times New Roman" w:hAnsi="Arial" w:cs="Arial"/>
          <w:sz w:val="22"/>
          <w:szCs w:val="22"/>
          <w:lang w:val="fr-FR"/>
        </w:rPr>
        <w:t xml:space="preserve">US$ de 1,3366 la contribution luxembourgeoise à l’augmentation de capital de la BIRD </w:t>
      </w:r>
      <w:r>
        <w:rPr>
          <w:rFonts w:ascii="Arial" w:eastAsia="Times New Roman" w:hAnsi="Arial" w:cs="Arial"/>
          <w:sz w:val="22"/>
          <w:szCs w:val="22"/>
          <w:lang w:val="fr-FR"/>
        </w:rPr>
        <w:t>a initialement été</w:t>
      </w:r>
      <w:r w:rsidR="001D65D7" w:rsidRPr="006F7712">
        <w:rPr>
          <w:rFonts w:ascii="Arial" w:eastAsia="Times New Roman" w:hAnsi="Arial" w:cs="Arial"/>
          <w:sz w:val="22"/>
          <w:szCs w:val="22"/>
          <w:lang w:val="fr-FR"/>
        </w:rPr>
        <w:t xml:space="preserve"> estimée à 3.499.550,90 </w:t>
      </w:r>
      <w:r w:rsidR="00A165A4" w:rsidRPr="006F7712">
        <w:rPr>
          <w:rFonts w:ascii="Arial" w:eastAsia="Times New Roman" w:hAnsi="Arial" w:cs="Arial"/>
          <w:sz w:val="22"/>
          <w:szCs w:val="22"/>
          <w:lang w:val="fr-FR"/>
        </w:rPr>
        <w:t xml:space="preserve">EUR. </w:t>
      </w:r>
      <w:r w:rsidR="002220E0" w:rsidRPr="006F7712">
        <w:rPr>
          <w:rFonts w:ascii="Arial" w:hAnsi="Arial" w:cs="Arial"/>
          <w:sz w:val="22"/>
          <w:szCs w:val="22"/>
          <w:lang w:val="fr-LU"/>
        </w:rPr>
        <w:t>Suite à la variation du taux de change EUR/USD (1,13) au cours des derniers mois, l’impact budgétaire passe cependant à environ 4 millions d’euros à l</w:t>
      </w:r>
      <w:r w:rsidR="00907C68" w:rsidRPr="006F7712">
        <w:rPr>
          <w:rFonts w:ascii="Arial" w:hAnsi="Arial" w:cs="Arial"/>
          <w:sz w:val="22"/>
          <w:szCs w:val="22"/>
          <w:lang w:val="fr-LU"/>
        </w:rPr>
        <w:t>a fin février 2015</w:t>
      </w:r>
      <w:r w:rsidR="002220E0" w:rsidRPr="006F7712">
        <w:rPr>
          <w:rFonts w:ascii="Arial" w:hAnsi="Arial" w:cs="Arial"/>
          <w:sz w:val="22"/>
          <w:szCs w:val="22"/>
          <w:lang w:val="fr-LU"/>
        </w:rPr>
        <w:t>. Le taux de change étant celui du</w:t>
      </w:r>
      <w:r w:rsidR="002220E0" w:rsidRPr="002220E0">
        <w:rPr>
          <w:rFonts w:ascii="Arial" w:hAnsi="Arial" w:cs="Arial"/>
          <w:sz w:val="22"/>
          <w:szCs w:val="22"/>
          <w:lang w:val="fr-LU"/>
        </w:rPr>
        <w:t xml:space="preserve"> jour du paiement des tranches respectives, il est impossible de déterminer pour le moment l’impact budgétaire exact en EUR.</w:t>
      </w:r>
    </w:p>
    <w:p w:rsidR="002220E0" w:rsidRPr="002220E0" w:rsidRDefault="002220E0" w:rsidP="003B677B">
      <w:pPr>
        <w:widowControl w:val="0"/>
        <w:tabs>
          <w:tab w:val="left" w:pos="220"/>
          <w:tab w:val="left" w:pos="720"/>
        </w:tabs>
        <w:autoSpaceDE w:val="0"/>
        <w:autoSpaceDN w:val="0"/>
        <w:adjustRightInd w:val="0"/>
        <w:jc w:val="both"/>
        <w:rPr>
          <w:rFonts w:ascii="Arial" w:eastAsia="Times New Roman" w:hAnsi="Arial" w:cs="Arial"/>
          <w:sz w:val="22"/>
          <w:szCs w:val="22"/>
          <w:lang w:val="fr-LU"/>
        </w:rPr>
      </w:pPr>
    </w:p>
    <w:p w:rsidR="00D300A3" w:rsidRPr="00B477B7" w:rsidRDefault="001D65D7" w:rsidP="003B677B">
      <w:pPr>
        <w:widowControl w:val="0"/>
        <w:tabs>
          <w:tab w:val="left" w:pos="220"/>
          <w:tab w:val="left" w:pos="720"/>
        </w:tabs>
        <w:autoSpaceDE w:val="0"/>
        <w:autoSpaceDN w:val="0"/>
        <w:adjustRightInd w:val="0"/>
        <w:jc w:val="both"/>
        <w:rPr>
          <w:rFonts w:ascii="Arial" w:eastAsia="Times New Roman" w:hAnsi="Arial" w:cs="Arial"/>
          <w:sz w:val="22"/>
          <w:szCs w:val="22"/>
          <w:lang w:val="fr-FR"/>
        </w:rPr>
      </w:pPr>
      <w:r w:rsidRPr="00B477B7">
        <w:rPr>
          <w:rFonts w:ascii="Arial" w:eastAsia="Times New Roman" w:hAnsi="Arial" w:cs="Arial"/>
          <w:sz w:val="22"/>
          <w:szCs w:val="22"/>
          <w:lang w:val="fr-FR"/>
        </w:rPr>
        <w:t>Les résolutions</w:t>
      </w:r>
      <w:r w:rsidR="000E5C17">
        <w:rPr>
          <w:rFonts w:ascii="Arial" w:eastAsia="Times New Roman" w:hAnsi="Arial" w:cs="Arial"/>
          <w:sz w:val="22"/>
          <w:szCs w:val="22"/>
          <w:lang w:val="fr-FR"/>
        </w:rPr>
        <w:t xml:space="preserve"> 612 et 613</w:t>
      </w:r>
      <w:r w:rsidRPr="00B477B7">
        <w:rPr>
          <w:rFonts w:ascii="Arial" w:eastAsia="Times New Roman" w:hAnsi="Arial" w:cs="Arial"/>
          <w:sz w:val="22"/>
          <w:szCs w:val="22"/>
          <w:lang w:val="fr-FR"/>
        </w:rPr>
        <w:t xml:space="preserve"> prévoient l’encaissement immédiat du capital à verser. </w:t>
      </w:r>
    </w:p>
    <w:p w:rsidR="00CD6AA6" w:rsidRDefault="00CD6AA6" w:rsidP="006E1E59">
      <w:pPr>
        <w:jc w:val="both"/>
        <w:rPr>
          <w:rFonts w:ascii="Arial" w:hAnsi="Arial" w:cs="Arial"/>
          <w:b/>
          <w:noProof/>
          <w:color w:val="C0504D"/>
          <w:sz w:val="22"/>
          <w:szCs w:val="22"/>
          <w:lang w:val="fr-FR"/>
        </w:rPr>
      </w:pPr>
    </w:p>
    <w:p w:rsidR="00ED4B0F" w:rsidRPr="003844D5" w:rsidRDefault="00ED4B0F">
      <w:pPr>
        <w:rPr>
          <w:lang w:val="fr-LU"/>
        </w:rPr>
      </w:pPr>
    </w:p>
    <w:sectPr w:rsidR="00ED4B0F" w:rsidRPr="003844D5" w:rsidSect="00B526D3">
      <w:headerReference w:type="even" r:id="rId7"/>
      <w:footerReference w:type="even" r:id="rId8"/>
      <w:footerReference w:type="default" r:id="rId9"/>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C5B" w:rsidRDefault="00673C5B" w:rsidP="00B775CB">
      <w:r>
        <w:separator/>
      </w:r>
    </w:p>
  </w:endnote>
  <w:endnote w:type="continuationSeparator" w:id="0">
    <w:p w:rsidR="00673C5B" w:rsidRDefault="00673C5B" w:rsidP="00B7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1CF" w:rsidRDefault="0010021F" w:rsidP="00215286">
    <w:pPr>
      <w:pStyle w:val="Pieddepage"/>
      <w:framePr w:wrap="around" w:vAnchor="text" w:hAnchor="margin" w:xAlign="right" w:y="1"/>
      <w:rPr>
        <w:rStyle w:val="Numrodepage"/>
      </w:rPr>
    </w:pPr>
    <w:r>
      <w:rPr>
        <w:rStyle w:val="Numrodepage"/>
      </w:rPr>
      <w:fldChar w:fldCharType="begin"/>
    </w:r>
    <w:r w:rsidR="007F61CF">
      <w:rPr>
        <w:rStyle w:val="Numrodepage"/>
      </w:rPr>
      <w:instrText xml:space="preserve">PAGE  </w:instrText>
    </w:r>
    <w:r>
      <w:rPr>
        <w:rStyle w:val="Numrodepage"/>
      </w:rPr>
      <w:fldChar w:fldCharType="end"/>
    </w:r>
  </w:p>
  <w:p w:rsidR="007F61CF" w:rsidRDefault="0010021F" w:rsidP="003E0B79">
    <w:pPr>
      <w:pStyle w:val="Pieddepage"/>
      <w:framePr w:wrap="around" w:vAnchor="text" w:hAnchor="margin" w:xAlign="right" w:y="1"/>
      <w:ind w:right="360"/>
      <w:rPr>
        <w:rStyle w:val="Numrodepage"/>
      </w:rPr>
    </w:pPr>
    <w:r>
      <w:rPr>
        <w:rStyle w:val="Numrodepage"/>
      </w:rPr>
      <w:fldChar w:fldCharType="begin"/>
    </w:r>
    <w:r w:rsidR="007F61CF">
      <w:rPr>
        <w:rStyle w:val="Numrodepage"/>
      </w:rPr>
      <w:instrText xml:space="preserve">PAGE  </w:instrText>
    </w:r>
    <w:r>
      <w:rPr>
        <w:rStyle w:val="Numrodepage"/>
      </w:rPr>
      <w:fldChar w:fldCharType="end"/>
    </w:r>
  </w:p>
  <w:p w:rsidR="007F61CF" w:rsidRDefault="007F61CF" w:rsidP="003E0B7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1CF" w:rsidRDefault="0010021F" w:rsidP="00A2499A">
    <w:pPr>
      <w:pStyle w:val="Pieddepage"/>
      <w:framePr w:wrap="around" w:vAnchor="text" w:hAnchor="margin" w:xAlign="right" w:y="1"/>
      <w:rPr>
        <w:rStyle w:val="Numrodepage"/>
      </w:rPr>
    </w:pPr>
    <w:r>
      <w:rPr>
        <w:rStyle w:val="Numrodepage"/>
      </w:rPr>
      <w:fldChar w:fldCharType="begin"/>
    </w:r>
    <w:r w:rsidR="007F61CF">
      <w:rPr>
        <w:rStyle w:val="Numrodepage"/>
      </w:rPr>
      <w:instrText xml:space="preserve">PAGE  </w:instrText>
    </w:r>
    <w:r>
      <w:rPr>
        <w:rStyle w:val="Numrodepage"/>
      </w:rPr>
      <w:fldChar w:fldCharType="separate"/>
    </w:r>
    <w:r w:rsidR="00EA3D36">
      <w:rPr>
        <w:rStyle w:val="Numrodepage"/>
        <w:noProof/>
      </w:rPr>
      <w:t>1</w:t>
    </w:r>
    <w:r>
      <w:rPr>
        <w:rStyle w:val="Numrodepage"/>
      </w:rPr>
      <w:fldChar w:fldCharType="end"/>
    </w:r>
  </w:p>
  <w:p w:rsidR="007F61CF" w:rsidRDefault="007F61CF" w:rsidP="00A2499A">
    <w:pPr>
      <w:pStyle w:val="Pieddepage"/>
      <w:ind w:right="360"/>
      <w:jc w:val="center"/>
    </w:pPr>
  </w:p>
  <w:p w:rsidR="007F61CF" w:rsidRDefault="007F61C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C5B" w:rsidRDefault="00673C5B" w:rsidP="00B775CB">
      <w:r>
        <w:separator/>
      </w:r>
    </w:p>
  </w:footnote>
  <w:footnote w:type="continuationSeparator" w:id="0">
    <w:p w:rsidR="00673C5B" w:rsidRDefault="00673C5B" w:rsidP="00B775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1CF" w:rsidRDefault="0010021F" w:rsidP="006B704B">
    <w:pPr>
      <w:pStyle w:val="En-tte"/>
      <w:framePr w:wrap="around" w:vAnchor="text" w:hAnchor="margin" w:xAlign="center" w:y="1"/>
      <w:rPr>
        <w:rStyle w:val="Numrodepage"/>
      </w:rPr>
    </w:pPr>
    <w:r>
      <w:rPr>
        <w:rStyle w:val="Numrodepage"/>
      </w:rPr>
      <w:fldChar w:fldCharType="begin"/>
    </w:r>
    <w:r w:rsidR="007F61CF">
      <w:rPr>
        <w:rStyle w:val="Numrodepage"/>
      </w:rPr>
      <w:instrText xml:space="preserve">PAGE  </w:instrText>
    </w:r>
    <w:r>
      <w:rPr>
        <w:rStyle w:val="Numrodepage"/>
      </w:rPr>
      <w:fldChar w:fldCharType="separate"/>
    </w:r>
    <w:r w:rsidR="007F61CF">
      <w:rPr>
        <w:rStyle w:val="Numrodepage"/>
        <w:noProof/>
      </w:rPr>
      <w:t>3</w:t>
    </w:r>
    <w:r>
      <w:rPr>
        <w:rStyle w:val="Numrodepage"/>
      </w:rPr>
      <w:fldChar w:fldCharType="end"/>
    </w:r>
  </w:p>
  <w:p w:rsidR="007F61CF" w:rsidRDefault="007F61CF">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70274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441368"/>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 w15:restartNumberingAfterBreak="0">
    <w:nsid w:val="1B042979"/>
    <w:multiLevelType w:val="hybridMultilevel"/>
    <w:tmpl w:val="6C66E97E"/>
    <w:lvl w:ilvl="0" w:tplc="39B05E12">
      <w:start w:val="7"/>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4" w15:restartNumberingAfterBreak="0">
    <w:nsid w:val="1B4A22A9"/>
    <w:multiLevelType w:val="hybridMultilevel"/>
    <w:tmpl w:val="EB18A7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240E6"/>
    <w:multiLevelType w:val="hybridMultilevel"/>
    <w:tmpl w:val="783E475A"/>
    <w:lvl w:ilvl="0" w:tplc="140C000F">
      <w:start w:val="2"/>
      <w:numFmt w:val="decimal"/>
      <w:lvlText w:val="%1."/>
      <w:lvlJc w:val="left"/>
      <w:pPr>
        <w:ind w:left="1288" w:hanging="360"/>
      </w:pPr>
      <w:rPr>
        <w:rFonts w:hint="default"/>
      </w:rPr>
    </w:lvl>
    <w:lvl w:ilvl="1" w:tplc="140C0019" w:tentative="1">
      <w:start w:val="1"/>
      <w:numFmt w:val="lowerLetter"/>
      <w:lvlText w:val="%2."/>
      <w:lvlJc w:val="left"/>
      <w:pPr>
        <w:ind w:left="2008" w:hanging="360"/>
      </w:pPr>
    </w:lvl>
    <w:lvl w:ilvl="2" w:tplc="140C001B" w:tentative="1">
      <w:start w:val="1"/>
      <w:numFmt w:val="lowerRoman"/>
      <w:lvlText w:val="%3."/>
      <w:lvlJc w:val="right"/>
      <w:pPr>
        <w:ind w:left="2728" w:hanging="180"/>
      </w:pPr>
    </w:lvl>
    <w:lvl w:ilvl="3" w:tplc="140C000F" w:tentative="1">
      <w:start w:val="1"/>
      <w:numFmt w:val="decimal"/>
      <w:lvlText w:val="%4."/>
      <w:lvlJc w:val="left"/>
      <w:pPr>
        <w:ind w:left="3448" w:hanging="360"/>
      </w:pPr>
    </w:lvl>
    <w:lvl w:ilvl="4" w:tplc="140C0019" w:tentative="1">
      <w:start w:val="1"/>
      <w:numFmt w:val="lowerLetter"/>
      <w:lvlText w:val="%5."/>
      <w:lvlJc w:val="left"/>
      <w:pPr>
        <w:ind w:left="4168" w:hanging="360"/>
      </w:pPr>
    </w:lvl>
    <w:lvl w:ilvl="5" w:tplc="140C001B" w:tentative="1">
      <w:start w:val="1"/>
      <w:numFmt w:val="lowerRoman"/>
      <w:lvlText w:val="%6."/>
      <w:lvlJc w:val="right"/>
      <w:pPr>
        <w:ind w:left="4888" w:hanging="180"/>
      </w:pPr>
    </w:lvl>
    <w:lvl w:ilvl="6" w:tplc="140C000F" w:tentative="1">
      <w:start w:val="1"/>
      <w:numFmt w:val="decimal"/>
      <w:lvlText w:val="%7."/>
      <w:lvlJc w:val="left"/>
      <w:pPr>
        <w:ind w:left="5608" w:hanging="360"/>
      </w:pPr>
    </w:lvl>
    <w:lvl w:ilvl="7" w:tplc="140C0019" w:tentative="1">
      <w:start w:val="1"/>
      <w:numFmt w:val="lowerLetter"/>
      <w:lvlText w:val="%8."/>
      <w:lvlJc w:val="left"/>
      <w:pPr>
        <w:ind w:left="6328" w:hanging="360"/>
      </w:pPr>
    </w:lvl>
    <w:lvl w:ilvl="8" w:tplc="140C001B" w:tentative="1">
      <w:start w:val="1"/>
      <w:numFmt w:val="lowerRoman"/>
      <w:lvlText w:val="%9."/>
      <w:lvlJc w:val="right"/>
      <w:pPr>
        <w:ind w:left="7048" w:hanging="180"/>
      </w:pPr>
    </w:lvl>
  </w:abstractNum>
  <w:abstractNum w:abstractNumId="6" w15:restartNumberingAfterBreak="0">
    <w:nsid w:val="23245FD6"/>
    <w:multiLevelType w:val="hybridMultilevel"/>
    <w:tmpl w:val="E6B0B574"/>
    <w:lvl w:ilvl="0" w:tplc="4222623A">
      <w:numFmt w:val="bullet"/>
      <w:lvlText w:val="-"/>
      <w:lvlJc w:val="left"/>
      <w:pPr>
        <w:ind w:left="2628" w:hanging="360"/>
      </w:pPr>
      <w:rPr>
        <w:rFonts w:ascii="Times New Roman" w:eastAsia="Calibri" w:hAnsi="Times New Roman" w:cs="Times New Roman" w:hint="default"/>
      </w:rPr>
    </w:lvl>
    <w:lvl w:ilvl="1" w:tplc="140C0003">
      <w:start w:val="1"/>
      <w:numFmt w:val="bullet"/>
      <w:lvlText w:val="o"/>
      <w:lvlJc w:val="left"/>
      <w:pPr>
        <w:ind w:left="3348" w:hanging="360"/>
      </w:pPr>
      <w:rPr>
        <w:rFonts w:ascii="Courier New" w:hAnsi="Courier New" w:cs="Courier New" w:hint="default"/>
      </w:rPr>
    </w:lvl>
    <w:lvl w:ilvl="2" w:tplc="140C0005" w:tentative="1">
      <w:start w:val="1"/>
      <w:numFmt w:val="bullet"/>
      <w:lvlText w:val=""/>
      <w:lvlJc w:val="left"/>
      <w:pPr>
        <w:ind w:left="4068" w:hanging="360"/>
      </w:pPr>
      <w:rPr>
        <w:rFonts w:ascii="Wingdings" w:hAnsi="Wingdings" w:hint="default"/>
      </w:rPr>
    </w:lvl>
    <w:lvl w:ilvl="3" w:tplc="140C0001" w:tentative="1">
      <w:start w:val="1"/>
      <w:numFmt w:val="bullet"/>
      <w:lvlText w:val=""/>
      <w:lvlJc w:val="left"/>
      <w:pPr>
        <w:ind w:left="4788" w:hanging="360"/>
      </w:pPr>
      <w:rPr>
        <w:rFonts w:ascii="Symbol" w:hAnsi="Symbol" w:hint="default"/>
      </w:rPr>
    </w:lvl>
    <w:lvl w:ilvl="4" w:tplc="140C0003" w:tentative="1">
      <w:start w:val="1"/>
      <w:numFmt w:val="bullet"/>
      <w:lvlText w:val="o"/>
      <w:lvlJc w:val="left"/>
      <w:pPr>
        <w:ind w:left="5508" w:hanging="360"/>
      </w:pPr>
      <w:rPr>
        <w:rFonts w:ascii="Courier New" w:hAnsi="Courier New" w:cs="Courier New" w:hint="default"/>
      </w:rPr>
    </w:lvl>
    <w:lvl w:ilvl="5" w:tplc="140C0005" w:tentative="1">
      <w:start w:val="1"/>
      <w:numFmt w:val="bullet"/>
      <w:lvlText w:val=""/>
      <w:lvlJc w:val="left"/>
      <w:pPr>
        <w:ind w:left="6228" w:hanging="360"/>
      </w:pPr>
      <w:rPr>
        <w:rFonts w:ascii="Wingdings" w:hAnsi="Wingdings" w:hint="default"/>
      </w:rPr>
    </w:lvl>
    <w:lvl w:ilvl="6" w:tplc="140C0001" w:tentative="1">
      <w:start w:val="1"/>
      <w:numFmt w:val="bullet"/>
      <w:lvlText w:val=""/>
      <w:lvlJc w:val="left"/>
      <w:pPr>
        <w:ind w:left="6948" w:hanging="360"/>
      </w:pPr>
      <w:rPr>
        <w:rFonts w:ascii="Symbol" w:hAnsi="Symbol" w:hint="default"/>
      </w:rPr>
    </w:lvl>
    <w:lvl w:ilvl="7" w:tplc="140C0003" w:tentative="1">
      <w:start w:val="1"/>
      <w:numFmt w:val="bullet"/>
      <w:lvlText w:val="o"/>
      <w:lvlJc w:val="left"/>
      <w:pPr>
        <w:ind w:left="7668" w:hanging="360"/>
      </w:pPr>
      <w:rPr>
        <w:rFonts w:ascii="Courier New" w:hAnsi="Courier New" w:cs="Courier New" w:hint="default"/>
      </w:rPr>
    </w:lvl>
    <w:lvl w:ilvl="8" w:tplc="140C0005" w:tentative="1">
      <w:start w:val="1"/>
      <w:numFmt w:val="bullet"/>
      <w:lvlText w:val=""/>
      <w:lvlJc w:val="left"/>
      <w:pPr>
        <w:ind w:left="8388" w:hanging="360"/>
      </w:pPr>
      <w:rPr>
        <w:rFonts w:ascii="Wingdings" w:hAnsi="Wingdings" w:hint="default"/>
      </w:rPr>
    </w:lvl>
  </w:abstractNum>
  <w:abstractNum w:abstractNumId="7" w15:restartNumberingAfterBreak="0">
    <w:nsid w:val="25F01442"/>
    <w:multiLevelType w:val="hybridMultilevel"/>
    <w:tmpl w:val="99EC6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E6CE1"/>
    <w:multiLevelType w:val="hybridMultilevel"/>
    <w:tmpl w:val="77E85CC6"/>
    <w:lvl w:ilvl="0" w:tplc="2D8CA032">
      <w:start w:val="12"/>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061F9"/>
    <w:multiLevelType w:val="hybridMultilevel"/>
    <w:tmpl w:val="ED2C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17DB6"/>
    <w:multiLevelType w:val="hybridMultilevel"/>
    <w:tmpl w:val="0006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B5AFA"/>
    <w:multiLevelType w:val="hybridMultilevel"/>
    <w:tmpl w:val="E40A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75E37"/>
    <w:multiLevelType w:val="hybridMultilevel"/>
    <w:tmpl w:val="4630F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614CD1"/>
    <w:multiLevelType w:val="hybridMultilevel"/>
    <w:tmpl w:val="410A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0177E"/>
    <w:multiLevelType w:val="hybridMultilevel"/>
    <w:tmpl w:val="DBEED4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76268"/>
    <w:multiLevelType w:val="hybridMultilevel"/>
    <w:tmpl w:val="F3FA5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A06DB"/>
    <w:multiLevelType w:val="hybridMultilevel"/>
    <w:tmpl w:val="5E3A5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067C04"/>
    <w:multiLevelType w:val="hybridMultilevel"/>
    <w:tmpl w:val="E8BE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47F56"/>
    <w:multiLevelType w:val="hybridMultilevel"/>
    <w:tmpl w:val="A096039A"/>
    <w:lvl w:ilvl="0" w:tplc="6562EE88">
      <w:start w:val="1"/>
      <w:numFmt w:val="decimal"/>
      <w:lvlText w:val="(%1)"/>
      <w:lvlJc w:val="left"/>
      <w:pPr>
        <w:ind w:left="420" w:hanging="360"/>
      </w:pPr>
      <w:rPr>
        <w:rFonts w:hint="default"/>
      </w:rPr>
    </w:lvl>
    <w:lvl w:ilvl="1" w:tplc="140C0019" w:tentative="1">
      <w:start w:val="1"/>
      <w:numFmt w:val="lowerLetter"/>
      <w:lvlText w:val="%2."/>
      <w:lvlJc w:val="left"/>
      <w:pPr>
        <w:ind w:left="1140" w:hanging="360"/>
      </w:pPr>
    </w:lvl>
    <w:lvl w:ilvl="2" w:tplc="140C001B" w:tentative="1">
      <w:start w:val="1"/>
      <w:numFmt w:val="lowerRoman"/>
      <w:lvlText w:val="%3."/>
      <w:lvlJc w:val="right"/>
      <w:pPr>
        <w:ind w:left="1860" w:hanging="180"/>
      </w:pPr>
    </w:lvl>
    <w:lvl w:ilvl="3" w:tplc="140C000F" w:tentative="1">
      <w:start w:val="1"/>
      <w:numFmt w:val="decimal"/>
      <w:lvlText w:val="%4."/>
      <w:lvlJc w:val="left"/>
      <w:pPr>
        <w:ind w:left="2580" w:hanging="360"/>
      </w:pPr>
    </w:lvl>
    <w:lvl w:ilvl="4" w:tplc="140C0019" w:tentative="1">
      <w:start w:val="1"/>
      <w:numFmt w:val="lowerLetter"/>
      <w:lvlText w:val="%5."/>
      <w:lvlJc w:val="left"/>
      <w:pPr>
        <w:ind w:left="3300" w:hanging="360"/>
      </w:pPr>
    </w:lvl>
    <w:lvl w:ilvl="5" w:tplc="140C001B" w:tentative="1">
      <w:start w:val="1"/>
      <w:numFmt w:val="lowerRoman"/>
      <w:lvlText w:val="%6."/>
      <w:lvlJc w:val="right"/>
      <w:pPr>
        <w:ind w:left="4020" w:hanging="180"/>
      </w:pPr>
    </w:lvl>
    <w:lvl w:ilvl="6" w:tplc="140C000F" w:tentative="1">
      <w:start w:val="1"/>
      <w:numFmt w:val="decimal"/>
      <w:lvlText w:val="%7."/>
      <w:lvlJc w:val="left"/>
      <w:pPr>
        <w:ind w:left="4740" w:hanging="360"/>
      </w:pPr>
    </w:lvl>
    <w:lvl w:ilvl="7" w:tplc="140C0019" w:tentative="1">
      <w:start w:val="1"/>
      <w:numFmt w:val="lowerLetter"/>
      <w:lvlText w:val="%8."/>
      <w:lvlJc w:val="left"/>
      <w:pPr>
        <w:ind w:left="5460" w:hanging="360"/>
      </w:pPr>
    </w:lvl>
    <w:lvl w:ilvl="8" w:tplc="140C001B" w:tentative="1">
      <w:start w:val="1"/>
      <w:numFmt w:val="lowerRoman"/>
      <w:lvlText w:val="%9."/>
      <w:lvlJc w:val="right"/>
      <w:pPr>
        <w:ind w:left="6180" w:hanging="180"/>
      </w:pPr>
    </w:lvl>
  </w:abstractNum>
  <w:abstractNum w:abstractNumId="20" w15:restartNumberingAfterBreak="0">
    <w:nsid w:val="4B0307DA"/>
    <w:multiLevelType w:val="hybridMultilevel"/>
    <w:tmpl w:val="D6D6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D36C1E"/>
    <w:multiLevelType w:val="hybridMultilevel"/>
    <w:tmpl w:val="FF725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476DDE"/>
    <w:multiLevelType w:val="hybridMultilevel"/>
    <w:tmpl w:val="5FF0FD1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7BE58E4"/>
    <w:multiLevelType w:val="hybridMultilevel"/>
    <w:tmpl w:val="CE02A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D6A5A"/>
    <w:multiLevelType w:val="hybridMultilevel"/>
    <w:tmpl w:val="646852D4"/>
    <w:lvl w:ilvl="0" w:tplc="1C1CB056">
      <w:start w:val="1"/>
      <w:numFmt w:val="decimal"/>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25" w15:restartNumberingAfterBreak="0">
    <w:nsid w:val="5AC03B49"/>
    <w:multiLevelType w:val="hybridMultilevel"/>
    <w:tmpl w:val="36747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F2205B"/>
    <w:multiLevelType w:val="hybridMultilevel"/>
    <w:tmpl w:val="7DA6D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6E20A6"/>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28" w15:restartNumberingAfterBreak="0">
    <w:nsid w:val="64B67800"/>
    <w:multiLevelType w:val="hybridMultilevel"/>
    <w:tmpl w:val="E962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E709A"/>
    <w:multiLevelType w:val="hybridMultilevel"/>
    <w:tmpl w:val="F174709A"/>
    <w:lvl w:ilvl="0" w:tplc="944A60B2">
      <w:start w:val="13"/>
      <w:numFmt w:val="bullet"/>
      <w:lvlText w:val="-"/>
      <w:lvlJc w:val="left"/>
      <w:pPr>
        <w:ind w:left="720" w:hanging="360"/>
      </w:pPr>
      <w:rPr>
        <w:rFonts w:ascii="Arial" w:eastAsia="Times New Roman" w:hAnsi="Arial" w:cs="Cambria" w:hint="default"/>
      </w:rPr>
    </w:lvl>
    <w:lvl w:ilvl="1" w:tplc="140C0003" w:tentative="1">
      <w:start w:val="1"/>
      <w:numFmt w:val="bullet"/>
      <w:lvlText w:val="o"/>
      <w:lvlJc w:val="left"/>
      <w:pPr>
        <w:ind w:left="1440" w:hanging="360"/>
      </w:pPr>
      <w:rPr>
        <w:rFonts w:ascii="Courier New" w:hAnsi="Courier New" w:cs="Symbo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Symbol"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Symbol"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39771F"/>
    <w:multiLevelType w:val="hybridMultilevel"/>
    <w:tmpl w:val="48CE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29"/>
  </w:num>
  <w:num w:numId="4">
    <w:abstractNumId w:val="27"/>
  </w:num>
  <w:num w:numId="5">
    <w:abstractNumId w:val="5"/>
  </w:num>
  <w:num w:numId="6">
    <w:abstractNumId w:val="24"/>
  </w:num>
  <w:num w:numId="7">
    <w:abstractNumId w:val="1"/>
  </w:num>
  <w:num w:numId="8">
    <w:abstractNumId w:val="2"/>
  </w:num>
  <w:num w:numId="9">
    <w:abstractNumId w:val="0"/>
  </w:num>
  <w:num w:numId="10">
    <w:abstractNumId w:val="3"/>
  </w:num>
  <w:num w:numId="11">
    <w:abstractNumId w:val="31"/>
  </w:num>
  <w:num w:numId="12">
    <w:abstractNumId w:val="9"/>
  </w:num>
  <w:num w:numId="13">
    <w:abstractNumId w:val="6"/>
  </w:num>
  <w:num w:numId="14">
    <w:abstractNumId w:val="22"/>
  </w:num>
  <w:num w:numId="15">
    <w:abstractNumId w:val="15"/>
  </w:num>
  <w:num w:numId="16">
    <w:abstractNumId w:val="16"/>
  </w:num>
  <w:num w:numId="17">
    <w:abstractNumId w:val="7"/>
  </w:num>
  <w:num w:numId="18">
    <w:abstractNumId w:val="4"/>
  </w:num>
  <w:num w:numId="19">
    <w:abstractNumId w:val="23"/>
  </w:num>
  <w:num w:numId="20">
    <w:abstractNumId w:val="14"/>
  </w:num>
  <w:num w:numId="21">
    <w:abstractNumId w:val="25"/>
  </w:num>
  <w:num w:numId="22">
    <w:abstractNumId w:val="21"/>
  </w:num>
  <w:num w:numId="23">
    <w:abstractNumId w:val="19"/>
  </w:num>
  <w:num w:numId="24">
    <w:abstractNumId w:val="18"/>
  </w:num>
  <w:num w:numId="25">
    <w:abstractNumId w:val="26"/>
  </w:num>
  <w:num w:numId="26">
    <w:abstractNumId w:val="28"/>
  </w:num>
  <w:num w:numId="27">
    <w:abstractNumId w:val="13"/>
  </w:num>
  <w:num w:numId="28">
    <w:abstractNumId w:val="8"/>
  </w:num>
  <w:num w:numId="29">
    <w:abstractNumId w:val="11"/>
  </w:num>
  <w:num w:numId="30">
    <w:abstractNumId w:val="12"/>
  </w:num>
  <w:num w:numId="31">
    <w:abstractNumId w:val="1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hdrShapeDefaults>
    <o:shapedefaults v:ext="edit" spidmax="2662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5CB"/>
    <w:rsid w:val="00003C0B"/>
    <w:rsid w:val="00057336"/>
    <w:rsid w:val="00086E6E"/>
    <w:rsid w:val="000A6058"/>
    <w:rsid w:val="000A7329"/>
    <w:rsid w:val="000C1F1D"/>
    <w:rsid w:val="000D290D"/>
    <w:rsid w:val="000D71CF"/>
    <w:rsid w:val="000E5C17"/>
    <w:rsid w:val="0010021F"/>
    <w:rsid w:val="0010469C"/>
    <w:rsid w:val="001139A0"/>
    <w:rsid w:val="00115785"/>
    <w:rsid w:val="00124842"/>
    <w:rsid w:val="001443ED"/>
    <w:rsid w:val="001554F2"/>
    <w:rsid w:val="00163006"/>
    <w:rsid w:val="001A4DC2"/>
    <w:rsid w:val="001C0DD6"/>
    <w:rsid w:val="001C79C6"/>
    <w:rsid w:val="001D65D7"/>
    <w:rsid w:val="001E733E"/>
    <w:rsid w:val="001F6CD1"/>
    <w:rsid w:val="00215286"/>
    <w:rsid w:val="00216506"/>
    <w:rsid w:val="002220E0"/>
    <w:rsid w:val="00233085"/>
    <w:rsid w:val="00233914"/>
    <w:rsid w:val="00233FCE"/>
    <w:rsid w:val="00236B9F"/>
    <w:rsid w:val="00245527"/>
    <w:rsid w:val="002609D3"/>
    <w:rsid w:val="00266743"/>
    <w:rsid w:val="002703A5"/>
    <w:rsid w:val="002A06CD"/>
    <w:rsid w:val="002C1855"/>
    <w:rsid w:val="002E116B"/>
    <w:rsid w:val="002E6CFC"/>
    <w:rsid w:val="00327B5C"/>
    <w:rsid w:val="00332AA2"/>
    <w:rsid w:val="00361390"/>
    <w:rsid w:val="003844D5"/>
    <w:rsid w:val="00396ECE"/>
    <w:rsid w:val="003A0C16"/>
    <w:rsid w:val="003B39A4"/>
    <w:rsid w:val="003B677B"/>
    <w:rsid w:val="003D0A59"/>
    <w:rsid w:val="003D1241"/>
    <w:rsid w:val="003E0B79"/>
    <w:rsid w:val="003F6A9F"/>
    <w:rsid w:val="004030B0"/>
    <w:rsid w:val="00405F0D"/>
    <w:rsid w:val="004229B6"/>
    <w:rsid w:val="0043242A"/>
    <w:rsid w:val="004423E9"/>
    <w:rsid w:val="00464086"/>
    <w:rsid w:val="004C338A"/>
    <w:rsid w:val="004C66BD"/>
    <w:rsid w:val="004D5D39"/>
    <w:rsid w:val="004E1CC4"/>
    <w:rsid w:val="004F10F8"/>
    <w:rsid w:val="00540F2C"/>
    <w:rsid w:val="00556E1C"/>
    <w:rsid w:val="005701F7"/>
    <w:rsid w:val="005A5445"/>
    <w:rsid w:val="005B2729"/>
    <w:rsid w:val="005B49F1"/>
    <w:rsid w:val="005D789F"/>
    <w:rsid w:val="005F30BC"/>
    <w:rsid w:val="006013E7"/>
    <w:rsid w:val="00604BCC"/>
    <w:rsid w:val="00637738"/>
    <w:rsid w:val="006447CB"/>
    <w:rsid w:val="00673C5B"/>
    <w:rsid w:val="00677471"/>
    <w:rsid w:val="0068698B"/>
    <w:rsid w:val="006A06E8"/>
    <w:rsid w:val="006B704B"/>
    <w:rsid w:val="006C1F4E"/>
    <w:rsid w:val="006C3F9B"/>
    <w:rsid w:val="006E1070"/>
    <w:rsid w:val="006E1E59"/>
    <w:rsid w:val="006E24A3"/>
    <w:rsid w:val="006E7555"/>
    <w:rsid w:val="006F5B8B"/>
    <w:rsid w:val="006F7712"/>
    <w:rsid w:val="0070493A"/>
    <w:rsid w:val="00717F1F"/>
    <w:rsid w:val="0072264C"/>
    <w:rsid w:val="0074419E"/>
    <w:rsid w:val="007910CC"/>
    <w:rsid w:val="00791C1F"/>
    <w:rsid w:val="007D107A"/>
    <w:rsid w:val="007F47F9"/>
    <w:rsid w:val="007F61CF"/>
    <w:rsid w:val="0080517E"/>
    <w:rsid w:val="008077B1"/>
    <w:rsid w:val="0081472E"/>
    <w:rsid w:val="00815CF6"/>
    <w:rsid w:val="008359BE"/>
    <w:rsid w:val="008371A1"/>
    <w:rsid w:val="0085465A"/>
    <w:rsid w:val="0086630D"/>
    <w:rsid w:val="00896AC2"/>
    <w:rsid w:val="008A6255"/>
    <w:rsid w:val="008A785F"/>
    <w:rsid w:val="008B4A74"/>
    <w:rsid w:val="008C666F"/>
    <w:rsid w:val="008E3BB9"/>
    <w:rsid w:val="008F7F4A"/>
    <w:rsid w:val="00907C68"/>
    <w:rsid w:val="00927DEB"/>
    <w:rsid w:val="0096357A"/>
    <w:rsid w:val="00981402"/>
    <w:rsid w:val="009D0657"/>
    <w:rsid w:val="009E632A"/>
    <w:rsid w:val="009E71DC"/>
    <w:rsid w:val="009E7DC3"/>
    <w:rsid w:val="009F07BB"/>
    <w:rsid w:val="00A01246"/>
    <w:rsid w:val="00A165A4"/>
    <w:rsid w:val="00A212E8"/>
    <w:rsid w:val="00A22DF9"/>
    <w:rsid w:val="00A2499A"/>
    <w:rsid w:val="00A44BC9"/>
    <w:rsid w:val="00A670BE"/>
    <w:rsid w:val="00A71878"/>
    <w:rsid w:val="00A968FF"/>
    <w:rsid w:val="00AD3543"/>
    <w:rsid w:val="00B04FD3"/>
    <w:rsid w:val="00B17B44"/>
    <w:rsid w:val="00B30EA5"/>
    <w:rsid w:val="00B477B7"/>
    <w:rsid w:val="00B526D3"/>
    <w:rsid w:val="00B775CB"/>
    <w:rsid w:val="00B83C77"/>
    <w:rsid w:val="00BA56CF"/>
    <w:rsid w:val="00BB3474"/>
    <w:rsid w:val="00BD11A8"/>
    <w:rsid w:val="00BF39B7"/>
    <w:rsid w:val="00C02E22"/>
    <w:rsid w:val="00C25F79"/>
    <w:rsid w:val="00C34BD6"/>
    <w:rsid w:val="00C46894"/>
    <w:rsid w:val="00C506AC"/>
    <w:rsid w:val="00C70155"/>
    <w:rsid w:val="00CD6AA6"/>
    <w:rsid w:val="00CF02CA"/>
    <w:rsid w:val="00D0770B"/>
    <w:rsid w:val="00D116D6"/>
    <w:rsid w:val="00D300A3"/>
    <w:rsid w:val="00D416D3"/>
    <w:rsid w:val="00D52CD0"/>
    <w:rsid w:val="00D66359"/>
    <w:rsid w:val="00D677E2"/>
    <w:rsid w:val="00D7596E"/>
    <w:rsid w:val="00D91AF4"/>
    <w:rsid w:val="00DA0E2A"/>
    <w:rsid w:val="00DA12C8"/>
    <w:rsid w:val="00DB483B"/>
    <w:rsid w:val="00DB7FE7"/>
    <w:rsid w:val="00DD0889"/>
    <w:rsid w:val="00DE42C6"/>
    <w:rsid w:val="00DF2920"/>
    <w:rsid w:val="00E10E4C"/>
    <w:rsid w:val="00E61A63"/>
    <w:rsid w:val="00EA3A77"/>
    <w:rsid w:val="00EA3D36"/>
    <w:rsid w:val="00EC2142"/>
    <w:rsid w:val="00ED4B0F"/>
    <w:rsid w:val="00F1033E"/>
    <w:rsid w:val="00F17704"/>
    <w:rsid w:val="00F349D0"/>
    <w:rsid w:val="00F3604B"/>
    <w:rsid w:val="00F521D1"/>
    <w:rsid w:val="00F61920"/>
    <w:rsid w:val="00F64620"/>
    <w:rsid w:val="00FB177C"/>
    <w:rsid w:val="00FB7533"/>
    <w:rsid w:val="00FE6DCD"/>
    <w:rsid w:val="00FF30AE"/>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ecimalSymbol w:val=","/>
  <w:listSeparator w:val=";"/>
  <w15:chartTrackingRefBased/>
  <w15:docId w15:val="{2C3E37AA-6D73-45A9-9E79-19736C82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CB"/>
    <w:rPr>
      <w:rFonts w:eastAsia="Cambria"/>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75CB"/>
    <w:pPr>
      <w:tabs>
        <w:tab w:val="center" w:pos="4320"/>
        <w:tab w:val="right" w:pos="8640"/>
      </w:tabs>
    </w:pPr>
    <w:rPr>
      <w:sz w:val="20"/>
      <w:szCs w:val="20"/>
    </w:rPr>
  </w:style>
  <w:style w:type="character" w:customStyle="1" w:styleId="En-tteCar">
    <w:name w:val="En-tête Car"/>
    <w:basedOn w:val="Policepardfaut"/>
    <w:link w:val="En-tte"/>
    <w:uiPriority w:val="99"/>
    <w:rsid w:val="00B775CB"/>
    <w:rPr>
      <w:rFonts w:ascii="Cambria" w:eastAsia="Cambria" w:hAnsi="Cambria" w:cs="Times New Roman"/>
      <w:sz w:val="20"/>
      <w:szCs w:val="20"/>
      <w:lang w:val="de-DE"/>
    </w:rPr>
  </w:style>
  <w:style w:type="character" w:styleId="Numrodepage">
    <w:name w:val="page number"/>
    <w:basedOn w:val="Policepardfaut"/>
    <w:uiPriority w:val="99"/>
    <w:semiHidden/>
    <w:unhideWhenUsed/>
    <w:rsid w:val="00B775CB"/>
  </w:style>
  <w:style w:type="paragraph" w:styleId="Pieddepage">
    <w:name w:val="footer"/>
    <w:basedOn w:val="Normal"/>
    <w:link w:val="PieddepageCar"/>
    <w:uiPriority w:val="99"/>
    <w:unhideWhenUsed/>
    <w:rsid w:val="00B775CB"/>
    <w:pPr>
      <w:tabs>
        <w:tab w:val="center" w:pos="4320"/>
        <w:tab w:val="right" w:pos="8640"/>
      </w:tabs>
    </w:pPr>
    <w:rPr>
      <w:sz w:val="20"/>
      <w:szCs w:val="20"/>
    </w:rPr>
  </w:style>
  <w:style w:type="character" w:customStyle="1" w:styleId="PieddepageCar">
    <w:name w:val="Pied de page Car"/>
    <w:basedOn w:val="Policepardfaut"/>
    <w:link w:val="Pieddepage"/>
    <w:uiPriority w:val="99"/>
    <w:rsid w:val="00B775CB"/>
    <w:rPr>
      <w:rFonts w:ascii="Cambria" w:eastAsia="Cambria" w:hAnsi="Cambria" w:cs="Times New Roman"/>
      <w:sz w:val="20"/>
      <w:szCs w:val="20"/>
      <w:lang w:val="de-DE"/>
    </w:rPr>
  </w:style>
  <w:style w:type="table" w:styleId="Grilledutableau">
    <w:name w:val="Table Grid"/>
    <w:basedOn w:val="TableauNormal"/>
    <w:uiPriority w:val="59"/>
    <w:rsid w:val="00B775CB"/>
    <w:rPr>
      <w:rFonts w:eastAsia="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B775CB"/>
    <w:rPr>
      <w:rFonts w:ascii="Times New Roman" w:hAnsi="Times New Roman"/>
    </w:rPr>
  </w:style>
  <w:style w:type="paragraph" w:customStyle="1" w:styleId="Pa10">
    <w:name w:val="Pa10"/>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B775CB"/>
    <w:pPr>
      <w:autoSpaceDE w:val="0"/>
      <w:autoSpaceDN w:val="0"/>
      <w:adjustRightInd w:val="0"/>
      <w:spacing w:line="201" w:lineRule="atLeast"/>
    </w:pPr>
    <w:rPr>
      <w:rFonts w:ascii="Swis721 BT" w:eastAsia="Calibri" w:hAnsi="Swis721 BT"/>
      <w:lang w:val="fr-LU"/>
    </w:rPr>
  </w:style>
  <w:style w:type="paragraph" w:customStyle="1" w:styleId="Default">
    <w:name w:val="Default"/>
    <w:rsid w:val="00B775CB"/>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B775CB"/>
    <w:pPr>
      <w:spacing w:line="201" w:lineRule="atLeast"/>
    </w:pPr>
    <w:rPr>
      <w:rFonts w:cs="Times New Roman"/>
      <w:color w:val="auto"/>
      <w:lang w:eastAsia="en-US"/>
    </w:rPr>
  </w:style>
  <w:style w:type="paragraph" w:customStyle="1" w:styleId="Pa13">
    <w:name w:val="Pa13"/>
    <w:basedOn w:val="Default"/>
    <w:next w:val="Default"/>
    <w:uiPriority w:val="99"/>
    <w:rsid w:val="00B775CB"/>
    <w:pPr>
      <w:spacing w:line="201" w:lineRule="atLeast"/>
    </w:pPr>
    <w:rPr>
      <w:rFonts w:cs="Times New Roman"/>
      <w:color w:val="auto"/>
    </w:rPr>
  </w:style>
  <w:style w:type="paragraph" w:customStyle="1" w:styleId="Pa18">
    <w:name w:val="Pa18"/>
    <w:basedOn w:val="Default"/>
    <w:next w:val="Default"/>
    <w:uiPriority w:val="99"/>
    <w:rsid w:val="00B775CB"/>
    <w:pPr>
      <w:spacing w:line="201" w:lineRule="atLeast"/>
    </w:pPr>
    <w:rPr>
      <w:rFonts w:cs="Times New Roman"/>
      <w:color w:val="auto"/>
    </w:rPr>
  </w:style>
  <w:style w:type="paragraph" w:customStyle="1" w:styleId="Pa19">
    <w:name w:val="Pa19"/>
    <w:basedOn w:val="Default"/>
    <w:next w:val="Default"/>
    <w:uiPriority w:val="99"/>
    <w:rsid w:val="00B775CB"/>
    <w:pPr>
      <w:spacing w:line="201" w:lineRule="atLeast"/>
    </w:pPr>
    <w:rPr>
      <w:rFonts w:cs="Times New Roman"/>
      <w:color w:val="auto"/>
    </w:rPr>
  </w:style>
  <w:style w:type="paragraph" w:customStyle="1" w:styleId="Pa14">
    <w:name w:val="Pa14"/>
    <w:basedOn w:val="Default"/>
    <w:next w:val="Default"/>
    <w:uiPriority w:val="99"/>
    <w:rsid w:val="00B775CB"/>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B775CB"/>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B775CB"/>
    <w:pPr>
      <w:spacing w:line="201" w:lineRule="atLeast"/>
    </w:pPr>
    <w:rPr>
      <w:rFonts w:cs="Times New Roman"/>
      <w:color w:val="auto"/>
    </w:rPr>
  </w:style>
  <w:style w:type="paragraph" w:customStyle="1" w:styleId="Pa21">
    <w:name w:val="Pa21"/>
    <w:basedOn w:val="Default"/>
    <w:next w:val="Default"/>
    <w:uiPriority w:val="99"/>
    <w:rsid w:val="00B775CB"/>
    <w:pPr>
      <w:spacing w:line="201" w:lineRule="atLeast"/>
    </w:pPr>
    <w:rPr>
      <w:rFonts w:cs="Times New Roman"/>
      <w:color w:val="auto"/>
    </w:rPr>
  </w:style>
  <w:style w:type="paragraph" w:customStyle="1" w:styleId="Pa22">
    <w:name w:val="Pa22"/>
    <w:basedOn w:val="Default"/>
    <w:next w:val="Default"/>
    <w:uiPriority w:val="99"/>
    <w:rsid w:val="00B775CB"/>
    <w:pPr>
      <w:spacing w:line="201" w:lineRule="atLeast"/>
    </w:pPr>
    <w:rPr>
      <w:rFonts w:cs="Times New Roman"/>
      <w:color w:val="auto"/>
    </w:rPr>
  </w:style>
  <w:style w:type="paragraph" w:styleId="Retraitcorpsdetexte3">
    <w:name w:val="Body Text Indent 3"/>
    <w:basedOn w:val="Normal"/>
    <w:link w:val="Retraitcorpsdetexte3Car"/>
    <w:rsid w:val="00B775CB"/>
    <w:pPr>
      <w:autoSpaceDE w:val="0"/>
      <w:autoSpaceDN w:val="0"/>
      <w:ind w:left="1701" w:firstLine="567"/>
      <w:jc w:val="both"/>
    </w:pPr>
    <w:rPr>
      <w:rFonts w:ascii="Times New Roman" w:eastAsia="Times New Roman" w:hAnsi="Times New Roman"/>
      <w:sz w:val="20"/>
      <w:szCs w:val="20"/>
      <w:lang w:eastAsia="fr-FR"/>
    </w:rPr>
  </w:style>
  <w:style w:type="character" w:customStyle="1" w:styleId="Retraitcorpsdetexte3Car">
    <w:name w:val="Retrait corps de texte 3 Car"/>
    <w:basedOn w:val="Policepardfaut"/>
    <w:link w:val="Retraitcorpsdetexte3"/>
    <w:rsid w:val="00B775CB"/>
    <w:rPr>
      <w:rFonts w:ascii="Times New Roman" w:eastAsia="Times New Roman" w:hAnsi="Times New Roman" w:cs="Times New Roman"/>
      <w:sz w:val="20"/>
      <w:szCs w:val="20"/>
      <w:lang w:eastAsia="fr-FR"/>
    </w:rPr>
  </w:style>
  <w:style w:type="character" w:styleId="Lienhypertexte">
    <w:name w:val="Hyperlink"/>
    <w:uiPriority w:val="99"/>
    <w:unhideWhenUsed/>
    <w:rsid w:val="00B775CB"/>
    <w:rPr>
      <w:color w:val="0000FF"/>
      <w:u w:val="single"/>
    </w:rPr>
  </w:style>
  <w:style w:type="character" w:customStyle="1" w:styleId="A8">
    <w:name w:val="A8"/>
    <w:uiPriority w:val="99"/>
    <w:rsid w:val="00B775CB"/>
    <w:rPr>
      <w:color w:val="000000"/>
      <w:sz w:val="20"/>
      <w:szCs w:val="20"/>
      <w:u w:val="single"/>
    </w:rPr>
  </w:style>
  <w:style w:type="paragraph" w:styleId="Textedebulles">
    <w:name w:val="Balloon Text"/>
    <w:basedOn w:val="Normal"/>
    <w:link w:val="TextedebullesCar"/>
    <w:rsid w:val="00B775CB"/>
    <w:rPr>
      <w:rFonts w:ascii="Tahoma" w:hAnsi="Tahoma"/>
      <w:sz w:val="16"/>
      <w:szCs w:val="16"/>
    </w:rPr>
  </w:style>
  <w:style w:type="character" w:customStyle="1" w:styleId="TextedebullesCar">
    <w:name w:val="Texte de bulles Car"/>
    <w:basedOn w:val="Policepardfaut"/>
    <w:link w:val="Textedebulles"/>
    <w:rsid w:val="00B775CB"/>
    <w:rPr>
      <w:rFonts w:ascii="Tahoma" w:eastAsia="Cambria" w:hAnsi="Tahoma" w:cs="Times New Roman"/>
      <w:sz w:val="16"/>
      <w:szCs w:val="16"/>
      <w:lang w:val="de-DE"/>
    </w:rPr>
  </w:style>
  <w:style w:type="paragraph" w:customStyle="1" w:styleId="Pa12">
    <w:name w:val="Pa12"/>
    <w:basedOn w:val="Default"/>
    <w:next w:val="Default"/>
    <w:uiPriority w:val="99"/>
    <w:rsid w:val="00B775CB"/>
    <w:pPr>
      <w:spacing w:line="201" w:lineRule="atLeast"/>
    </w:pPr>
    <w:rPr>
      <w:rFonts w:cs="Times New Roman"/>
      <w:color w:val="auto"/>
    </w:rPr>
  </w:style>
  <w:style w:type="paragraph" w:customStyle="1" w:styleId="Pa23">
    <w:name w:val="Pa23"/>
    <w:basedOn w:val="Default"/>
    <w:next w:val="Default"/>
    <w:uiPriority w:val="99"/>
    <w:rsid w:val="00B775CB"/>
    <w:pPr>
      <w:spacing w:line="201" w:lineRule="atLeast"/>
    </w:pPr>
    <w:rPr>
      <w:rFonts w:cs="Times New Roman"/>
      <w:color w:val="auto"/>
    </w:rPr>
  </w:style>
  <w:style w:type="paragraph" w:customStyle="1" w:styleId="Pa25">
    <w:name w:val="Pa25"/>
    <w:basedOn w:val="Default"/>
    <w:next w:val="Default"/>
    <w:uiPriority w:val="99"/>
    <w:rsid w:val="00B775CB"/>
    <w:pPr>
      <w:spacing w:line="201" w:lineRule="atLeast"/>
    </w:pPr>
    <w:rPr>
      <w:rFonts w:cs="Times New Roman"/>
      <w:color w:val="auto"/>
    </w:rPr>
  </w:style>
  <w:style w:type="paragraph" w:customStyle="1" w:styleId="Pa26">
    <w:name w:val="Pa26"/>
    <w:basedOn w:val="Default"/>
    <w:next w:val="Default"/>
    <w:uiPriority w:val="99"/>
    <w:rsid w:val="00B775CB"/>
    <w:pPr>
      <w:spacing w:line="201" w:lineRule="atLeast"/>
    </w:pPr>
    <w:rPr>
      <w:rFonts w:cs="Times New Roman"/>
      <w:color w:val="auto"/>
    </w:rPr>
  </w:style>
  <w:style w:type="paragraph" w:customStyle="1" w:styleId="Pa27">
    <w:name w:val="Pa27"/>
    <w:basedOn w:val="Default"/>
    <w:next w:val="Default"/>
    <w:uiPriority w:val="99"/>
    <w:rsid w:val="00B775CB"/>
    <w:pPr>
      <w:spacing w:line="201" w:lineRule="atLeast"/>
    </w:pPr>
    <w:rPr>
      <w:rFonts w:cs="Times New Roman"/>
      <w:color w:val="auto"/>
    </w:rPr>
  </w:style>
  <w:style w:type="paragraph" w:customStyle="1" w:styleId="Pa28">
    <w:name w:val="Pa28"/>
    <w:basedOn w:val="Default"/>
    <w:next w:val="Default"/>
    <w:uiPriority w:val="99"/>
    <w:rsid w:val="00B775CB"/>
    <w:pPr>
      <w:spacing w:line="201" w:lineRule="atLeast"/>
    </w:pPr>
    <w:rPr>
      <w:rFonts w:cs="Times New Roman"/>
      <w:color w:val="auto"/>
    </w:rPr>
  </w:style>
  <w:style w:type="paragraph" w:customStyle="1" w:styleId="Pa16">
    <w:name w:val="Pa16"/>
    <w:basedOn w:val="Default"/>
    <w:next w:val="Default"/>
    <w:uiPriority w:val="99"/>
    <w:rsid w:val="00B775CB"/>
    <w:pPr>
      <w:spacing w:line="201" w:lineRule="atLeast"/>
    </w:pPr>
    <w:rPr>
      <w:rFonts w:cs="Times New Roman"/>
      <w:color w:val="auto"/>
    </w:rPr>
  </w:style>
  <w:style w:type="paragraph" w:customStyle="1" w:styleId="Pa17">
    <w:name w:val="Pa17"/>
    <w:basedOn w:val="Default"/>
    <w:next w:val="Default"/>
    <w:uiPriority w:val="99"/>
    <w:rsid w:val="00B775CB"/>
    <w:pPr>
      <w:spacing w:line="201" w:lineRule="atLeast"/>
    </w:pPr>
    <w:rPr>
      <w:rFonts w:cs="Times New Roman"/>
      <w:color w:val="auto"/>
    </w:rPr>
  </w:style>
  <w:style w:type="character" w:customStyle="1" w:styleId="apple-converted-space">
    <w:name w:val="apple-converted-space"/>
    <w:rsid w:val="00B775CB"/>
  </w:style>
  <w:style w:type="character" w:styleId="Accentuation">
    <w:name w:val="Emphasis"/>
    <w:uiPriority w:val="20"/>
    <w:qFormat/>
    <w:rsid w:val="00B775CB"/>
    <w:rPr>
      <w:i/>
      <w:iCs/>
    </w:rPr>
  </w:style>
  <w:style w:type="paragraph" w:styleId="Notedebasdepage">
    <w:name w:val="footnote text"/>
    <w:basedOn w:val="Normal"/>
    <w:link w:val="NotedebasdepageCar"/>
    <w:uiPriority w:val="99"/>
    <w:rsid w:val="00B775CB"/>
  </w:style>
  <w:style w:type="character" w:customStyle="1" w:styleId="NotedebasdepageCar">
    <w:name w:val="Note de bas de page Car"/>
    <w:basedOn w:val="Policepardfaut"/>
    <w:link w:val="Notedebasdepage"/>
    <w:uiPriority w:val="99"/>
    <w:rsid w:val="00B775CB"/>
    <w:rPr>
      <w:rFonts w:ascii="Cambria" w:eastAsia="Cambria" w:hAnsi="Cambria" w:cs="Times New Roman"/>
      <w:lang w:val="de-DE"/>
    </w:rPr>
  </w:style>
  <w:style w:type="character" w:styleId="Appelnotedebasdep">
    <w:name w:val="footnote reference"/>
    <w:uiPriority w:val="99"/>
    <w:rsid w:val="00B775CB"/>
    <w:rPr>
      <w:vertAlign w:val="superscript"/>
    </w:rPr>
  </w:style>
  <w:style w:type="paragraph" w:customStyle="1" w:styleId="BodyText21">
    <w:name w:val="Body Text 21"/>
    <w:basedOn w:val="Normal"/>
    <w:rsid w:val="00B775CB"/>
    <w:pPr>
      <w:widowControl w:val="0"/>
      <w:tabs>
        <w:tab w:val="left" w:pos="0"/>
      </w:tabs>
      <w:suppressAutoHyphens/>
      <w:overflowPunct w:val="0"/>
      <w:autoSpaceDE w:val="0"/>
      <w:autoSpaceDN w:val="0"/>
      <w:adjustRightInd w:val="0"/>
      <w:jc w:val="both"/>
      <w:textAlignment w:val="baseline"/>
    </w:pPr>
    <w:rPr>
      <w:rFonts w:ascii="Helvetica" w:eastAsia="Times New Roman" w:hAnsi="Helvetica"/>
      <w:spacing w:val="-3"/>
      <w:sz w:val="20"/>
      <w:szCs w:val="20"/>
      <w:lang w:val="fr-FR" w:eastAsia="fr-FR"/>
    </w:rPr>
  </w:style>
  <w:style w:type="paragraph" w:customStyle="1" w:styleId="Pa24">
    <w:name w:val="Pa24"/>
    <w:basedOn w:val="Default"/>
    <w:next w:val="Default"/>
    <w:uiPriority w:val="99"/>
    <w:rsid w:val="00B775CB"/>
    <w:pPr>
      <w:spacing w:line="201" w:lineRule="atLeast"/>
    </w:pPr>
    <w:rPr>
      <w:rFonts w:cs="Times New Roman"/>
      <w:color w:val="auto"/>
      <w:lang w:val="fr-FR" w:eastAsia="en-US"/>
    </w:rPr>
  </w:style>
  <w:style w:type="paragraph" w:customStyle="1" w:styleId="Pa1916">
    <w:name w:val="Pa19+16"/>
    <w:basedOn w:val="Default"/>
    <w:next w:val="Default"/>
    <w:uiPriority w:val="99"/>
    <w:rsid w:val="00B775CB"/>
    <w:pPr>
      <w:spacing w:line="201" w:lineRule="atLeast"/>
    </w:pPr>
    <w:rPr>
      <w:rFonts w:cs="Times New Roman"/>
      <w:color w:val="auto"/>
    </w:rPr>
  </w:style>
  <w:style w:type="paragraph" w:customStyle="1" w:styleId="Pa1216">
    <w:name w:val="Pa12+16"/>
    <w:basedOn w:val="Default"/>
    <w:next w:val="Default"/>
    <w:uiPriority w:val="99"/>
    <w:rsid w:val="00B775CB"/>
    <w:pPr>
      <w:spacing w:line="201" w:lineRule="atLeast"/>
    </w:pPr>
    <w:rPr>
      <w:rFonts w:cs="Times New Roman"/>
      <w:color w:val="auto"/>
    </w:rPr>
  </w:style>
  <w:style w:type="paragraph" w:customStyle="1" w:styleId="Pa2916">
    <w:name w:val="Pa29+16"/>
    <w:basedOn w:val="Default"/>
    <w:next w:val="Default"/>
    <w:uiPriority w:val="99"/>
    <w:rsid w:val="00B775CB"/>
    <w:pPr>
      <w:spacing w:line="201" w:lineRule="atLeast"/>
    </w:pPr>
    <w:rPr>
      <w:rFonts w:cs="Times New Roman"/>
      <w:color w:val="auto"/>
    </w:rPr>
  </w:style>
  <w:style w:type="paragraph" w:customStyle="1" w:styleId="Pa1217">
    <w:name w:val="Pa12+17"/>
    <w:basedOn w:val="Default"/>
    <w:next w:val="Default"/>
    <w:uiPriority w:val="99"/>
    <w:rsid w:val="00B775CB"/>
    <w:pPr>
      <w:spacing w:line="201" w:lineRule="atLeast"/>
    </w:pPr>
    <w:rPr>
      <w:rFonts w:cs="Times New Roman"/>
      <w:color w:val="auto"/>
    </w:rPr>
  </w:style>
  <w:style w:type="paragraph" w:customStyle="1" w:styleId="Pa3017">
    <w:name w:val="Pa30+17"/>
    <w:basedOn w:val="Default"/>
    <w:next w:val="Default"/>
    <w:uiPriority w:val="99"/>
    <w:rsid w:val="00B775CB"/>
    <w:pPr>
      <w:spacing w:line="201" w:lineRule="atLeast"/>
    </w:pPr>
    <w:rPr>
      <w:rFonts w:cs="Times New Roman"/>
      <w:color w:val="auto"/>
    </w:rPr>
  </w:style>
  <w:style w:type="paragraph" w:customStyle="1" w:styleId="Pa3018">
    <w:name w:val="Pa30+18"/>
    <w:basedOn w:val="Default"/>
    <w:next w:val="Default"/>
    <w:uiPriority w:val="99"/>
    <w:rsid w:val="00B775CB"/>
    <w:pPr>
      <w:spacing w:line="201" w:lineRule="atLeast"/>
    </w:pPr>
    <w:rPr>
      <w:rFonts w:cs="Times New Roman"/>
      <w:color w:val="auto"/>
    </w:rPr>
  </w:style>
  <w:style w:type="paragraph" w:customStyle="1" w:styleId="Pa1218">
    <w:name w:val="Pa12+18"/>
    <w:basedOn w:val="Default"/>
    <w:next w:val="Default"/>
    <w:uiPriority w:val="99"/>
    <w:rsid w:val="00B775CB"/>
    <w:pPr>
      <w:spacing w:line="201" w:lineRule="atLeast"/>
    </w:pPr>
    <w:rPr>
      <w:rFonts w:cs="Times New Roman"/>
      <w:color w:val="auto"/>
    </w:rPr>
  </w:style>
  <w:style w:type="paragraph" w:customStyle="1" w:styleId="Pa2918">
    <w:name w:val="Pa29+18"/>
    <w:basedOn w:val="Default"/>
    <w:next w:val="Default"/>
    <w:uiPriority w:val="99"/>
    <w:rsid w:val="00B775CB"/>
    <w:pPr>
      <w:spacing w:line="201" w:lineRule="atLeast"/>
    </w:pPr>
    <w:rPr>
      <w:rFonts w:cs="Times New Roman"/>
      <w:color w:val="auto"/>
    </w:rPr>
  </w:style>
  <w:style w:type="paragraph" w:customStyle="1" w:styleId="Pa2919">
    <w:name w:val="Pa29+19"/>
    <w:basedOn w:val="Default"/>
    <w:next w:val="Default"/>
    <w:uiPriority w:val="99"/>
    <w:rsid w:val="00B775CB"/>
    <w:pPr>
      <w:spacing w:line="201" w:lineRule="atLeast"/>
    </w:pPr>
    <w:rPr>
      <w:rFonts w:cs="Times New Roman"/>
      <w:color w:val="auto"/>
    </w:rPr>
  </w:style>
  <w:style w:type="paragraph" w:customStyle="1" w:styleId="Pa1219">
    <w:name w:val="Pa12+19"/>
    <w:basedOn w:val="Default"/>
    <w:next w:val="Default"/>
    <w:uiPriority w:val="99"/>
    <w:rsid w:val="00B775CB"/>
    <w:pPr>
      <w:spacing w:line="201" w:lineRule="atLeast"/>
    </w:pPr>
    <w:rPr>
      <w:rFonts w:cs="Times New Roman"/>
      <w:color w:val="auto"/>
    </w:rPr>
  </w:style>
  <w:style w:type="paragraph" w:customStyle="1" w:styleId="Pa1419">
    <w:name w:val="Pa14+19"/>
    <w:basedOn w:val="Default"/>
    <w:next w:val="Default"/>
    <w:uiPriority w:val="99"/>
    <w:rsid w:val="00B775CB"/>
    <w:pPr>
      <w:spacing w:line="201" w:lineRule="atLeast"/>
    </w:pPr>
    <w:rPr>
      <w:rFonts w:cs="Times New Roman"/>
      <w:color w:val="auto"/>
    </w:rPr>
  </w:style>
  <w:style w:type="paragraph" w:customStyle="1" w:styleId="Pa2920">
    <w:name w:val="Pa29+20"/>
    <w:basedOn w:val="Default"/>
    <w:next w:val="Default"/>
    <w:uiPriority w:val="99"/>
    <w:rsid w:val="00B775CB"/>
    <w:pPr>
      <w:spacing w:line="201" w:lineRule="atLeast"/>
    </w:pPr>
    <w:rPr>
      <w:rFonts w:cs="Times New Roman"/>
      <w:color w:val="auto"/>
    </w:rPr>
  </w:style>
  <w:style w:type="paragraph" w:customStyle="1" w:styleId="Pa1220">
    <w:name w:val="Pa12+20"/>
    <w:basedOn w:val="Default"/>
    <w:next w:val="Default"/>
    <w:uiPriority w:val="99"/>
    <w:rsid w:val="00B775CB"/>
    <w:pPr>
      <w:spacing w:line="201" w:lineRule="atLeast"/>
    </w:pPr>
    <w:rPr>
      <w:rFonts w:cs="Times New Roman"/>
      <w:color w:val="auto"/>
    </w:rPr>
  </w:style>
  <w:style w:type="paragraph" w:customStyle="1" w:styleId="Pa3020">
    <w:name w:val="Pa30+20"/>
    <w:basedOn w:val="Default"/>
    <w:next w:val="Default"/>
    <w:uiPriority w:val="99"/>
    <w:rsid w:val="00B775CB"/>
    <w:pPr>
      <w:spacing w:line="201" w:lineRule="atLeast"/>
    </w:pPr>
    <w:rPr>
      <w:rFonts w:cs="Times New Roman"/>
      <w:color w:val="auto"/>
    </w:rPr>
  </w:style>
  <w:style w:type="paragraph" w:customStyle="1" w:styleId="Pa1221">
    <w:name w:val="Pa12+21"/>
    <w:basedOn w:val="Default"/>
    <w:next w:val="Default"/>
    <w:uiPriority w:val="99"/>
    <w:rsid w:val="00B775CB"/>
    <w:pPr>
      <w:spacing w:line="201" w:lineRule="atLeast"/>
    </w:pPr>
    <w:rPr>
      <w:rFonts w:cs="Times New Roman"/>
      <w:color w:val="auto"/>
    </w:rPr>
  </w:style>
  <w:style w:type="paragraph" w:customStyle="1" w:styleId="Pa3021">
    <w:name w:val="Pa30+21"/>
    <w:basedOn w:val="Default"/>
    <w:next w:val="Default"/>
    <w:uiPriority w:val="99"/>
    <w:rsid w:val="00B775CB"/>
    <w:pPr>
      <w:spacing w:line="201" w:lineRule="atLeast"/>
    </w:pPr>
    <w:rPr>
      <w:rFonts w:cs="Times New Roman"/>
      <w:color w:val="auto"/>
    </w:rPr>
  </w:style>
  <w:style w:type="paragraph" w:customStyle="1" w:styleId="Pa1222">
    <w:name w:val="Pa12+22"/>
    <w:basedOn w:val="Default"/>
    <w:next w:val="Default"/>
    <w:uiPriority w:val="99"/>
    <w:rsid w:val="00B775CB"/>
    <w:pPr>
      <w:spacing w:line="201" w:lineRule="atLeast"/>
    </w:pPr>
    <w:rPr>
      <w:rFonts w:cs="Times New Roman"/>
      <w:color w:val="auto"/>
    </w:rPr>
  </w:style>
  <w:style w:type="paragraph" w:customStyle="1" w:styleId="Pa2922">
    <w:name w:val="Pa29+22"/>
    <w:basedOn w:val="Default"/>
    <w:next w:val="Default"/>
    <w:uiPriority w:val="99"/>
    <w:rsid w:val="00B775CB"/>
    <w:pPr>
      <w:spacing w:line="201" w:lineRule="atLeast"/>
    </w:pPr>
    <w:rPr>
      <w:rFonts w:cs="Times New Roman"/>
      <w:color w:val="auto"/>
    </w:rPr>
  </w:style>
  <w:style w:type="paragraph" w:customStyle="1" w:styleId="Pa1223">
    <w:name w:val="Pa12+23"/>
    <w:basedOn w:val="Default"/>
    <w:next w:val="Default"/>
    <w:uiPriority w:val="99"/>
    <w:rsid w:val="00B775CB"/>
    <w:pPr>
      <w:spacing w:line="201" w:lineRule="atLeast"/>
    </w:pPr>
    <w:rPr>
      <w:rFonts w:cs="Times New Roman"/>
      <w:color w:val="auto"/>
    </w:rPr>
  </w:style>
  <w:style w:type="paragraph" w:customStyle="1" w:styleId="Pa2923">
    <w:name w:val="Pa29+23"/>
    <w:basedOn w:val="Default"/>
    <w:next w:val="Default"/>
    <w:uiPriority w:val="99"/>
    <w:rsid w:val="00B775CB"/>
    <w:pPr>
      <w:spacing w:line="201" w:lineRule="atLeast"/>
    </w:pPr>
    <w:rPr>
      <w:rFonts w:cs="Times New Roman"/>
      <w:color w:val="auto"/>
    </w:rPr>
  </w:style>
  <w:style w:type="paragraph" w:customStyle="1" w:styleId="Pa1224">
    <w:name w:val="Pa12+24"/>
    <w:basedOn w:val="Default"/>
    <w:next w:val="Default"/>
    <w:uiPriority w:val="99"/>
    <w:rsid w:val="00B775CB"/>
    <w:pPr>
      <w:spacing w:line="201" w:lineRule="atLeast"/>
    </w:pPr>
    <w:rPr>
      <w:rFonts w:cs="Times New Roman"/>
      <w:color w:val="auto"/>
    </w:rPr>
  </w:style>
  <w:style w:type="paragraph" w:customStyle="1" w:styleId="Pa2924">
    <w:name w:val="Pa29+24"/>
    <w:basedOn w:val="Default"/>
    <w:next w:val="Default"/>
    <w:uiPriority w:val="99"/>
    <w:rsid w:val="00B775CB"/>
    <w:pPr>
      <w:spacing w:line="201" w:lineRule="atLeast"/>
    </w:pPr>
    <w:rPr>
      <w:rFonts w:cs="Times New Roman"/>
      <w:color w:val="auto"/>
    </w:rPr>
  </w:style>
  <w:style w:type="character" w:customStyle="1" w:styleId="A824">
    <w:name w:val="A8+24"/>
    <w:uiPriority w:val="99"/>
    <w:rsid w:val="00B775CB"/>
    <w:rPr>
      <w:rFonts w:ascii="Times New Roman" w:hAnsi="Times New Roman"/>
      <w:color w:val="000000"/>
      <w:sz w:val="15"/>
      <w:szCs w:val="15"/>
    </w:rPr>
  </w:style>
  <w:style w:type="paragraph" w:customStyle="1" w:styleId="Pa2024">
    <w:name w:val="Pa20+24"/>
    <w:basedOn w:val="Default"/>
    <w:next w:val="Default"/>
    <w:uiPriority w:val="99"/>
    <w:rsid w:val="00B775CB"/>
    <w:pPr>
      <w:spacing w:line="161" w:lineRule="atLeast"/>
    </w:pPr>
    <w:rPr>
      <w:rFonts w:cs="Times New Roman"/>
      <w:color w:val="auto"/>
    </w:rPr>
  </w:style>
  <w:style w:type="paragraph" w:customStyle="1" w:styleId="Pa2124">
    <w:name w:val="Pa21+24"/>
    <w:basedOn w:val="Default"/>
    <w:next w:val="Default"/>
    <w:uiPriority w:val="99"/>
    <w:rsid w:val="00B775CB"/>
    <w:pPr>
      <w:spacing w:line="161" w:lineRule="atLeast"/>
    </w:pPr>
    <w:rPr>
      <w:rFonts w:cs="Times New Roman"/>
      <w:color w:val="auto"/>
    </w:rPr>
  </w:style>
  <w:style w:type="paragraph" w:customStyle="1" w:styleId="Pa2125">
    <w:name w:val="Pa21+25"/>
    <w:basedOn w:val="Default"/>
    <w:next w:val="Default"/>
    <w:uiPriority w:val="99"/>
    <w:rsid w:val="00B775CB"/>
    <w:pPr>
      <w:spacing w:line="161" w:lineRule="atLeast"/>
    </w:pPr>
    <w:rPr>
      <w:rFonts w:cs="Times New Roman"/>
      <w:color w:val="auto"/>
    </w:rPr>
  </w:style>
  <w:style w:type="character" w:customStyle="1" w:styleId="A325">
    <w:name w:val="A3+25"/>
    <w:uiPriority w:val="99"/>
    <w:rsid w:val="00B775CB"/>
    <w:rPr>
      <w:rFonts w:ascii="Times New Roman" w:hAnsi="Times New Roman"/>
      <w:color w:val="000000"/>
      <w:sz w:val="20"/>
      <w:szCs w:val="20"/>
    </w:rPr>
  </w:style>
  <w:style w:type="paragraph" w:customStyle="1" w:styleId="Pa1225">
    <w:name w:val="Pa12+25"/>
    <w:basedOn w:val="Default"/>
    <w:next w:val="Default"/>
    <w:uiPriority w:val="99"/>
    <w:rsid w:val="00B775CB"/>
    <w:pPr>
      <w:spacing w:line="201" w:lineRule="atLeast"/>
    </w:pPr>
    <w:rPr>
      <w:rFonts w:cs="Times New Roman"/>
      <w:color w:val="auto"/>
    </w:rPr>
  </w:style>
  <w:style w:type="paragraph" w:customStyle="1" w:styleId="Pa1425">
    <w:name w:val="Pa14+25"/>
    <w:basedOn w:val="Default"/>
    <w:next w:val="Default"/>
    <w:uiPriority w:val="99"/>
    <w:rsid w:val="00B775CB"/>
    <w:pPr>
      <w:spacing w:line="201" w:lineRule="atLeast"/>
    </w:pPr>
    <w:rPr>
      <w:rFonts w:cs="Times New Roman"/>
      <w:color w:val="auto"/>
    </w:rPr>
  </w:style>
  <w:style w:type="paragraph" w:customStyle="1" w:styleId="Pa2925">
    <w:name w:val="Pa29+25"/>
    <w:basedOn w:val="Default"/>
    <w:next w:val="Default"/>
    <w:uiPriority w:val="99"/>
    <w:rsid w:val="00B775CB"/>
    <w:pPr>
      <w:spacing w:line="201" w:lineRule="atLeast"/>
    </w:pPr>
    <w:rPr>
      <w:rFonts w:cs="Times New Roman"/>
      <w:color w:val="auto"/>
    </w:rPr>
  </w:style>
  <w:style w:type="paragraph" w:customStyle="1" w:styleId="Pa3025">
    <w:name w:val="Pa30+25"/>
    <w:basedOn w:val="Default"/>
    <w:next w:val="Default"/>
    <w:uiPriority w:val="99"/>
    <w:rsid w:val="00B775CB"/>
    <w:pPr>
      <w:spacing w:line="201" w:lineRule="atLeast"/>
    </w:pPr>
    <w:rPr>
      <w:rFonts w:cs="Times New Roman"/>
      <w:color w:val="auto"/>
    </w:rPr>
  </w:style>
  <w:style w:type="paragraph" w:customStyle="1" w:styleId="Pa1226">
    <w:name w:val="Pa12+26"/>
    <w:basedOn w:val="Default"/>
    <w:next w:val="Default"/>
    <w:uiPriority w:val="99"/>
    <w:rsid w:val="00B775CB"/>
    <w:pPr>
      <w:spacing w:line="201" w:lineRule="atLeast"/>
    </w:pPr>
    <w:rPr>
      <w:rFonts w:cs="Times New Roman"/>
      <w:color w:val="auto"/>
    </w:rPr>
  </w:style>
  <w:style w:type="paragraph" w:customStyle="1" w:styleId="Pa2926">
    <w:name w:val="Pa29+26"/>
    <w:basedOn w:val="Default"/>
    <w:next w:val="Default"/>
    <w:uiPriority w:val="99"/>
    <w:rsid w:val="00B775CB"/>
    <w:pPr>
      <w:spacing w:line="201" w:lineRule="atLeast"/>
    </w:pPr>
    <w:rPr>
      <w:rFonts w:cs="Times New Roman"/>
      <w:color w:val="auto"/>
    </w:rPr>
  </w:style>
  <w:style w:type="paragraph" w:customStyle="1" w:styleId="Pa1227">
    <w:name w:val="Pa12+27"/>
    <w:basedOn w:val="Default"/>
    <w:next w:val="Default"/>
    <w:uiPriority w:val="99"/>
    <w:rsid w:val="00B775CB"/>
    <w:pPr>
      <w:spacing w:line="201" w:lineRule="atLeast"/>
    </w:pPr>
    <w:rPr>
      <w:rFonts w:cs="Times New Roman"/>
      <w:color w:val="auto"/>
    </w:rPr>
  </w:style>
  <w:style w:type="paragraph" w:customStyle="1" w:styleId="Pa2927">
    <w:name w:val="Pa29+27"/>
    <w:basedOn w:val="Default"/>
    <w:next w:val="Default"/>
    <w:uiPriority w:val="99"/>
    <w:rsid w:val="00B775CB"/>
    <w:pPr>
      <w:spacing w:line="201" w:lineRule="atLeast"/>
    </w:pPr>
    <w:rPr>
      <w:rFonts w:cs="Times New Roman"/>
      <w:color w:val="auto"/>
    </w:rPr>
  </w:style>
  <w:style w:type="paragraph" w:customStyle="1" w:styleId="Pa1228">
    <w:name w:val="Pa12+28"/>
    <w:basedOn w:val="Default"/>
    <w:next w:val="Default"/>
    <w:uiPriority w:val="99"/>
    <w:rsid w:val="00B775CB"/>
    <w:pPr>
      <w:spacing w:line="201" w:lineRule="atLeast"/>
    </w:pPr>
    <w:rPr>
      <w:rFonts w:cs="Times New Roman"/>
      <w:color w:val="auto"/>
    </w:rPr>
  </w:style>
  <w:style w:type="paragraph" w:customStyle="1" w:styleId="Pa1328">
    <w:name w:val="Pa13+28"/>
    <w:basedOn w:val="Default"/>
    <w:next w:val="Default"/>
    <w:uiPriority w:val="99"/>
    <w:rsid w:val="00B775CB"/>
    <w:pPr>
      <w:spacing w:line="201" w:lineRule="atLeast"/>
    </w:pPr>
    <w:rPr>
      <w:rFonts w:cs="Times New Roman"/>
      <w:color w:val="auto"/>
    </w:rPr>
  </w:style>
  <w:style w:type="paragraph" w:customStyle="1" w:styleId="Pa1229">
    <w:name w:val="Pa12+29"/>
    <w:basedOn w:val="Default"/>
    <w:next w:val="Default"/>
    <w:uiPriority w:val="99"/>
    <w:rsid w:val="00B775CB"/>
    <w:pPr>
      <w:spacing w:line="201" w:lineRule="atLeast"/>
    </w:pPr>
    <w:rPr>
      <w:rFonts w:cs="Times New Roman"/>
      <w:color w:val="auto"/>
    </w:rPr>
  </w:style>
  <w:style w:type="paragraph" w:customStyle="1" w:styleId="Pa1329">
    <w:name w:val="Pa13+29"/>
    <w:basedOn w:val="Default"/>
    <w:next w:val="Default"/>
    <w:uiPriority w:val="99"/>
    <w:rsid w:val="00B775CB"/>
    <w:pPr>
      <w:spacing w:line="201" w:lineRule="atLeast"/>
    </w:pPr>
    <w:rPr>
      <w:rFonts w:cs="Times New Roman"/>
      <w:color w:val="auto"/>
    </w:rPr>
  </w:style>
  <w:style w:type="paragraph" w:customStyle="1" w:styleId="Pa1230">
    <w:name w:val="Pa12+30"/>
    <w:basedOn w:val="Default"/>
    <w:next w:val="Default"/>
    <w:uiPriority w:val="99"/>
    <w:rsid w:val="00B775CB"/>
    <w:pPr>
      <w:spacing w:line="201" w:lineRule="atLeast"/>
    </w:pPr>
    <w:rPr>
      <w:rFonts w:cs="Times New Roman"/>
      <w:color w:val="auto"/>
    </w:rPr>
  </w:style>
  <w:style w:type="paragraph" w:customStyle="1" w:styleId="Pa1330">
    <w:name w:val="Pa13+30"/>
    <w:basedOn w:val="Default"/>
    <w:next w:val="Default"/>
    <w:uiPriority w:val="99"/>
    <w:rsid w:val="00B775CB"/>
    <w:pPr>
      <w:spacing w:line="201" w:lineRule="atLeast"/>
    </w:pPr>
    <w:rPr>
      <w:rFonts w:cs="Times New Roman"/>
      <w:color w:val="auto"/>
    </w:rPr>
  </w:style>
  <w:style w:type="paragraph" w:customStyle="1" w:styleId="Pa2930">
    <w:name w:val="Pa29+30"/>
    <w:basedOn w:val="Default"/>
    <w:next w:val="Default"/>
    <w:uiPriority w:val="99"/>
    <w:rsid w:val="00B775CB"/>
    <w:pPr>
      <w:spacing w:line="201" w:lineRule="atLeast"/>
    </w:pPr>
    <w:rPr>
      <w:rFonts w:cs="Times New Roman"/>
      <w:color w:val="auto"/>
    </w:rPr>
  </w:style>
  <w:style w:type="paragraph" w:styleId="Paragraphedeliste">
    <w:name w:val="List Paragraph"/>
    <w:basedOn w:val="Normal"/>
    <w:uiPriority w:val="34"/>
    <w:qFormat/>
    <w:rsid w:val="00B775CB"/>
    <w:pPr>
      <w:spacing w:after="200" w:line="276" w:lineRule="auto"/>
      <w:ind w:left="720"/>
      <w:contextualSpacing/>
    </w:pPr>
    <w:rPr>
      <w:rFonts w:ascii="Calibri" w:eastAsia="Calibri" w:hAnsi="Calibri"/>
      <w:sz w:val="22"/>
      <w:szCs w:val="22"/>
      <w:lang w:val="fr-FR"/>
    </w:rPr>
  </w:style>
  <w:style w:type="paragraph" w:customStyle="1" w:styleId="Pa94">
    <w:name w:val="Pa9+4"/>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98">
    <w:name w:val="Pa9+8"/>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7">
    <w:name w:val="Pa7"/>
    <w:basedOn w:val="Default"/>
    <w:next w:val="Default"/>
    <w:uiPriority w:val="99"/>
    <w:rsid w:val="00B775CB"/>
    <w:pPr>
      <w:spacing w:line="201" w:lineRule="atLeast"/>
    </w:pPr>
    <w:rPr>
      <w:rFonts w:ascii="Times New Roman" w:hAnsi="Times New Roman" w:cs="Times New Roman"/>
      <w:color w:val="auto"/>
      <w:lang w:val="fr-FR" w:eastAsia="fr-FR"/>
    </w:rPr>
  </w:style>
  <w:style w:type="character" w:styleId="Marquedecommentaire">
    <w:name w:val="annotation reference"/>
    <w:basedOn w:val="Policepardfaut"/>
    <w:uiPriority w:val="99"/>
    <w:semiHidden/>
    <w:unhideWhenUsed/>
    <w:rsid w:val="00BB3474"/>
    <w:rPr>
      <w:sz w:val="18"/>
      <w:szCs w:val="18"/>
    </w:rPr>
  </w:style>
  <w:style w:type="paragraph" w:styleId="Commentaire">
    <w:name w:val="annotation text"/>
    <w:basedOn w:val="Normal"/>
    <w:link w:val="CommentaireCar"/>
    <w:uiPriority w:val="99"/>
    <w:semiHidden/>
    <w:unhideWhenUsed/>
    <w:rsid w:val="00BB3474"/>
  </w:style>
  <w:style w:type="character" w:customStyle="1" w:styleId="CommentaireCar">
    <w:name w:val="Commentaire Car"/>
    <w:basedOn w:val="Policepardfaut"/>
    <w:link w:val="Commentaire"/>
    <w:uiPriority w:val="99"/>
    <w:semiHidden/>
    <w:rsid w:val="00BB3474"/>
    <w:rPr>
      <w:rFonts w:ascii="Cambria" w:eastAsia="Cambria" w:hAnsi="Cambria" w:cs="Times New Roman"/>
      <w:lang w:val="de-DE"/>
    </w:rPr>
  </w:style>
  <w:style w:type="paragraph" w:styleId="Objetducommentaire">
    <w:name w:val="annotation subject"/>
    <w:basedOn w:val="Commentaire"/>
    <w:next w:val="Commentaire"/>
    <w:link w:val="ObjetducommentaireCar"/>
    <w:uiPriority w:val="99"/>
    <w:semiHidden/>
    <w:unhideWhenUsed/>
    <w:rsid w:val="00BB3474"/>
    <w:rPr>
      <w:b/>
      <w:bCs/>
      <w:sz w:val="20"/>
      <w:szCs w:val="20"/>
    </w:rPr>
  </w:style>
  <w:style w:type="character" w:customStyle="1" w:styleId="ObjetducommentaireCar">
    <w:name w:val="Objet du commentaire Car"/>
    <w:basedOn w:val="CommentaireCar"/>
    <w:link w:val="Objetducommentaire"/>
    <w:uiPriority w:val="99"/>
    <w:semiHidden/>
    <w:rsid w:val="00BB3474"/>
    <w:rPr>
      <w:rFonts w:ascii="Cambria" w:eastAsia="Cambria" w:hAnsi="Cambria" w:cs="Times New Roman"/>
      <w:b/>
      <w:bCs/>
      <w:sz w:val="20"/>
      <w:szCs w:val="20"/>
      <w:lang w:val="de-DE"/>
    </w:rPr>
  </w:style>
  <w:style w:type="paragraph" w:customStyle="1" w:styleId="CM1">
    <w:name w:val="CM1"/>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customStyle="1" w:styleId="CM3">
    <w:name w:val="CM3"/>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customStyle="1" w:styleId="CM4">
    <w:name w:val="CM4"/>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styleId="Sansinterligne">
    <w:name w:val="No Spacing"/>
    <w:uiPriority w:val="1"/>
    <w:qFormat/>
    <w:rsid w:val="00A01246"/>
    <w:rPr>
      <w:rFonts w:eastAsia="Cambria"/>
      <w:sz w:val="24"/>
      <w:szCs w:val="24"/>
      <w:lang w:val="de-DE" w:eastAsia="en-US"/>
    </w:rPr>
  </w:style>
  <w:style w:type="character" w:customStyle="1" w:styleId="date-lien">
    <w:name w:val="date-lien"/>
    <w:basedOn w:val="Policepardfaut"/>
    <w:rsid w:val="00E61A63"/>
  </w:style>
  <w:style w:type="paragraph" w:styleId="PrformatHTML">
    <w:name w:val="HTML Preformatted"/>
    <w:basedOn w:val="Normal"/>
    <w:link w:val="PrformatHTMLCar"/>
    <w:uiPriority w:val="99"/>
    <w:semiHidden/>
    <w:unhideWhenUsed/>
    <w:rsid w:val="00F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val="en-US"/>
    </w:rPr>
  </w:style>
  <w:style w:type="character" w:customStyle="1" w:styleId="PrformatHTMLCar">
    <w:name w:val="Préformaté HTML Car"/>
    <w:basedOn w:val="Policepardfaut"/>
    <w:link w:val="PrformatHTML"/>
    <w:uiPriority w:val="99"/>
    <w:semiHidden/>
    <w:rsid w:val="00FB177C"/>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20881">
      <w:bodyDiv w:val="1"/>
      <w:marLeft w:val="0"/>
      <w:marRight w:val="0"/>
      <w:marTop w:val="0"/>
      <w:marBottom w:val="0"/>
      <w:divBdr>
        <w:top w:val="none" w:sz="0" w:space="0" w:color="auto"/>
        <w:left w:val="none" w:sz="0" w:space="0" w:color="auto"/>
        <w:bottom w:val="none" w:sz="0" w:space="0" w:color="auto"/>
        <w:right w:val="none" w:sz="0" w:space="0" w:color="auto"/>
      </w:divBdr>
    </w:div>
    <w:div w:id="343169524">
      <w:bodyDiv w:val="1"/>
      <w:marLeft w:val="0"/>
      <w:marRight w:val="0"/>
      <w:marTop w:val="0"/>
      <w:marBottom w:val="0"/>
      <w:divBdr>
        <w:top w:val="none" w:sz="0" w:space="0" w:color="auto"/>
        <w:left w:val="none" w:sz="0" w:space="0" w:color="auto"/>
        <w:bottom w:val="none" w:sz="0" w:space="0" w:color="auto"/>
        <w:right w:val="none" w:sz="0" w:space="0" w:color="auto"/>
      </w:divBdr>
    </w:div>
    <w:div w:id="395057216">
      <w:bodyDiv w:val="1"/>
      <w:marLeft w:val="0"/>
      <w:marRight w:val="0"/>
      <w:marTop w:val="0"/>
      <w:marBottom w:val="0"/>
      <w:divBdr>
        <w:top w:val="none" w:sz="0" w:space="0" w:color="auto"/>
        <w:left w:val="none" w:sz="0" w:space="0" w:color="auto"/>
        <w:bottom w:val="none" w:sz="0" w:space="0" w:color="auto"/>
        <w:right w:val="none" w:sz="0" w:space="0" w:color="auto"/>
      </w:divBdr>
    </w:div>
    <w:div w:id="430246121">
      <w:bodyDiv w:val="1"/>
      <w:marLeft w:val="0"/>
      <w:marRight w:val="0"/>
      <w:marTop w:val="0"/>
      <w:marBottom w:val="0"/>
      <w:divBdr>
        <w:top w:val="none" w:sz="0" w:space="0" w:color="auto"/>
        <w:left w:val="none" w:sz="0" w:space="0" w:color="auto"/>
        <w:bottom w:val="none" w:sz="0" w:space="0" w:color="auto"/>
        <w:right w:val="none" w:sz="0" w:space="0" w:color="auto"/>
      </w:divBdr>
    </w:div>
    <w:div w:id="454836900">
      <w:bodyDiv w:val="1"/>
      <w:marLeft w:val="0"/>
      <w:marRight w:val="0"/>
      <w:marTop w:val="0"/>
      <w:marBottom w:val="0"/>
      <w:divBdr>
        <w:top w:val="none" w:sz="0" w:space="0" w:color="auto"/>
        <w:left w:val="none" w:sz="0" w:space="0" w:color="auto"/>
        <w:bottom w:val="none" w:sz="0" w:space="0" w:color="auto"/>
        <w:right w:val="none" w:sz="0" w:space="0" w:color="auto"/>
      </w:divBdr>
    </w:div>
    <w:div w:id="481897499">
      <w:bodyDiv w:val="1"/>
      <w:marLeft w:val="0"/>
      <w:marRight w:val="0"/>
      <w:marTop w:val="0"/>
      <w:marBottom w:val="0"/>
      <w:divBdr>
        <w:top w:val="none" w:sz="0" w:space="0" w:color="auto"/>
        <w:left w:val="none" w:sz="0" w:space="0" w:color="auto"/>
        <w:bottom w:val="none" w:sz="0" w:space="0" w:color="auto"/>
        <w:right w:val="none" w:sz="0" w:space="0" w:color="auto"/>
      </w:divBdr>
    </w:div>
    <w:div w:id="525750142">
      <w:bodyDiv w:val="1"/>
      <w:marLeft w:val="0"/>
      <w:marRight w:val="0"/>
      <w:marTop w:val="0"/>
      <w:marBottom w:val="0"/>
      <w:divBdr>
        <w:top w:val="none" w:sz="0" w:space="0" w:color="auto"/>
        <w:left w:val="none" w:sz="0" w:space="0" w:color="auto"/>
        <w:bottom w:val="none" w:sz="0" w:space="0" w:color="auto"/>
        <w:right w:val="none" w:sz="0" w:space="0" w:color="auto"/>
      </w:divBdr>
    </w:div>
    <w:div w:id="539826832">
      <w:bodyDiv w:val="1"/>
      <w:marLeft w:val="0"/>
      <w:marRight w:val="0"/>
      <w:marTop w:val="0"/>
      <w:marBottom w:val="0"/>
      <w:divBdr>
        <w:top w:val="none" w:sz="0" w:space="0" w:color="auto"/>
        <w:left w:val="none" w:sz="0" w:space="0" w:color="auto"/>
        <w:bottom w:val="none" w:sz="0" w:space="0" w:color="auto"/>
        <w:right w:val="none" w:sz="0" w:space="0" w:color="auto"/>
      </w:divBdr>
    </w:div>
    <w:div w:id="579602261">
      <w:bodyDiv w:val="1"/>
      <w:marLeft w:val="0"/>
      <w:marRight w:val="0"/>
      <w:marTop w:val="0"/>
      <w:marBottom w:val="0"/>
      <w:divBdr>
        <w:top w:val="none" w:sz="0" w:space="0" w:color="auto"/>
        <w:left w:val="none" w:sz="0" w:space="0" w:color="auto"/>
        <w:bottom w:val="none" w:sz="0" w:space="0" w:color="auto"/>
        <w:right w:val="none" w:sz="0" w:space="0" w:color="auto"/>
      </w:divBdr>
    </w:div>
    <w:div w:id="733628464">
      <w:bodyDiv w:val="1"/>
      <w:marLeft w:val="0"/>
      <w:marRight w:val="0"/>
      <w:marTop w:val="0"/>
      <w:marBottom w:val="0"/>
      <w:divBdr>
        <w:top w:val="none" w:sz="0" w:space="0" w:color="auto"/>
        <w:left w:val="none" w:sz="0" w:space="0" w:color="auto"/>
        <w:bottom w:val="none" w:sz="0" w:space="0" w:color="auto"/>
        <w:right w:val="none" w:sz="0" w:space="0" w:color="auto"/>
      </w:divBdr>
    </w:div>
    <w:div w:id="966856379">
      <w:bodyDiv w:val="1"/>
      <w:marLeft w:val="0"/>
      <w:marRight w:val="0"/>
      <w:marTop w:val="0"/>
      <w:marBottom w:val="0"/>
      <w:divBdr>
        <w:top w:val="none" w:sz="0" w:space="0" w:color="auto"/>
        <w:left w:val="none" w:sz="0" w:space="0" w:color="auto"/>
        <w:bottom w:val="none" w:sz="0" w:space="0" w:color="auto"/>
        <w:right w:val="none" w:sz="0" w:space="0" w:color="auto"/>
      </w:divBdr>
    </w:div>
    <w:div w:id="1100685616">
      <w:bodyDiv w:val="1"/>
      <w:marLeft w:val="0"/>
      <w:marRight w:val="0"/>
      <w:marTop w:val="0"/>
      <w:marBottom w:val="0"/>
      <w:divBdr>
        <w:top w:val="none" w:sz="0" w:space="0" w:color="auto"/>
        <w:left w:val="none" w:sz="0" w:space="0" w:color="auto"/>
        <w:bottom w:val="none" w:sz="0" w:space="0" w:color="auto"/>
        <w:right w:val="none" w:sz="0" w:space="0" w:color="auto"/>
      </w:divBdr>
    </w:div>
    <w:div w:id="1238590756">
      <w:bodyDiv w:val="1"/>
      <w:marLeft w:val="0"/>
      <w:marRight w:val="0"/>
      <w:marTop w:val="0"/>
      <w:marBottom w:val="0"/>
      <w:divBdr>
        <w:top w:val="none" w:sz="0" w:space="0" w:color="auto"/>
        <w:left w:val="none" w:sz="0" w:space="0" w:color="auto"/>
        <w:bottom w:val="none" w:sz="0" w:space="0" w:color="auto"/>
        <w:right w:val="none" w:sz="0" w:space="0" w:color="auto"/>
      </w:divBdr>
    </w:div>
    <w:div w:id="1243225761">
      <w:bodyDiv w:val="1"/>
      <w:marLeft w:val="0"/>
      <w:marRight w:val="0"/>
      <w:marTop w:val="0"/>
      <w:marBottom w:val="0"/>
      <w:divBdr>
        <w:top w:val="none" w:sz="0" w:space="0" w:color="auto"/>
        <w:left w:val="none" w:sz="0" w:space="0" w:color="auto"/>
        <w:bottom w:val="none" w:sz="0" w:space="0" w:color="auto"/>
        <w:right w:val="none" w:sz="0" w:space="0" w:color="auto"/>
      </w:divBdr>
    </w:div>
    <w:div w:id="1381974821">
      <w:bodyDiv w:val="1"/>
      <w:marLeft w:val="0"/>
      <w:marRight w:val="0"/>
      <w:marTop w:val="0"/>
      <w:marBottom w:val="0"/>
      <w:divBdr>
        <w:top w:val="none" w:sz="0" w:space="0" w:color="auto"/>
        <w:left w:val="none" w:sz="0" w:space="0" w:color="auto"/>
        <w:bottom w:val="none" w:sz="0" w:space="0" w:color="auto"/>
        <w:right w:val="none" w:sz="0" w:space="0" w:color="auto"/>
      </w:divBdr>
    </w:div>
    <w:div w:id="1392925356">
      <w:bodyDiv w:val="1"/>
      <w:marLeft w:val="0"/>
      <w:marRight w:val="0"/>
      <w:marTop w:val="0"/>
      <w:marBottom w:val="0"/>
      <w:divBdr>
        <w:top w:val="none" w:sz="0" w:space="0" w:color="auto"/>
        <w:left w:val="none" w:sz="0" w:space="0" w:color="auto"/>
        <w:bottom w:val="none" w:sz="0" w:space="0" w:color="auto"/>
        <w:right w:val="none" w:sz="0" w:space="0" w:color="auto"/>
      </w:divBdr>
    </w:div>
    <w:div w:id="1392968020">
      <w:bodyDiv w:val="1"/>
      <w:marLeft w:val="0"/>
      <w:marRight w:val="0"/>
      <w:marTop w:val="0"/>
      <w:marBottom w:val="0"/>
      <w:divBdr>
        <w:top w:val="none" w:sz="0" w:space="0" w:color="auto"/>
        <w:left w:val="none" w:sz="0" w:space="0" w:color="auto"/>
        <w:bottom w:val="none" w:sz="0" w:space="0" w:color="auto"/>
        <w:right w:val="none" w:sz="0" w:space="0" w:color="auto"/>
      </w:divBdr>
    </w:div>
    <w:div w:id="1425565267">
      <w:bodyDiv w:val="1"/>
      <w:marLeft w:val="0"/>
      <w:marRight w:val="0"/>
      <w:marTop w:val="0"/>
      <w:marBottom w:val="0"/>
      <w:divBdr>
        <w:top w:val="none" w:sz="0" w:space="0" w:color="auto"/>
        <w:left w:val="none" w:sz="0" w:space="0" w:color="auto"/>
        <w:bottom w:val="none" w:sz="0" w:space="0" w:color="auto"/>
        <w:right w:val="none" w:sz="0" w:space="0" w:color="auto"/>
      </w:divBdr>
    </w:div>
    <w:div w:id="1498182013">
      <w:bodyDiv w:val="1"/>
      <w:marLeft w:val="0"/>
      <w:marRight w:val="0"/>
      <w:marTop w:val="0"/>
      <w:marBottom w:val="0"/>
      <w:divBdr>
        <w:top w:val="none" w:sz="0" w:space="0" w:color="auto"/>
        <w:left w:val="none" w:sz="0" w:space="0" w:color="auto"/>
        <w:bottom w:val="none" w:sz="0" w:space="0" w:color="auto"/>
        <w:right w:val="none" w:sz="0" w:space="0" w:color="auto"/>
      </w:divBdr>
    </w:div>
    <w:div w:id="1501967424">
      <w:bodyDiv w:val="1"/>
      <w:marLeft w:val="0"/>
      <w:marRight w:val="0"/>
      <w:marTop w:val="0"/>
      <w:marBottom w:val="0"/>
      <w:divBdr>
        <w:top w:val="none" w:sz="0" w:space="0" w:color="auto"/>
        <w:left w:val="none" w:sz="0" w:space="0" w:color="auto"/>
        <w:bottom w:val="none" w:sz="0" w:space="0" w:color="auto"/>
        <w:right w:val="none" w:sz="0" w:space="0" w:color="auto"/>
      </w:divBdr>
    </w:div>
    <w:div w:id="1719012770">
      <w:bodyDiv w:val="1"/>
      <w:marLeft w:val="0"/>
      <w:marRight w:val="0"/>
      <w:marTop w:val="0"/>
      <w:marBottom w:val="0"/>
      <w:divBdr>
        <w:top w:val="none" w:sz="0" w:space="0" w:color="auto"/>
        <w:left w:val="none" w:sz="0" w:space="0" w:color="auto"/>
        <w:bottom w:val="none" w:sz="0" w:space="0" w:color="auto"/>
        <w:right w:val="none" w:sz="0" w:space="0" w:color="auto"/>
      </w:divBdr>
    </w:div>
    <w:div w:id="1722747107">
      <w:bodyDiv w:val="1"/>
      <w:marLeft w:val="0"/>
      <w:marRight w:val="0"/>
      <w:marTop w:val="0"/>
      <w:marBottom w:val="0"/>
      <w:divBdr>
        <w:top w:val="none" w:sz="0" w:space="0" w:color="auto"/>
        <w:left w:val="none" w:sz="0" w:space="0" w:color="auto"/>
        <w:bottom w:val="none" w:sz="0" w:space="0" w:color="auto"/>
        <w:right w:val="none" w:sz="0" w:space="0" w:color="auto"/>
      </w:divBdr>
    </w:div>
    <w:div w:id="1769425027">
      <w:bodyDiv w:val="1"/>
      <w:marLeft w:val="0"/>
      <w:marRight w:val="0"/>
      <w:marTop w:val="0"/>
      <w:marBottom w:val="0"/>
      <w:divBdr>
        <w:top w:val="none" w:sz="0" w:space="0" w:color="auto"/>
        <w:left w:val="none" w:sz="0" w:space="0" w:color="auto"/>
        <w:bottom w:val="none" w:sz="0" w:space="0" w:color="auto"/>
        <w:right w:val="none" w:sz="0" w:space="0" w:color="auto"/>
      </w:divBdr>
    </w:div>
    <w:div w:id="1852791702">
      <w:bodyDiv w:val="1"/>
      <w:marLeft w:val="0"/>
      <w:marRight w:val="0"/>
      <w:marTop w:val="0"/>
      <w:marBottom w:val="0"/>
      <w:divBdr>
        <w:top w:val="none" w:sz="0" w:space="0" w:color="auto"/>
        <w:left w:val="none" w:sz="0" w:space="0" w:color="auto"/>
        <w:bottom w:val="none" w:sz="0" w:space="0" w:color="auto"/>
        <w:right w:val="none" w:sz="0" w:space="0" w:color="auto"/>
      </w:divBdr>
    </w:div>
    <w:div w:id="1886528100">
      <w:bodyDiv w:val="1"/>
      <w:marLeft w:val="0"/>
      <w:marRight w:val="0"/>
      <w:marTop w:val="0"/>
      <w:marBottom w:val="0"/>
      <w:divBdr>
        <w:top w:val="none" w:sz="0" w:space="0" w:color="auto"/>
        <w:left w:val="none" w:sz="0" w:space="0" w:color="auto"/>
        <w:bottom w:val="none" w:sz="0" w:space="0" w:color="auto"/>
        <w:right w:val="none" w:sz="0" w:space="0" w:color="auto"/>
      </w:divBdr>
    </w:div>
    <w:div w:id="1948852652">
      <w:bodyDiv w:val="1"/>
      <w:marLeft w:val="0"/>
      <w:marRight w:val="0"/>
      <w:marTop w:val="0"/>
      <w:marBottom w:val="0"/>
      <w:divBdr>
        <w:top w:val="none" w:sz="0" w:space="0" w:color="auto"/>
        <w:left w:val="none" w:sz="0" w:space="0" w:color="auto"/>
        <w:bottom w:val="none" w:sz="0" w:space="0" w:color="auto"/>
        <w:right w:val="none" w:sz="0" w:space="0" w:color="auto"/>
      </w:divBdr>
    </w:div>
    <w:div w:id="1995522462">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DP6735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6735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/sftpecos/Dossiers_parlementaires/6735/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250CD4A-7B43-4B34-BE94-47E02AC97D80}"/>
</file>

<file path=customXml/itemProps2.xml><?xml version="1.0" encoding="utf-8"?>
<ds:datastoreItem xmlns:ds="http://schemas.openxmlformats.org/officeDocument/2006/customXml" ds:itemID="{D96A3618-984F-427E-BDBA-C4FAA676ECCC}"/>
</file>

<file path=customXml/itemProps3.xml><?xml version="1.0" encoding="utf-8"?>
<ds:datastoreItem xmlns:ds="http://schemas.openxmlformats.org/officeDocument/2006/customXml" ds:itemID="{C66D9FA6-2A67-4545-85A3-1DA06CBD2EE4}"/>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2081</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Groupe Parlementaire DP</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 Jacoby</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