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BFE" w:rsidRPr="00A94031" w:rsidRDefault="00461F0D" w:rsidP="00461F0D">
      <w:pPr>
        <w:tabs>
          <w:tab w:val="center" w:pos="4536"/>
          <w:tab w:val="left" w:pos="5265"/>
        </w:tabs>
        <w:rPr>
          <w:rFonts w:ascii="Arial" w:hAnsi="Arial" w:cs="Arial"/>
          <w:b/>
        </w:rPr>
      </w:pPr>
      <w:bookmarkStart w:id="0" w:name="_GoBack"/>
      <w:bookmarkEnd w:id="0"/>
      <w:r w:rsidRPr="00461F0D">
        <w:rPr>
          <w:rFonts w:ascii="Arial" w:hAnsi="Arial" w:cs="Arial"/>
          <w:b/>
        </w:rPr>
        <w:tab/>
      </w:r>
      <w:r w:rsidR="00ED2527" w:rsidRPr="00A94031">
        <w:rPr>
          <w:rFonts w:ascii="Arial" w:hAnsi="Arial" w:cs="Arial"/>
          <w:b/>
        </w:rPr>
        <w:t>6</w:t>
      </w:r>
      <w:r w:rsidR="00E86B9C">
        <w:rPr>
          <w:rFonts w:ascii="Arial" w:hAnsi="Arial" w:cs="Arial"/>
          <w:b/>
        </w:rPr>
        <w:t>605</w:t>
      </w:r>
      <w:r w:rsidRPr="00A94031">
        <w:rPr>
          <w:rFonts w:ascii="Arial" w:hAnsi="Arial" w:cs="Arial"/>
          <w:b/>
        </w:rPr>
        <w:tab/>
      </w:r>
    </w:p>
    <w:p w:rsidR="00791AA4" w:rsidRDefault="00791AA4" w:rsidP="00791AA4">
      <w:pPr>
        <w:jc w:val="center"/>
        <w:rPr>
          <w:rFonts w:ascii="Arial" w:hAnsi="Arial" w:cs="Arial"/>
          <w:b/>
          <w:sz w:val="22"/>
          <w:szCs w:val="22"/>
        </w:rPr>
      </w:pPr>
    </w:p>
    <w:p w:rsidR="00FC5E55" w:rsidRPr="00A94031" w:rsidRDefault="00FC5E55" w:rsidP="00791AA4">
      <w:pPr>
        <w:jc w:val="center"/>
        <w:rPr>
          <w:rFonts w:ascii="Arial" w:hAnsi="Arial" w:cs="Arial"/>
          <w:b/>
        </w:rPr>
      </w:pPr>
      <w:r w:rsidRPr="00A94031">
        <w:rPr>
          <w:rFonts w:ascii="Arial" w:hAnsi="Arial" w:cs="Arial"/>
          <w:b/>
        </w:rPr>
        <w:t>Pro</w:t>
      </w:r>
      <w:r w:rsidR="00E86B9C">
        <w:rPr>
          <w:rFonts w:ascii="Arial" w:hAnsi="Arial" w:cs="Arial"/>
          <w:b/>
        </w:rPr>
        <w:t>position</w:t>
      </w:r>
      <w:r w:rsidRPr="00A94031">
        <w:rPr>
          <w:rFonts w:ascii="Arial" w:hAnsi="Arial" w:cs="Arial"/>
          <w:b/>
        </w:rPr>
        <w:t xml:space="preserve"> de loi</w:t>
      </w:r>
    </w:p>
    <w:p w:rsidR="00290165" w:rsidRPr="00121055" w:rsidRDefault="00290165" w:rsidP="00290165">
      <w:pPr>
        <w:jc w:val="center"/>
        <w:rPr>
          <w:rFonts w:ascii="Arial" w:hAnsi="Arial" w:cs="Arial"/>
          <w:b/>
          <w:bCs/>
          <w:lang w:val="fr-LU"/>
        </w:rPr>
      </w:pPr>
      <w:r>
        <w:rPr>
          <w:rFonts w:ascii="Arial" w:hAnsi="Arial" w:cs="Arial"/>
          <w:b/>
          <w:lang w:val="fr-LU"/>
        </w:rPr>
        <w:t>relative au changement du nom de la commune de Erpeldange en celui de Erpeldange-sur-Sûre</w:t>
      </w:r>
    </w:p>
    <w:p w:rsidR="00FC5E55" w:rsidRPr="00033F26" w:rsidRDefault="00FC5E55" w:rsidP="00F43FB0">
      <w:pPr>
        <w:jc w:val="center"/>
        <w:rPr>
          <w:rFonts w:ascii="Arial" w:hAnsi="Arial" w:cs="Arial"/>
          <w:b/>
          <w:snapToGrid w:val="0"/>
          <w:sz w:val="22"/>
          <w:szCs w:val="22"/>
          <w:lang w:val="fr-LU"/>
        </w:rPr>
      </w:pPr>
    </w:p>
    <w:p w:rsidR="00F04C43" w:rsidRDefault="00F04C43" w:rsidP="00232E5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fr-LU"/>
        </w:rPr>
      </w:pPr>
    </w:p>
    <w:p w:rsidR="00C227E7" w:rsidRPr="00DB2F25" w:rsidRDefault="00C227E7" w:rsidP="00C227E7">
      <w:pPr>
        <w:pStyle w:val="Sansinterligne1"/>
        <w:jc w:val="both"/>
        <w:rPr>
          <w:rFonts w:ascii="Arial" w:hAnsi="Arial" w:cs="Arial"/>
          <w:bCs/>
          <w:sz w:val="22"/>
          <w:szCs w:val="22"/>
        </w:rPr>
      </w:pPr>
      <w:r w:rsidRPr="00DB2F25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a</w:t>
      </w:r>
      <w:r w:rsidRPr="00DB2F25">
        <w:rPr>
          <w:rFonts w:ascii="Arial" w:hAnsi="Arial" w:cs="Arial"/>
          <w:sz w:val="22"/>
          <w:szCs w:val="22"/>
        </w:rPr>
        <w:t xml:space="preserve"> pro</w:t>
      </w:r>
      <w:r>
        <w:rPr>
          <w:rFonts w:ascii="Arial" w:hAnsi="Arial" w:cs="Arial"/>
          <w:sz w:val="22"/>
          <w:szCs w:val="22"/>
        </w:rPr>
        <w:t>position</w:t>
      </w:r>
      <w:r w:rsidRPr="00DB2F25">
        <w:rPr>
          <w:rFonts w:ascii="Arial" w:hAnsi="Arial" w:cs="Arial"/>
          <w:sz w:val="22"/>
          <w:szCs w:val="22"/>
        </w:rPr>
        <w:t xml:space="preserve"> de loi </w:t>
      </w:r>
      <w:r>
        <w:rPr>
          <w:rFonts w:ascii="Arial" w:hAnsi="Arial" w:cs="Arial"/>
          <w:sz w:val="22"/>
          <w:szCs w:val="22"/>
        </w:rPr>
        <w:t>a pour objet de changer le</w:t>
      </w:r>
      <w:r w:rsidRPr="00DB2F25">
        <w:rPr>
          <w:rFonts w:ascii="Arial" w:hAnsi="Arial" w:cs="Arial"/>
          <w:sz w:val="22"/>
          <w:szCs w:val="22"/>
        </w:rPr>
        <w:t xml:space="preserve"> </w:t>
      </w:r>
      <w:r w:rsidRPr="00DB2F25">
        <w:rPr>
          <w:rFonts w:ascii="Arial" w:hAnsi="Arial" w:cs="Arial"/>
          <w:color w:val="141413"/>
          <w:sz w:val="22"/>
          <w:szCs w:val="22"/>
        </w:rPr>
        <w:t xml:space="preserve">nom de la commune de Erpeldange en celui de Erpeldange-sur-Sûre. </w:t>
      </w:r>
      <w:r>
        <w:rPr>
          <w:rFonts w:ascii="Arial" w:hAnsi="Arial" w:cs="Arial"/>
          <w:color w:val="141413"/>
          <w:sz w:val="22"/>
          <w:szCs w:val="22"/>
        </w:rPr>
        <w:t>L</w:t>
      </w:r>
      <w:r w:rsidRPr="00DB2F25">
        <w:rPr>
          <w:rFonts w:ascii="Arial" w:hAnsi="Arial" w:cs="Arial"/>
          <w:bCs/>
          <w:sz w:val="22"/>
          <w:szCs w:val="22"/>
        </w:rPr>
        <w:t xml:space="preserve">e conseil communal d’Erpeldange avait </w:t>
      </w:r>
      <w:r>
        <w:rPr>
          <w:rFonts w:ascii="Arial" w:hAnsi="Arial" w:cs="Arial"/>
          <w:bCs/>
          <w:sz w:val="22"/>
          <w:szCs w:val="22"/>
        </w:rPr>
        <w:t xml:space="preserve">déjà </w:t>
      </w:r>
      <w:r w:rsidRPr="00DB2F25">
        <w:rPr>
          <w:rFonts w:ascii="Arial" w:hAnsi="Arial" w:cs="Arial"/>
          <w:bCs/>
          <w:sz w:val="22"/>
          <w:szCs w:val="22"/>
        </w:rPr>
        <w:t xml:space="preserve">décidé le 28 janvier 2013 de changer le nom de la localité </w:t>
      </w:r>
      <w:r w:rsidRPr="003854F5">
        <w:rPr>
          <w:rFonts w:ascii="Arial" w:hAnsi="Arial" w:cs="Arial"/>
          <w:bCs/>
          <w:sz w:val="22"/>
          <w:szCs w:val="22"/>
        </w:rPr>
        <w:t>d’</w:t>
      </w:r>
      <w:r w:rsidRPr="00DB2F25">
        <w:rPr>
          <w:rFonts w:ascii="Arial" w:hAnsi="Arial" w:cs="Arial"/>
          <w:bCs/>
          <w:sz w:val="22"/>
          <w:szCs w:val="22"/>
        </w:rPr>
        <w:t xml:space="preserve">Erpeldange en celui de Erpeldange-sur-Sûre. </w:t>
      </w:r>
    </w:p>
    <w:p w:rsidR="00C227E7" w:rsidRPr="00DB2F25" w:rsidRDefault="00C227E7" w:rsidP="00C227E7">
      <w:pPr>
        <w:pStyle w:val="Sansinterligne1"/>
        <w:jc w:val="both"/>
        <w:rPr>
          <w:rFonts w:ascii="Arial" w:hAnsi="Arial" w:cs="Arial"/>
          <w:color w:val="141413"/>
          <w:sz w:val="22"/>
          <w:szCs w:val="22"/>
        </w:rPr>
      </w:pPr>
    </w:p>
    <w:p w:rsidR="00C227E7" w:rsidRDefault="00C227E7" w:rsidP="00C227E7">
      <w:pPr>
        <w:jc w:val="both"/>
        <w:rPr>
          <w:rFonts w:ascii="Arial" w:hAnsi="Arial" w:cs="Arial"/>
          <w:bCs/>
          <w:sz w:val="22"/>
          <w:szCs w:val="22"/>
        </w:rPr>
      </w:pPr>
      <w:r w:rsidRPr="00DB2F25">
        <w:rPr>
          <w:rFonts w:ascii="Arial" w:hAnsi="Arial" w:cs="Arial"/>
          <w:bCs/>
          <w:sz w:val="22"/>
          <w:szCs w:val="22"/>
        </w:rPr>
        <w:t xml:space="preserve">Le conseil communal avait motivé sa décision par deux arguments. Tout d’abord, il avait constaté que le Grand-Duché de Luxembourg compte trois localités qui portent le nom « Erpeldange », ce qui est à l’origine de bien d’erreurs et de confusions, surtout au niveau de l’acheminement du courrier et des livraisons. </w:t>
      </w:r>
    </w:p>
    <w:p w:rsidR="00C227E7" w:rsidRPr="00DB2F25" w:rsidRDefault="00C227E7" w:rsidP="00C227E7">
      <w:pPr>
        <w:jc w:val="both"/>
        <w:rPr>
          <w:rFonts w:ascii="Arial" w:hAnsi="Arial" w:cs="Arial"/>
          <w:bCs/>
          <w:sz w:val="22"/>
          <w:szCs w:val="22"/>
        </w:rPr>
      </w:pPr>
    </w:p>
    <w:p w:rsidR="00C227E7" w:rsidRDefault="00C227E7" w:rsidP="00C227E7">
      <w:pPr>
        <w:jc w:val="both"/>
        <w:rPr>
          <w:rFonts w:ascii="Arial" w:hAnsi="Arial" w:cs="Arial"/>
          <w:bCs/>
          <w:sz w:val="22"/>
          <w:szCs w:val="22"/>
        </w:rPr>
      </w:pPr>
      <w:r w:rsidRPr="00DB2F25">
        <w:rPr>
          <w:rFonts w:ascii="Arial" w:hAnsi="Arial" w:cs="Arial"/>
          <w:bCs/>
          <w:sz w:val="22"/>
          <w:szCs w:val="22"/>
        </w:rPr>
        <w:t xml:space="preserve">En second lieu, le conseil communal avait souligné que le cours d’eau « Sûre », qui coule le long du village d’Erpeldange et qui fait ainsi partie intégrante de la localité, permettrait de faciliter l’assimilation rapide du changement de nom en « Erpeldange-sur-Sûre », ce qui contribuerait à l’avenir à éviter la confusion avec les autres localités du même nom tout en soulignant l’identité de la localité. </w:t>
      </w:r>
    </w:p>
    <w:p w:rsidR="001903A1" w:rsidRDefault="001903A1" w:rsidP="00C227E7">
      <w:pPr>
        <w:jc w:val="both"/>
        <w:rPr>
          <w:rFonts w:ascii="Arial" w:hAnsi="Arial" w:cs="Arial"/>
          <w:bCs/>
          <w:sz w:val="22"/>
          <w:szCs w:val="22"/>
        </w:rPr>
      </w:pPr>
    </w:p>
    <w:p w:rsidR="004C52CA" w:rsidRDefault="001903A1" w:rsidP="004C52CA">
      <w:pPr>
        <w:jc w:val="both"/>
        <w:rPr>
          <w:rFonts w:ascii="Arial" w:hAnsi="Arial" w:cs="Arial"/>
          <w:bCs/>
          <w:sz w:val="22"/>
          <w:szCs w:val="22"/>
        </w:rPr>
      </w:pPr>
      <w:r w:rsidRPr="00DB2F25">
        <w:rPr>
          <w:rFonts w:ascii="Arial" w:hAnsi="Arial" w:cs="Arial"/>
          <w:bCs/>
          <w:sz w:val="22"/>
          <w:szCs w:val="22"/>
        </w:rPr>
        <w:t xml:space="preserve">Dans son courrier du 14 juin 2013, le </w:t>
      </w:r>
      <w:r>
        <w:rPr>
          <w:rFonts w:ascii="Arial" w:hAnsi="Arial" w:cs="Arial"/>
          <w:bCs/>
          <w:sz w:val="22"/>
          <w:szCs w:val="22"/>
        </w:rPr>
        <w:t>m</w:t>
      </w:r>
      <w:r w:rsidRPr="00DB2F25">
        <w:rPr>
          <w:rFonts w:ascii="Arial" w:hAnsi="Arial" w:cs="Arial"/>
          <w:bCs/>
          <w:sz w:val="22"/>
          <w:szCs w:val="22"/>
        </w:rPr>
        <w:t>inistre de l’Intérieur et à la Grande Région a précisé que le fait d’ajouter une précision géographique au nom actuel afin de distinguer la localité d’Erpeldange par rapport à d’autres villages homonymes correspondrait bien aux usages du pays.</w:t>
      </w:r>
      <w:r w:rsidR="004C52CA">
        <w:rPr>
          <w:rFonts w:ascii="Arial" w:hAnsi="Arial" w:cs="Arial"/>
          <w:bCs/>
          <w:sz w:val="22"/>
          <w:szCs w:val="22"/>
        </w:rPr>
        <w:t xml:space="preserve"> </w:t>
      </w:r>
      <w:r w:rsidR="008F3715">
        <w:rPr>
          <w:rFonts w:ascii="Arial" w:hAnsi="Arial" w:cs="Arial"/>
          <w:bCs/>
          <w:sz w:val="22"/>
          <w:szCs w:val="22"/>
        </w:rPr>
        <w:t>Le ministre ne s’est</w:t>
      </w:r>
      <w:r w:rsidR="004C52CA" w:rsidRPr="00DB2F25">
        <w:rPr>
          <w:rFonts w:ascii="Arial" w:hAnsi="Arial" w:cs="Arial"/>
          <w:bCs/>
          <w:sz w:val="22"/>
          <w:szCs w:val="22"/>
        </w:rPr>
        <w:t xml:space="preserve"> </w:t>
      </w:r>
      <w:r w:rsidR="008F3715">
        <w:rPr>
          <w:rFonts w:ascii="Arial" w:hAnsi="Arial" w:cs="Arial"/>
          <w:bCs/>
          <w:sz w:val="22"/>
          <w:szCs w:val="22"/>
        </w:rPr>
        <w:t xml:space="preserve">dès lors pas opposé à la délibération communale du 28 janvier 2013 </w:t>
      </w:r>
      <w:r w:rsidR="00165C8A">
        <w:rPr>
          <w:rFonts w:ascii="Arial" w:hAnsi="Arial" w:cs="Arial"/>
          <w:bCs/>
          <w:sz w:val="22"/>
          <w:szCs w:val="22"/>
        </w:rPr>
        <w:t>« </w:t>
      </w:r>
      <w:r w:rsidR="008F3715">
        <w:rPr>
          <w:rFonts w:ascii="Arial" w:hAnsi="Arial" w:cs="Arial"/>
          <w:bCs/>
          <w:sz w:val="22"/>
          <w:szCs w:val="22"/>
        </w:rPr>
        <w:t xml:space="preserve">à condition que les autorités communales </w:t>
      </w:r>
      <w:r w:rsidR="004C52CA" w:rsidRPr="00DB2F25">
        <w:rPr>
          <w:rFonts w:ascii="Arial" w:hAnsi="Arial" w:cs="Arial"/>
          <w:bCs/>
          <w:sz w:val="22"/>
          <w:szCs w:val="22"/>
        </w:rPr>
        <w:t>entame</w:t>
      </w:r>
      <w:r w:rsidR="008F3715">
        <w:rPr>
          <w:rFonts w:ascii="Arial" w:hAnsi="Arial" w:cs="Arial"/>
          <w:bCs/>
          <w:sz w:val="22"/>
          <w:szCs w:val="22"/>
        </w:rPr>
        <w:t>nt</w:t>
      </w:r>
      <w:r w:rsidR="004C52CA" w:rsidRPr="00DB2F25">
        <w:rPr>
          <w:rFonts w:ascii="Arial" w:hAnsi="Arial" w:cs="Arial"/>
          <w:bCs/>
          <w:sz w:val="22"/>
          <w:szCs w:val="22"/>
        </w:rPr>
        <w:t xml:space="preserve"> une procédure devant aboutir au même changement de nom pour la commune</w:t>
      </w:r>
      <w:r w:rsidR="00165C8A">
        <w:rPr>
          <w:rFonts w:ascii="Arial" w:hAnsi="Arial" w:cs="Arial"/>
          <w:bCs/>
          <w:sz w:val="22"/>
          <w:szCs w:val="22"/>
        </w:rPr>
        <w:t> »</w:t>
      </w:r>
      <w:r w:rsidR="004C52CA" w:rsidRPr="00DB2F25">
        <w:rPr>
          <w:rFonts w:ascii="Arial" w:hAnsi="Arial" w:cs="Arial"/>
          <w:bCs/>
          <w:sz w:val="22"/>
          <w:szCs w:val="22"/>
        </w:rPr>
        <w:t xml:space="preserve">. </w:t>
      </w:r>
      <w:r w:rsidR="00960465">
        <w:rPr>
          <w:rFonts w:ascii="Arial" w:hAnsi="Arial" w:cs="Arial"/>
          <w:bCs/>
          <w:sz w:val="22"/>
          <w:szCs w:val="22"/>
        </w:rPr>
        <w:t>En effet, selon le ministre, l</w:t>
      </w:r>
      <w:r w:rsidR="004C52CA" w:rsidRPr="00DB2F25">
        <w:rPr>
          <w:rFonts w:ascii="Arial" w:hAnsi="Arial" w:cs="Arial"/>
          <w:bCs/>
          <w:sz w:val="22"/>
          <w:szCs w:val="22"/>
        </w:rPr>
        <w:t>e simple fait de modifier le nom de la localité, chef-lieu de la commune, sans changement de nom de la commune portant le même nom ne serait pas de nature à éviter les confusions précitées et pourrait même en créer davantage.</w:t>
      </w:r>
    </w:p>
    <w:p w:rsidR="001903A1" w:rsidRDefault="001903A1" w:rsidP="00C227E7">
      <w:pPr>
        <w:jc w:val="both"/>
        <w:rPr>
          <w:rFonts w:ascii="Arial" w:hAnsi="Arial" w:cs="Arial"/>
          <w:bCs/>
          <w:sz w:val="22"/>
          <w:szCs w:val="22"/>
        </w:rPr>
      </w:pPr>
    </w:p>
    <w:p w:rsidR="00290165" w:rsidRPr="00C227E7" w:rsidRDefault="00290165" w:rsidP="00D4736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9A7EAD" w:rsidRPr="00907015" w:rsidRDefault="009A7EAD" w:rsidP="009A7EA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:rsidR="00BE2372" w:rsidRDefault="00BE2372" w:rsidP="00232E5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fr-LU"/>
        </w:rPr>
      </w:pPr>
    </w:p>
    <w:p w:rsidR="00450A01" w:rsidRDefault="00450A01" w:rsidP="00232E5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fr-LU"/>
        </w:rPr>
      </w:pPr>
    </w:p>
    <w:p w:rsidR="00166A32" w:rsidRDefault="00166A32" w:rsidP="00127738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:rsidR="009625FC" w:rsidRDefault="009625FC" w:rsidP="009625FC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:rsidR="00127738" w:rsidRPr="00127738" w:rsidRDefault="00127738" w:rsidP="00084FD1">
      <w:pPr>
        <w:jc w:val="both"/>
        <w:rPr>
          <w:rFonts w:ascii="Arial" w:hAnsi="Arial" w:cs="Arial"/>
          <w:sz w:val="22"/>
          <w:szCs w:val="22"/>
        </w:rPr>
      </w:pPr>
    </w:p>
    <w:sectPr w:rsidR="00127738" w:rsidRPr="00127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715" w:rsidRDefault="00055715" w:rsidP="00F64489">
      <w:r>
        <w:separator/>
      </w:r>
    </w:p>
  </w:endnote>
  <w:endnote w:type="continuationSeparator" w:id="0">
    <w:p w:rsidR="00055715" w:rsidRDefault="00055715" w:rsidP="00F6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715" w:rsidRDefault="00055715" w:rsidP="00F64489">
      <w:r>
        <w:separator/>
      </w:r>
    </w:p>
  </w:footnote>
  <w:footnote w:type="continuationSeparator" w:id="0">
    <w:p w:rsidR="00055715" w:rsidRDefault="00055715" w:rsidP="00F64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6794"/>
    <w:multiLevelType w:val="hybridMultilevel"/>
    <w:tmpl w:val="3B22158C"/>
    <w:lvl w:ilvl="0" w:tplc="4F501C62">
      <w:start w:val="2"/>
      <w:numFmt w:val="bullet"/>
      <w:lvlText w:val="-"/>
      <w:lvlJc w:val="left"/>
      <w:pPr>
        <w:ind w:left="2061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27FB1493"/>
    <w:multiLevelType w:val="hybridMultilevel"/>
    <w:tmpl w:val="EF50860A"/>
    <w:lvl w:ilvl="0" w:tplc="44F6E20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F4B2B"/>
    <w:multiLevelType w:val="hybridMultilevel"/>
    <w:tmpl w:val="E0CC9AEE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065E7"/>
    <w:multiLevelType w:val="hybridMultilevel"/>
    <w:tmpl w:val="E4A66B10"/>
    <w:lvl w:ilvl="0" w:tplc="404AB0B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D409B"/>
    <w:multiLevelType w:val="hybridMultilevel"/>
    <w:tmpl w:val="41407F72"/>
    <w:lvl w:ilvl="0" w:tplc="E1480F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F6352"/>
    <w:multiLevelType w:val="hybridMultilevel"/>
    <w:tmpl w:val="2FF2CD04"/>
    <w:lvl w:ilvl="0" w:tplc="8BF013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F4DDD"/>
    <w:multiLevelType w:val="hybridMultilevel"/>
    <w:tmpl w:val="93825D3C"/>
    <w:lvl w:ilvl="0" w:tplc="CCFA19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C5615"/>
    <w:multiLevelType w:val="hybridMultilevel"/>
    <w:tmpl w:val="CDA00FF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D3732B"/>
    <w:multiLevelType w:val="hybridMultilevel"/>
    <w:tmpl w:val="CB168166"/>
    <w:lvl w:ilvl="0" w:tplc="1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C0019">
      <w:start w:val="1"/>
      <w:numFmt w:val="lowerLetter"/>
      <w:lvlText w:val="%2."/>
      <w:lvlJc w:val="left"/>
      <w:pPr>
        <w:ind w:left="1364" w:hanging="360"/>
      </w:pPr>
    </w:lvl>
    <w:lvl w:ilvl="2" w:tplc="140C001B">
      <w:start w:val="1"/>
      <w:numFmt w:val="lowerRoman"/>
      <w:lvlText w:val="%3."/>
      <w:lvlJc w:val="right"/>
      <w:pPr>
        <w:ind w:left="2084" w:hanging="180"/>
      </w:pPr>
    </w:lvl>
    <w:lvl w:ilvl="3" w:tplc="140C000F">
      <w:start w:val="1"/>
      <w:numFmt w:val="decimal"/>
      <w:lvlText w:val="%4."/>
      <w:lvlJc w:val="left"/>
      <w:pPr>
        <w:ind w:left="2804" w:hanging="360"/>
      </w:pPr>
    </w:lvl>
    <w:lvl w:ilvl="4" w:tplc="140C0019" w:tentative="1">
      <w:start w:val="1"/>
      <w:numFmt w:val="lowerLetter"/>
      <w:lvlText w:val="%5."/>
      <w:lvlJc w:val="left"/>
      <w:pPr>
        <w:ind w:left="3524" w:hanging="360"/>
      </w:pPr>
    </w:lvl>
    <w:lvl w:ilvl="5" w:tplc="140C001B" w:tentative="1">
      <w:start w:val="1"/>
      <w:numFmt w:val="lowerRoman"/>
      <w:lvlText w:val="%6."/>
      <w:lvlJc w:val="right"/>
      <w:pPr>
        <w:ind w:left="4244" w:hanging="180"/>
      </w:pPr>
    </w:lvl>
    <w:lvl w:ilvl="6" w:tplc="140C000F" w:tentative="1">
      <w:start w:val="1"/>
      <w:numFmt w:val="decimal"/>
      <w:lvlText w:val="%7."/>
      <w:lvlJc w:val="left"/>
      <w:pPr>
        <w:ind w:left="4964" w:hanging="360"/>
      </w:pPr>
    </w:lvl>
    <w:lvl w:ilvl="7" w:tplc="140C0019" w:tentative="1">
      <w:start w:val="1"/>
      <w:numFmt w:val="lowerLetter"/>
      <w:lvlText w:val="%8."/>
      <w:lvlJc w:val="left"/>
      <w:pPr>
        <w:ind w:left="5684" w:hanging="360"/>
      </w:pPr>
    </w:lvl>
    <w:lvl w:ilvl="8" w:tplc="1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7D9B"/>
    <w:rsid w:val="000244C0"/>
    <w:rsid w:val="00027C60"/>
    <w:rsid w:val="00033F26"/>
    <w:rsid w:val="00035407"/>
    <w:rsid w:val="00055715"/>
    <w:rsid w:val="00084FD1"/>
    <w:rsid w:val="000D64AE"/>
    <w:rsid w:val="000E1B27"/>
    <w:rsid w:val="000F4793"/>
    <w:rsid w:val="00116BC8"/>
    <w:rsid w:val="00127738"/>
    <w:rsid w:val="00165C8A"/>
    <w:rsid w:val="00166A32"/>
    <w:rsid w:val="001903A1"/>
    <w:rsid w:val="00193625"/>
    <w:rsid w:val="001A071E"/>
    <w:rsid w:val="00232E53"/>
    <w:rsid w:val="00244BDD"/>
    <w:rsid w:val="00290165"/>
    <w:rsid w:val="002A0C31"/>
    <w:rsid w:val="002E7F09"/>
    <w:rsid w:val="002F3BFE"/>
    <w:rsid w:val="00301EF3"/>
    <w:rsid w:val="00315258"/>
    <w:rsid w:val="00315376"/>
    <w:rsid w:val="003277F2"/>
    <w:rsid w:val="003357C8"/>
    <w:rsid w:val="003428B6"/>
    <w:rsid w:val="00365E9C"/>
    <w:rsid w:val="003846C1"/>
    <w:rsid w:val="0039081D"/>
    <w:rsid w:val="003913D6"/>
    <w:rsid w:val="0039147B"/>
    <w:rsid w:val="003B61B9"/>
    <w:rsid w:val="003C4C50"/>
    <w:rsid w:val="003F0254"/>
    <w:rsid w:val="00450A01"/>
    <w:rsid w:val="00461F0D"/>
    <w:rsid w:val="004642F9"/>
    <w:rsid w:val="00486FD9"/>
    <w:rsid w:val="004C52CA"/>
    <w:rsid w:val="0051074A"/>
    <w:rsid w:val="0053130F"/>
    <w:rsid w:val="00554D00"/>
    <w:rsid w:val="005C5FB2"/>
    <w:rsid w:val="005D0D19"/>
    <w:rsid w:val="005E7D9B"/>
    <w:rsid w:val="00611A2A"/>
    <w:rsid w:val="0065481F"/>
    <w:rsid w:val="00661D82"/>
    <w:rsid w:val="006A02CE"/>
    <w:rsid w:val="006D2FE6"/>
    <w:rsid w:val="006D38A3"/>
    <w:rsid w:val="006E5A7A"/>
    <w:rsid w:val="00703DD4"/>
    <w:rsid w:val="00722236"/>
    <w:rsid w:val="00746443"/>
    <w:rsid w:val="00753A88"/>
    <w:rsid w:val="00791AA4"/>
    <w:rsid w:val="008269E7"/>
    <w:rsid w:val="00836EE2"/>
    <w:rsid w:val="008933EF"/>
    <w:rsid w:val="00893527"/>
    <w:rsid w:val="008D0BD4"/>
    <w:rsid w:val="008F3715"/>
    <w:rsid w:val="008F7FE0"/>
    <w:rsid w:val="00900B74"/>
    <w:rsid w:val="00907015"/>
    <w:rsid w:val="00934486"/>
    <w:rsid w:val="00940FA2"/>
    <w:rsid w:val="00960465"/>
    <w:rsid w:val="009625FC"/>
    <w:rsid w:val="00975985"/>
    <w:rsid w:val="009A7EAD"/>
    <w:rsid w:val="009E0540"/>
    <w:rsid w:val="009E37B8"/>
    <w:rsid w:val="00A21310"/>
    <w:rsid w:val="00A768B9"/>
    <w:rsid w:val="00A94031"/>
    <w:rsid w:val="00AC5F70"/>
    <w:rsid w:val="00AE2A4E"/>
    <w:rsid w:val="00AF0C78"/>
    <w:rsid w:val="00AF23C3"/>
    <w:rsid w:val="00AF4723"/>
    <w:rsid w:val="00B17C5A"/>
    <w:rsid w:val="00B21027"/>
    <w:rsid w:val="00B24938"/>
    <w:rsid w:val="00B44BCB"/>
    <w:rsid w:val="00B54DB7"/>
    <w:rsid w:val="00B9054F"/>
    <w:rsid w:val="00B92C9B"/>
    <w:rsid w:val="00BE2372"/>
    <w:rsid w:val="00C03363"/>
    <w:rsid w:val="00C227E7"/>
    <w:rsid w:val="00C518A7"/>
    <w:rsid w:val="00C51E15"/>
    <w:rsid w:val="00C5204B"/>
    <w:rsid w:val="00CC352F"/>
    <w:rsid w:val="00CE4CA0"/>
    <w:rsid w:val="00D47360"/>
    <w:rsid w:val="00D51777"/>
    <w:rsid w:val="00E11F45"/>
    <w:rsid w:val="00E35A0D"/>
    <w:rsid w:val="00E44089"/>
    <w:rsid w:val="00E47CB3"/>
    <w:rsid w:val="00E651B8"/>
    <w:rsid w:val="00E7620B"/>
    <w:rsid w:val="00E86B9C"/>
    <w:rsid w:val="00ED2527"/>
    <w:rsid w:val="00EE43A4"/>
    <w:rsid w:val="00F04C43"/>
    <w:rsid w:val="00F1795E"/>
    <w:rsid w:val="00F30823"/>
    <w:rsid w:val="00F423CC"/>
    <w:rsid w:val="00F43FB0"/>
    <w:rsid w:val="00F64489"/>
    <w:rsid w:val="00F721DC"/>
    <w:rsid w:val="00F9369E"/>
    <w:rsid w:val="00FB5D60"/>
    <w:rsid w:val="00FC5E55"/>
    <w:rsid w:val="00FD50EA"/>
    <w:rsid w:val="00FD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F464BD7-FBED-4358-B9B4-E65E4BAF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uiPriority w:val="99"/>
    <w:unhideWhenUsed/>
    <w:rsid w:val="005D0D19"/>
    <w:pPr>
      <w:spacing w:before="100" w:beforeAutospacing="1" w:after="100" w:afterAutospacing="1"/>
    </w:pPr>
    <w:rPr>
      <w:lang w:val="fr-LU" w:eastAsia="fr-LU"/>
    </w:rPr>
  </w:style>
  <w:style w:type="paragraph" w:styleId="Paragraphedeliste">
    <w:name w:val="List Paragraph"/>
    <w:basedOn w:val="Normal"/>
    <w:uiPriority w:val="34"/>
    <w:qFormat/>
    <w:rsid w:val="00ED2527"/>
    <w:pPr>
      <w:ind w:left="720"/>
      <w:contextualSpacing/>
    </w:pPr>
    <w:rPr>
      <w:lang w:val="fr-LU" w:eastAsia="fr-LU"/>
    </w:rPr>
  </w:style>
  <w:style w:type="paragraph" w:styleId="Textebrut">
    <w:name w:val="Plain Text"/>
    <w:basedOn w:val="Normal"/>
    <w:link w:val="TextebrutCar"/>
    <w:rsid w:val="00FC5E55"/>
    <w:pPr>
      <w:jc w:val="both"/>
    </w:pPr>
    <w:rPr>
      <w:rFonts w:ascii="Courier New" w:hAnsi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rsid w:val="00FC5E55"/>
    <w:rPr>
      <w:rFonts w:ascii="Courier New" w:hAnsi="Courier New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F64489"/>
    <w:rPr>
      <w:rFonts w:ascii="Calibri" w:hAnsi="Calibr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4489"/>
    <w:rPr>
      <w:rFonts w:ascii="Calibri" w:hAnsi="Calibri"/>
      <w:lang w:val="fr-FR" w:eastAsia="fr-FR"/>
    </w:rPr>
  </w:style>
  <w:style w:type="character" w:styleId="Appelnotedebasdep">
    <w:name w:val="footnote reference"/>
    <w:basedOn w:val="Policepardfaut"/>
    <w:uiPriority w:val="99"/>
    <w:semiHidden/>
    <w:rsid w:val="00F64489"/>
    <w:rPr>
      <w:rFonts w:cs="Times New Roman"/>
      <w:vertAlign w:val="superscript"/>
    </w:rPr>
  </w:style>
  <w:style w:type="paragraph" w:styleId="Sansinterligne">
    <w:name w:val="No Spacing"/>
    <w:uiPriority w:val="1"/>
    <w:qFormat/>
    <w:rsid w:val="00127738"/>
    <w:rPr>
      <w:lang w:val="fr-FR" w:eastAsia="fr-FR"/>
    </w:rPr>
  </w:style>
  <w:style w:type="paragraph" w:customStyle="1" w:styleId="Sansinterligne1">
    <w:name w:val="Sans interligne1"/>
    <w:uiPriority w:val="1"/>
    <w:qFormat/>
    <w:rsid w:val="00C227E7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DP6605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Proposition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6605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/sftpecos/Dossiers_parlementaires/6605/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20_Proposition_loi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B253E708-7488-4B90-A48E-6EFFF98DEF11}"/>
</file>

<file path=customXml/itemProps2.xml><?xml version="1.0" encoding="utf-8"?>
<ds:datastoreItem xmlns:ds="http://schemas.openxmlformats.org/officeDocument/2006/customXml" ds:itemID="{8CD2383F-957F-49C5-BA39-29EE979AFD9A}"/>
</file>

<file path=customXml/itemProps3.xml><?xml version="1.0" encoding="utf-8"?>
<ds:datastoreItem xmlns:ds="http://schemas.openxmlformats.org/officeDocument/2006/customXml" ds:itemID="{6940EC49-12F9-4CE7-BDA8-18128E5832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1584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5859</vt:lpstr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Pascal Reiser</dc:creator>
  <cp:keywords/>
  <cp:lastModifiedBy>SYSTEM</cp:lastModifiedBy>
  <cp:revision>2</cp:revision>
  <dcterms:created xsi:type="dcterms:W3CDTF">2024-02-21T07:49:00Z</dcterms:created>
  <dcterms:modified xsi:type="dcterms:W3CDTF">2024-02-21T07:49:00Z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