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6ED" w:rsidRPr="00344159" w:rsidRDefault="00632F3B" w:rsidP="00344159">
      <w:pPr>
        <w:jc w:val="both"/>
        <w:rPr>
          <w:rFonts w:ascii="Arial" w:hAnsi="Arial" w:cs="Arial"/>
          <w:b/>
          <w:noProof/>
          <w:sz w:val="22"/>
          <w:szCs w:val="22"/>
          <w:lang w:val="fr-FR"/>
        </w:rPr>
      </w:pPr>
      <w:bookmarkStart w:id="0" w:name="_GoBack"/>
      <w:bookmarkEnd w:id="0"/>
      <w:r w:rsidRPr="00344159">
        <w:rPr>
          <w:rFonts w:ascii="Arial" w:hAnsi="Arial" w:cs="Arial"/>
          <w:b/>
          <w:noProof/>
          <w:sz w:val="22"/>
          <w:szCs w:val="22"/>
          <w:lang w:val="fr-FR"/>
        </w:rPr>
        <w:t>P</w:t>
      </w:r>
      <w:r w:rsidR="00540579" w:rsidRPr="00344159">
        <w:rPr>
          <w:rFonts w:ascii="Arial" w:hAnsi="Arial" w:cs="Arial"/>
          <w:b/>
          <w:noProof/>
          <w:sz w:val="22"/>
          <w:szCs w:val="22"/>
          <w:lang w:val="fr-FR"/>
        </w:rPr>
        <w:t>rojet de loi</w:t>
      </w:r>
      <w:r w:rsidR="00344159" w:rsidRPr="00344159">
        <w:rPr>
          <w:rFonts w:ascii="Arial" w:hAnsi="Arial" w:cs="Arial"/>
          <w:b/>
          <w:noProof/>
          <w:sz w:val="22"/>
          <w:szCs w:val="22"/>
          <w:lang w:val="fr-FR"/>
        </w:rPr>
        <w:t xml:space="preserve"> 6551 </w:t>
      </w:r>
      <w:r w:rsidR="00F926ED" w:rsidRPr="00344159">
        <w:rPr>
          <w:rFonts w:ascii="Arial" w:hAnsi="Arial" w:cs="Arial"/>
          <w:b/>
          <w:noProof/>
          <w:sz w:val="22"/>
          <w:szCs w:val="22"/>
          <w:lang w:val="fr-FR"/>
        </w:rPr>
        <w:t>visant l’adaptation de certaines disposition en matière d’impôts directs et indirects et portant modification:</w:t>
      </w:r>
    </w:p>
    <w:p w:rsidR="00C846D0" w:rsidRPr="00344159" w:rsidRDefault="00C846D0" w:rsidP="00344159">
      <w:pPr>
        <w:jc w:val="both"/>
        <w:rPr>
          <w:rFonts w:ascii="Arial" w:hAnsi="Arial" w:cs="Arial"/>
          <w:b/>
          <w:noProof/>
          <w:sz w:val="22"/>
          <w:szCs w:val="22"/>
          <w:lang w:val="fr-FR"/>
        </w:rPr>
      </w:pPr>
      <w:r w:rsidRPr="00344159">
        <w:rPr>
          <w:rFonts w:ascii="Arial" w:hAnsi="Arial" w:cs="Arial"/>
          <w:b/>
          <w:noProof/>
          <w:sz w:val="22"/>
          <w:szCs w:val="22"/>
          <w:lang w:val="fr-FR"/>
        </w:rPr>
        <w:t>- de la loi modifiée du 28 janvier 1948 tendant à assurer la juste et exacte perception des droits d’enregistrement et de succession;</w:t>
      </w:r>
    </w:p>
    <w:p w:rsidR="00C846D0" w:rsidRPr="00344159" w:rsidRDefault="00C846D0" w:rsidP="00344159">
      <w:pPr>
        <w:jc w:val="both"/>
        <w:rPr>
          <w:rFonts w:ascii="Arial" w:hAnsi="Arial" w:cs="Arial"/>
          <w:b/>
          <w:noProof/>
          <w:sz w:val="22"/>
          <w:szCs w:val="22"/>
          <w:lang w:val="fr-FR"/>
        </w:rPr>
      </w:pPr>
      <w:r w:rsidRPr="00344159">
        <w:rPr>
          <w:rFonts w:ascii="Arial" w:hAnsi="Arial" w:cs="Arial"/>
          <w:b/>
          <w:noProof/>
          <w:sz w:val="22"/>
          <w:szCs w:val="22"/>
          <w:lang w:val="fr-FR"/>
        </w:rPr>
        <w:t>- de la loi modifiée du 13 juin 1984 portant révision de certaines dispositions législatives régissant la perception des droits d’enregistrement;</w:t>
      </w:r>
    </w:p>
    <w:p w:rsidR="00C846D0" w:rsidRPr="00344159" w:rsidRDefault="00C846D0" w:rsidP="00344159">
      <w:pPr>
        <w:jc w:val="both"/>
        <w:rPr>
          <w:rFonts w:ascii="Arial" w:hAnsi="Arial" w:cs="Arial"/>
          <w:b/>
          <w:noProof/>
          <w:sz w:val="22"/>
          <w:szCs w:val="22"/>
          <w:lang w:val="fr-FR"/>
        </w:rPr>
      </w:pPr>
      <w:r w:rsidRPr="00344159">
        <w:rPr>
          <w:rFonts w:ascii="Arial" w:hAnsi="Arial" w:cs="Arial"/>
          <w:b/>
          <w:noProof/>
          <w:sz w:val="22"/>
          <w:szCs w:val="22"/>
          <w:lang w:val="fr-FR"/>
        </w:rPr>
        <w:t>- de la loi organique de l’enregistrement du 22 frimaire an VII;</w:t>
      </w:r>
    </w:p>
    <w:p w:rsidR="009449F4" w:rsidRPr="00344159" w:rsidRDefault="00C846D0" w:rsidP="00344159">
      <w:pPr>
        <w:jc w:val="both"/>
        <w:rPr>
          <w:rFonts w:ascii="Arial" w:hAnsi="Arial" w:cs="Arial"/>
          <w:b/>
          <w:noProof/>
          <w:sz w:val="22"/>
          <w:szCs w:val="22"/>
          <w:lang w:val="fr-FR"/>
        </w:rPr>
      </w:pPr>
      <w:r w:rsidRPr="00344159">
        <w:rPr>
          <w:rFonts w:ascii="Arial" w:hAnsi="Arial" w:cs="Arial"/>
          <w:b/>
          <w:noProof/>
          <w:sz w:val="22"/>
          <w:szCs w:val="22"/>
          <w:lang w:val="fr-FR"/>
        </w:rPr>
        <w:t>- de la loi organique du timbre du 13 brumaire an VII</w:t>
      </w:r>
      <w:r w:rsidR="00953028" w:rsidRPr="00344159">
        <w:rPr>
          <w:rFonts w:ascii="Arial" w:hAnsi="Arial" w:cs="Arial"/>
          <w:b/>
          <w:noProof/>
          <w:sz w:val="22"/>
          <w:szCs w:val="22"/>
          <w:lang w:val="fr-FR"/>
        </w:rPr>
        <w:t>;</w:t>
      </w:r>
    </w:p>
    <w:p w:rsidR="00C846D0" w:rsidRPr="00344159" w:rsidRDefault="009449F4" w:rsidP="00344159">
      <w:pPr>
        <w:jc w:val="both"/>
        <w:rPr>
          <w:rFonts w:ascii="Arial" w:hAnsi="Arial" w:cs="Arial"/>
          <w:b/>
          <w:noProof/>
          <w:sz w:val="22"/>
          <w:szCs w:val="22"/>
          <w:lang w:val="fr-FR"/>
        </w:rPr>
      </w:pPr>
      <w:r w:rsidRPr="00344159">
        <w:rPr>
          <w:rFonts w:ascii="Arial" w:hAnsi="Arial" w:cs="Arial"/>
          <w:b/>
          <w:noProof/>
          <w:sz w:val="22"/>
          <w:szCs w:val="22"/>
          <w:lang w:val="fr-FR"/>
        </w:rPr>
        <w:t>- de la loi modifiée du 23 décembre 1913 concernant la révision de la législation qui régit les impôts dont le recouvrement est attribué à l’administration de l’enregistrement et des domaines</w:t>
      </w:r>
    </w:p>
    <w:p w:rsidR="00A30453" w:rsidRPr="00804B14" w:rsidRDefault="00A30453" w:rsidP="00804B14">
      <w:pPr>
        <w:rPr>
          <w:rFonts w:ascii="Arial" w:hAnsi="Arial" w:cs="Arial"/>
          <w:b/>
          <w:noProof/>
          <w:sz w:val="22"/>
          <w:szCs w:val="22"/>
          <w:lang w:val="fr-FR"/>
        </w:rPr>
      </w:pPr>
    </w:p>
    <w:p w:rsidR="005A5F21" w:rsidRPr="00804B14" w:rsidRDefault="005A5F21" w:rsidP="00804B14">
      <w:pPr>
        <w:jc w:val="both"/>
        <w:rPr>
          <w:rFonts w:ascii="Arial" w:hAnsi="Arial" w:cs="Arial"/>
          <w:noProof/>
          <w:sz w:val="22"/>
          <w:szCs w:val="22"/>
          <w:lang w:val="fr-FR"/>
        </w:rPr>
      </w:pPr>
      <w:r w:rsidRPr="00804B14">
        <w:rPr>
          <w:rFonts w:ascii="Arial" w:hAnsi="Arial" w:cs="Arial"/>
          <w:noProof/>
          <w:sz w:val="22"/>
          <w:szCs w:val="22"/>
          <w:lang w:val="fr-FR"/>
        </w:rPr>
        <w:t>Dans le cadre de la simplification administrative il est proposé de procéder aux modifications à l’endroit (i) de la</w:t>
      </w:r>
      <w:r w:rsidR="009A2070" w:rsidRPr="00804B14">
        <w:rPr>
          <w:rFonts w:ascii="Arial" w:hAnsi="Arial" w:cs="Arial"/>
          <w:noProof/>
          <w:sz w:val="22"/>
          <w:szCs w:val="22"/>
          <w:lang w:val="fr-FR"/>
        </w:rPr>
        <w:t xml:space="preserve"> loi</w:t>
      </w:r>
      <w:r w:rsidRPr="00804B14">
        <w:rPr>
          <w:rFonts w:ascii="Arial" w:hAnsi="Arial" w:cs="Arial"/>
          <w:noProof/>
          <w:sz w:val="22"/>
          <w:szCs w:val="22"/>
          <w:lang w:val="fr-FR"/>
        </w:rPr>
        <w:t xml:space="preserve"> modifiée du 28 janvier 1948 tendant à assurer la juste et exacte perception des droits d’enregistrement et de succession, (ii) de la loi modifiée du 13 juin 1984 portant révision de certaines dispositions législatives régissant la perception des droits d’enregistrement, (iii) de la loi organique de l’enregistrement du 22 frimaire an VII</w:t>
      </w:r>
      <w:r w:rsidR="00953028" w:rsidRPr="00804B14">
        <w:rPr>
          <w:rFonts w:ascii="Arial" w:hAnsi="Arial" w:cs="Arial"/>
          <w:noProof/>
          <w:sz w:val="22"/>
          <w:szCs w:val="22"/>
          <w:lang w:val="fr-FR"/>
        </w:rPr>
        <w:t>, (iv) de la loi organique du t</w:t>
      </w:r>
      <w:r w:rsidRPr="00804B14">
        <w:rPr>
          <w:rFonts w:ascii="Arial" w:hAnsi="Arial" w:cs="Arial"/>
          <w:noProof/>
          <w:sz w:val="22"/>
          <w:szCs w:val="22"/>
          <w:lang w:val="fr-FR"/>
        </w:rPr>
        <w:t>imbre du</w:t>
      </w:r>
      <w:r w:rsidR="00DE1A9D" w:rsidRPr="00804B14">
        <w:rPr>
          <w:rFonts w:ascii="Arial" w:hAnsi="Arial" w:cs="Arial"/>
          <w:noProof/>
          <w:sz w:val="22"/>
          <w:szCs w:val="22"/>
          <w:lang w:val="fr-FR"/>
        </w:rPr>
        <w:t xml:space="preserve"> 13</w:t>
      </w:r>
      <w:r w:rsidRPr="00804B14">
        <w:rPr>
          <w:rFonts w:ascii="Arial" w:hAnsi="Arial" w:cs="Arial"/>
          <w:noProof/>
          <w:sz w:val="22"/>
          <w:szCs w:val="22"/>
          <w:lang w:val="fr-FR"/>
        </w:rPr>
        <w:t xml:space="preserve"> br</w:t>
      </w:r>
      <w:r w:rsidR="00E548DD">
        <w:rPr>
          <w:rFonts w:ascii="Arial" w:hAnsi="Arial" w:cs="Arial"/>
          <w:noProof/>
          <w:sz w:val="22"/>
          <w:szCs w:val="22"/>
          <w:lang w:val="fr-FR"/>
        </w:rPr>
        <w:t>u</w:t>
      </w:r>
      <w:r w:rsidRPr="00804B14">
        <w:rPr>
          <w:rFonts w:ascii="Arial" w:hAnsi="Arial" w:cs="Arial"/>
          <w:noProof/>
          <w:sz w:val="22"/>
          <w:szCs w:val="22"/>
          <w:lang w:val="fr-FR"/>
        </w:rPr>
        <w:t>maire an VII</w:t>
      </w:r>
      <w:r w:rsidR="009449F4" w:rsidRPr="00804B14">
        <w:rPr>
          <w:rFonts w:ascii="Arial" w:hAnsi="Arial" w:cs="Arial"/>
          <w:noProof/>
          <w:sz w:val="22"/>
          <w:szCs w:val="22"/>
          <w:lang w:val="fr-FR"/>
        </w:rPr>
        <w:t xml:space="preserve"> et (v) de la loi modifiée du 23 décembre 1913 concernant la révision de la législation qui régit les impôts dont le recouvrement est attribué à l’administration de l’enregistrement et des domaines</w:t>
      </w:r>
      <w:r w:rsidRPr="00804B14">
        <w:rPr>
          <w:rFonts w:ascii="Arial" w:hAnsi="Arial" w:cs="Arial"/>
          <w:noProof/>
          <w:sz w:val="22"/>
          <w:szCs w:val="22"/>
          <w:lang w:val="fr-FR"/>
        </w:rPr>
        <w:t>.</w:t>
      </w:r>
    </w:p>
    <w:p w:rsidR="005A5F21" w:rsidRPr="00804B14" w:rsidRDefault="005A5F21" w:rsidP="00804B14">
      <w:pPr>
        <w:jc w:val="both"/>
        <w:rPr>
          <w:rFonts w:ascii="Arial" w:hAnsi="Arial" w:cs="Arial"/>
          <w:noProof/>
          <w:sz w:val="22"/>
          <w:szCs w:val="22"/>
          <w:lang w:val="fr-FR"/>
        </w:rPr>
      </w:pPr>
    </w:p>
    <w:p w:rsidR="00DE1A9D" w:rsidRPr="00804B14" w:rsidRDefault="005A5F21" w:rsidP="00804B14">
      <w:pPr>
        <w:jc w:val="both"/>
        <w:rPr>
          <w:rFonts w:ascii="Arial" w:hAnsi="Arial" w:cs="Arial"/>
          <w:noProof/>
          <w:sz w:val="22"/>
          <w:szCs w:val="22"/>
          <w:lang w:val="fr-FR"/>
        </w:rPr>
      </w:pPr>
      <w:r w:rsidRPr="00804B14">
        <w:rPr>
          <w:rFonts w:ascii="Arial" w:hAnsi="Arial" w:cs="Arial"/>
          <w:noProof/>
          <w:sz w:val="22"/>
          <w:szCs w:val="22"/>
          <w:lang w:val="fr-FR"/>
        </w:rPr>
        <w:t>Le « droit de chancellerie » qui concerne l’apposition de timbres mobiles pour l’acquittement de droits de taxes et de redevances notamment lors de la demande d’immatriculation d’une voiture, de la demande d’obtention du permis de conduire, de la demande d’autorisation de commerce ou encore de la demande de prolongation du permis de pêche se fera dorénavant par simple virement ou versement. Il ne sera dès lors plus nécessaire de se déplacer physiquement afin de faire apposer un timbre.</w:t>
      </w:r>
      <w:r w:rsidR="00DE1A9D" w:rsidRPr="00804B14">
        <w:rPr>
          <w:rFonts w:ascii="Arial" w:hAnsi="Arial" w:cs="Arial"/>
          <w:noProof/>
          <w:sz w:val="22"/>
          <w:szCs w:val="22"/>
          <w:lang w:val="fr-FR"/>
        </w:rPr>
        <w:t xml:space="preserve"> Cette di</w:t>
      </w:r>
      <w:r w:rsidR="00BC7C0F">
        <w:rPr>
          <w:rFonts w:ascii="Arial" w:hAnsi="Arial" w:cs="Arial"/>
          <w:noProof/>
          <w:sz w:val="22"/>
          <w:szCs w:val="22"/>
          <w:lang w:val="fr-FR"/>
        </w:rPr>
        <w:t>sposition vaut pour tous les pai</w:t>
      </w:r>
      <w:r w:rsidR="00DE1A9D" w:rsidRPr="00804B14">
        <w:rPr>
          <w:rFonts w:ascii="Arial" w:hAnsi="Arial" w:cs="Arial"/>
          <w:noProof/>
          <w:sz w:val="22"/>
          <w:szCs w:val="22"/>
          <w:lang w:val="fr-FR"/>
        </w:rPr>
        <w:t>e</w:t>
      </w:r>
      <w:r w:rsidR="000A5CB6" w:rsidRPr="00804B14">
        <w:rPr>
          <w:rFonts w:ascii="Arial" w:hAnsi="Arial" w:cs="Arial"/>
          <w:noProof/>
          <w:sz w:val="22"/>
          <w:szCs w:val="22"/>
          <w:lang w:val="fr-FR"/>
        </w:rPr>
        <w:t>ments faits au moyen d’un « timb</w:t>
      </w:r>
      <w:r w:rsidR="00DE1A9D" w:rsidRPr="00804B14">
        <w:rPr>
          <w:rFonts w:ascii="Arial" w:hAnsi="Arial" w:cs="Arial"/>
          <w:noProof/>
          <w:sz w:val="22"/>
          <w:szCs w:val="22"/>
          <w:lang w:val="fr-FR"/>
        </w:rPr>
        <w:t>re de chancellerie ».</w:t>
      </w:r>
    </w:p>
    <w:p w:rsidR="00DE1A9D" w:rsidRPr="00804B14" w:rsidRDefault="00DE1A9D" w:rsidP="00804B14">
      <w:pPr>
        <w:jc w:val="both"/>
        <w:rPr>
          <w:rFonts w:ascii="Arial" w:hAnsi="Arial" w:cs="Arial"/>
          <w:noProof/>
          <w:sz w:val="22"/>
          <w:szCs w:val="22"/>
          <w:lang w:val="fr-FR"/>
        </w:rPr>
      </w:pPr>
    </w:p>
    <w:p w:rsidR="00294FF8" w:rsidRPr="00804B14" w:rsidRDefault="00852D69" w:rsidP="00804B14">
      <w:pPr>
        <w:jc w:val="both"/>
        <w:rPr>
          <w:rFonts w:ascii="Arial" w:hAnsi="Arial" w:cs="Arial"/>
          <w:noProof/>
          <w:sz w:val="22"/>
          <w:szCs w:val="22"/>
          <w:lang w:val="fr-FR"/>
        </w:rPr>
      </w:pPr>
      <w:r w:rsidRPr="00804B14">
        <w:rPr>
          <w:rFonts w:ascii="Arial" w:hAnsi="Arial" w:cs="Arial"/>
          <w:noProof/>
          <w:sz w:val="22"/>
          <w:szCs w:val="22"/>
          <w:lang w:val="fr-FR"/>
        </w:rPr>
        <w:t>Avec l’article 2 du projet de loi u</w:t>
      </w:r>
      <w:r w:rsidR="000A5CB6" w:rsidRPr="00804B14">
        <w:rPr>
          <w:rFonts w:ascii="Arial" w:hAnsi="Arial" w:cs="Arial"/>
          <w:noProof/>
          <w:sz w:val="22"/>
          <w:szCs w:val="22"/>
          <w:lang w:val="fr-FR"/>
        </w:rPr>
        <w:t>ne meilleure efficacité du</w:t>
      </w:r>
      <w:r w:rsidR="00295442" w:rsidRPr="00804B14">
        <w:rPr>
          <w:rFonts w:ascii="Arial" w:hAnsi="Arial" w:cs="Arial"/>
          <w:noProof/>
          <w:sz w:val="22"/>
          <w:szCs w:val="22"/>
          <w:lang w:val="fr-FR"/>
        </w:rPr>
        <w:t xml:space="preserve"> contrôle de l’Administration de l’Enregistrement</w:t>
      </w:r>
      <w:r w:rsidR="00BC7C0F">
        <w:rPr>
          <w:rFonts w:ascii="Arial" w:hAnsi="Arial" w:cs="Arial"/>
          <w:noProof/>
          <w:sz w:val="22"/>
          <w:szCs w:val="22"/>
          <w:lang w:val="fr-FR"/>
        </w:rPr>
        <w:t xml:space="preserve"> et des Domaines</w:t>
      </w:r>
      <w:r w:rsidR="00294FF8" w:rsidRPr="00804B14">
        <w:rPr>
          <w:rFonts w:ascii="Arial" w:hAnsi="Arial" w:cs="Arial"/>
          <w:noProof/>
          <w:sz w:val="22"/>
          <w:szCs w:val="22"/>
          <w:lang w:val="fr-FR"/>
        </w:rPr>
        <w:t xml:space="preserve"> au niveau de la perception des droits d’enregistrement correspondant au prix réel payé </w:t>
      </w:r>
      <w:r w:rsidR="00295442" w:rsidRPr="00804B14">
        <w:rPr>
          <w:rFonts w:ascii="Arial" w:hAnsi="Arial" w:cs="Arial"/>
          <w:noProof/>
          <w:sz w:val="22"/>
          <w:szCs w:val="22"/>
          <w:lang w:val="fr-FR"/>
        </w:rPr>
        <w:t>lors d’un acte portant mutation d’</w:t>
      </w:r>
      <w:r w:rsidR="000A5CB6" w:rsidRPr="00804B14">
        <w:rPr>
          <w:rFonts w:ascii="Arial" w:hAnsi="Arial" w:cs="Arial"/>
          <w:noProof/>
          <w:sz w:val="22"/>
          <w:szCs w:val="22"/>
          <w:lang w:val="fr-FR"/>
        </w:rPr>
        <w:t>un droit réel immobilier</w:t>
      </w:r>
      <w:r w:rsidR="00294FF8" w:rsidRPr="00804B14">
        <w:rPr>
          <w:rFonts w:ascii="Arial" w:hAnsi="Arial" w:cs="Arial"/>
          <w:noProof/>
          <w:sz w:val="22"/>
          <w:szCs w:val="22"/>
          <w:lang w:val="fr-FR"/>
        </w:rPr>
        <w:t xml:space="preserve"> est visée</w:t>
      </w:r>
      <w:r w:rsidR="000A5CB6" w:rsidRPr="00804B14">
        <w:rPr>
          <w:rFonts w:ascii="Arial" w:hAnsi="Arial" w:cs="Arial"/>
          <w:noProof/>
          <w:sz w:val="22"/>
          <w:szCs w:val="22"/>
          <w:lang w:val="fr-FR"/>
        </w:rPr>
        <w:t>. Ainsi,</w:t>
      </w:r>
      <w:r w:rsidR="00646ECE">
        <w:rPr>
          <w:rFonts w:ascii="Arial" w:hAnsi="Arial" w:cs="Arial"/>
          <w:noProof/>
          <w:sz w:val="22"/>
          <w:szCs w:val="22"/>
          <w:lang w:val="fr-FR"/>
        </w:rPr>
        <w:t xml:space="preserve"> des sanctions sous peine</w:t>
      </w:r>
      <w:r w:rsidR="00295442" w:rsidRPr="00804B14">
        <w:rPr>
          <w:rFonts w:ascii="Arial" w:hAnsi="Arial" w:cs="Arial"/>
          <w:noProof/>
          <w:sz w:val="22"/>
          <w:szCs w:val="22"/>
          <w:lang w:val="fr-FR"/>
        </w:rPr>
        <w:t xml:space="preserve"> d’amendes sont dorénavant prév</w:t>
      </w:r>
      <w:r w:rsidR="00646ECE">
        <w:rPr>
          <w:rFonts w:ascii="Arial" w:hAnsi="Arial" w:cs="Arial"/>
          <w:noProof/>
          <w:sz w:val="22"/>
          <w:szCs w:val="22"/>
          <w:lang w:val="fr-FR"/>
        </w:rPr>
        <w:t>ues en cas de non respect de l’obligation, déjà prévue par</w:t>
      </w:r>
      <w:r w:rsidR="00295442" w:rsidRPr="00804B14">
        <w:rPr>
          <w:rFonts w:ascii="Arial" w:hAnsi="Arial" w:cs="Arial"/>
          <w:noProof/>
          <w:sz w:val="22"/>
          <w:szCs w:val="22"/>
          <w:lang w:val="fr-FR"/>
        </w:rPr>
        <w:t xml:space="preserve"> la loi  28 janvier 1948</w:t>
      </w:r>
      <w:r w:rsidR="00294FF8" w:rsidRPr="00804B14">
        <w:rPr>
          <w:rFonts w:ascii="Arial" w:hAnsi="Arial" w:cs="Arial"/>
          <w:noProof/>
          <w:sz w:val="22"/>
          <w:szCs w:val="22"/>
          <w:lang w:val="fr-FR"/>
        </w:rPr>
        <w:t>,</w:t>
      </w:r>
      <w:r w:rsidR="00295442" w:rsidRPr="00804B14">
        <w:rPr>
          <w:rFonts w:ascii="Arial" w:hAnsi="Arial" w:cs="Arial"/>
          <w:noProof/>
          <w:sz w:val="22"/>
          <w:szCs w:val="22"/>
          <w:lang w:val="fr-FR"/>
        </w:rPr>
        <w:t xml:space="preserve"> de produire une attestation dans laquelle l’intermédiaire affirme</w:t>
      </w:r>
      <w:r w:rsidRPr="00804B14">
        <w:rPr>
          <w:rFonts w:ascii="Arial" w:hAnsi="Arial" w:cs="Arial"/>
          <w:noProof/>
          <w:sz w:val="22"/>
          <w:szCs w:val="22"/>
          <w:lang w:val="fr-FR"/>
        </w:rPr>
        <w:t xml:space="preserve"> (notamment les agents immobiliers)</w:t>
      </w:r>
      <w:r w:rsidR="00295442" w:rsidRPr="00804B14">
        <w:rPr>
          <w:rFonts w:ascii="Arial" w:hAnsi="Arial" w:cs="Arial"/>
          <w:noProof/>
          <w:sz w:val="22"/>
          <w:szCs w:val="22"/>
          <w:lang w:val="fr-FR"/>
        </w:rPr>
        <w:t xml:space="preserve"> </w:t>
      </w:r>
      <w:r w:rsidR="000A5CB6" w:rsidRPr="00804B14">
        <w:rPr>
          <w:rFonts w:ascii="Arial" w:hAnsi="Arial" w:cs="Arial"/>
          <w:noProof/>
          <w:sz w:val="22"/>
          <w:szCs w:val="22"/>
          <w:lang w:val="fr-FR"/>
        </w:rPr>
        <w:t>que le prix payé à l’acte est réel.</w:t>
      </w:r>
    </w:p>
    <w:p w:rsidR="00953028" w:rsidRPr="00804B14" w:rsidRDefault="00294FF8" w:rsidP="00804B14">
      <w:pPr>
        <w:jc w:val="both"/>
        <w:rPr>
          <w:rFonts w:ascii="Arial" w:hAnsi="Arial" w:cs="Arial"/>
          <w:noProof/>
          <w:sz w:val="22"/>
          <w:szCs w:val="22"/>
          <w:lang w:val="fr-FR"/>
        </w:rPr>
      </w:pPr>
      <w:r w:rsidRPr="00804B14">
        <w:rPr>
          <w:rFonts w:ascii="Arial" w:hAnsi="Arial" w:cs="Arial"/>
          <w:noProof/>
          <w:sz w:val="22"/>
          <w:szCs w:val="22"/>
          <w:lang w:val="fr-FR"/>
        </w:rPr>
        <w:tab/>
      </w:r>
    </w:p>
    <w:p w:rsidR="009449F4" w:rsidRPr="00804B14" w:rsidRDefault="00646ECE" w:rsidP="00804B14">
      <w:pPr>
        <w:jc w:val="both"/>
        <w:rPr>
          <w:rFonts w:ascii="Arial" w:hAnsi="Arial" w:cs="Arial"/>
          <w:noProof/>
          <w:sz w:val="22"/>
          <w:szCs w:val="22"/>
          <w:lang w:val="fr-FR"/>
        </w:rPr>
      </w:pPr>
      <w:r>
        <w:rPr>
          <w:rFonts w:ascii="Arial" w:hAnsi="Arial" w:cs="Arial"/>
          <w:noProof/>
          <w:sz w:val="22"/>
          <w:szCs w:val="22"/>
          <w:lang w:val="fr-FR"/>
        </w:rPr>
        <w:t xml:space="preserve">Dans un souci de simplification du </w:t>
      </w:r>
      <w:r w:rsidR="00294FF8" w:rsidRPr="00804B14">
        <w:rPr>
          <w:rFonts w:ascii="Arial" w:hAnsi="Arial" w:cs="Arial"/>
          <w:noProof/>
          <w:sz w:val="22"/>
          <w:szCs w:val="22"/>
          <w:lang w:val="fr-FR"/>
        </w:rPr>
        <w:t xml:space="preserve">travail </w:t>
      </w:r>
      <w:r w:rsidR="006F5407" w:rsidRPr="00804B14">
        <w:rPr>
          <w:rFonts w:ascii="Arial" w:hAnsi="Arial" w:cs="Arial"/>
          <w:noProof/>
          <w:sz w:val="22"/>
          <w:szCs w:val="22"/>
          <w:lang w:val="fr-FR"/>
        </w:rPr>
        <w:t>des greffiers des juridictions de l’ordre judiciaire et des secrétaires de communes</w:t>
      </w:r>
      <w:r>
        <w:rPr>
          <w:rFonts w:ascii="Arial" w:hAnsi="Arial" w:cs="Arial"/>
          <w:noProof/>
          <w:sz w:val="22"/>
          <w:szCs w:val="22"/>
          <w:lang w:val="fr-FR"/>
        </w:rPr>
        <w:t>,</w:t>
      </w:r>
      <w:r w:rsidR="006F5407" w:rsidRPr="00804B14">
        <w:rPr>
          <w:rFonts w:ascii="Arial" w:hAnsi="Arial" w:cs="Arial"/>
          <w:noProof/>
          <w:sz w:val="22"/>
          <w:szCs w:val="22"/>
          <w:lang w:val="fr-FR"/>
        </w:rPr>
        <w:t xml:space="preserve"> il est procédé à l’abrogation des répertoires que ces derniers ont l’obligation de tenir</w:t>
      </w:r>
      <w:r>
        <w:rPr>
          <w:rFonts w:ascii="Arial" w:hAnsi="Arial" w:cs="Arial"/>
          <w:noProof/>
          <w:sz w:val="22"/>
          <w:szCs w:val="22"/>
          <w:lang w:val="fr-FR"/>
        </w:rPr>
        <w:t xml:space="preserve"> afin d’enregistrer l</w:t>
      </w:r>
      <w:r w:rsidR="006F5407" w:rsidRPr="00804B14">
        <w:rPr>
          <w:rFonts w:ascii="Arial" w:hAnsi="Arial" w:cs="Arial"/>
          <w:noProof/>
          <w:sz w:val="22"/>
          <w:szCs w:val="22"/>
          <w:lang w:val="fr-FR"/>
        </w:rPr>
        <w:t xml:space="preserve">es actes portant sur la mutation de droits réels immobiliers et des actes de bail. Ces répertoires visant à augmenter le contrôle de l’Administration de l’Enregistrement </w:t>
      </w:r>
      <w:r w:rsidR="00BC7C0F">
        <w:rPr>
          <w:rFonts w:ascii="Arial" w:hAnsi="Arial" w:cs="Arial"/>
          <w:noProof/>
          <w:sz w:val="22"/>
          <w:szCs w:val="22"/>
          <w:lang w:val="fr-FR"/>
        </w:rPr>
        <w:t xml:space="preserve">et des Domaines </w:t>
      </w:r>
      <w:r w:rsidR="006F5407" w:rsidRPr="00804B14">
        <w:rPr>
          <w:rFonts w:ascii="Arial" w:hAnsi="Arial" w:cs="Arial"/>
          <w:noProof/>
          <w:sz w:val="22"/>
          <w:szCs w:val="22"/>
          <w:lang w:val="fr-FR"/>
        </w:rPr>
        <w:t>sur des actes dont l’</w:t>
      </w:r>
      <w:r w:rsidR="00BC7C0F">
        <w:rPr>
          <w:rFonts w:ascii="Arial" w:hAnsi="Arial" w:cs="Arial"/>
          <w:noProof/>
          <w:sz w:val="22"/>
          <w:szCs w:val="22"/>
          <w:lang w:val="fr-FR"/>
        </w:rPr>
        <w:t xml:space="preserve">enregistrement est obligatoire </w:t>
      </w:r>
      <w:r w:rsidR="006F5407" w:rsidRPr="00804B14">
        <w:rPr>
          <w:rFonts w:ascii="Arial" w:hAnsi="Arial" w:cs="Arial"/>
          <w:noProof/>
          <w:sz w:val="22"/>
          <w:szCs w:val="22"/>
          <w:lang w:val="fr-FR"/>
        </w:rPr>
        <w:t>s</w:t>
      </w:r>
      <w:r w:rsidR="00BC7C0F">
        <w:rPr>
          <w:rFonts w:ascii="Arial" w:hAnsi="Arial" w:cs="Arial"/>
          <w:noProof/>
          <w:sz w:val="22"/>
          <w:szCs w:val="22"/>
          <w:lang w:val="fr-FR"/>
        </w:rPr>
        <w:t>on</w:t>
      </w:r>
      <w:r w:rsidR="006F5407" w:rsidRPr="00804B14">
        <w:rPr>
          <w:rFonts w:ascii="Arial" w:hAnsi="Arial" w:cs="Arial"/>
          <w:noProof/>
          <w:sz w:val="22"/>
          <w:szCs w:val="22"/>
          <w:lang w:val="fr-FR"/>
        </w:rPr>
        <w:t>t jugé</w:t>
      </w:r>
      <w:r w:rsidR="00BC7C0F">
        <w:rPr>
          <w:rFonts w:ascii="Arial" w:hAnsi="Arial" w:cs="Arial"/>
          <w:noProof/>
          <w:sz w:val="22"/>
          <w:szCs w:val="22"/>
          <w:lang w:val="fr-FR"/>
        </w:rPr>
        <w:t>s</w:t>
      </w:r>
      <w:r w:rsidR="006F5407" w:rsidRPr="00804B14">
        <w:rPr>
          <w:rFonts w:ascii="Arial" w:hAnsi="Arial" w:cs="Arial"/>
          <w:noProof/>
          <w:sz w:val="22"/>
          <w:szCs w:val="22"/>
          <w:lang w:val="fr-FR"/>
        </w:rPr>
        <w:t xml:space="preserve"> superflu</w:t>
      </w:r>
      <w:r w:rsidR="00BC7C0F">
        <w:rPr>
          <w:rFonts w:ascii="Arial" w:hAnsi="Arial" w:cs="Arial"/>
          <w:noProof/>
          <w:sz w:val="22"/>
          <w:szCs w:val="22"/>
          <w:lang w:val="fr-FR"/>
        </w:rPr>
        <w:t>s</w:t>
      </w:r>
      <w:r w:rsidR="006F5407" w:rsidRPr="00804B14">
        <w:rPr>
          <w:rFonts w:ascii="Arial" w:hAnsi="Arial" w:cs="Arial"/>
          <w:noProof/>
          <w:sz w:val="22"/>
          <w:szCs w:val="22"/>
          <w:lang w:val="fr-FR"/>
        </w:rPr>
        <w:t>.</w:t>
      </w:r>
    </w:p>
    <w:p w:rsidR="009449F4" w:rsidRPr="00804B14" w:rsidRDefault="009449F4" w:rsidP="00804B14">
      <w:pPr>
        <w:jc w:val="both"/>
        <w:rPr>
          <w:rFonts w:ascii="Arial" w:hAnsi="Arial" w:cs="Arial"/>
          <w:noProof/>
          <w:sz w:val="22"/>
          <w:szCs w:val="22"/>
          <w:lang w:val="fr-FR"/>
        </w:rPr>
      </w:pPr>
    </w:p>
    <w:p w:rsidR="009A2070" w:rsidRPr="00804B14" w:rsidRDefault="00A32E72" w:rsidP="00804B14">
      <w:pPr>
        <w:jc w:val="both"/>
        <w:rPr>
          <w:rFonts w:ascii="Arial" w:hAnsi="Arial" w:cs="Arial"/>
          <w:noProof/>
          <w:sz w:val="22"/>
          <w:szCs w:val="22"/>
          <w:lang w:val="fr-FR"/>
        </w:rPr>
      </w:pPr>
      <w:r>
        <w:rPr>
          <w:rFonts w:ascii="Arial" w:hAnsi="Arial" w:cs="Arial"/>
          <w:noProof/>
          <w:sz w:val="22"/>
          <w:szCs w:val="22"/>
          <w:lang w:val="fr-FR"/>
        </w:rPr>
        <w:t>De par</w:t>
      </w:r>
      <w:r w:rsidR="009A2070" w:rsidRPr="00804B14">
        <w:rPr>
          <w:rFonts w:ascii="Arial" w:hAnsi="Arial" w:cs="Arial"/>
          <w:noProof/>
          <w:sz w:val="22"/>
          <w:szCs w:val="22"/>
          <w:lang w:val="fr-FR"/>
        </w:rPr>
        <w:t xml:space="preserve"> l’amendem</w:t>
      </w:r>
      <w:r>
        <w:rPr>
          <w:rFonts w:ascii="Arial" w:hAnsi="Arial" w:cs="Arial"/>
          <w:noProof/>
          <w:sz w:val="22"/>
          <w:szCs w:val="22"/>
          <w:lang w:val="fr-FR"/>
        </w:rPr>
        <w:t>ent gouvernemental du 28 mai 2013,</w:t>
      </w:r>
      <w:r w:rsidR="009A2070" w:rsidRPr="00804B14">
        <w:rPr>
          <w:rFonts w:ascii="Arial" w:hAnsi="Arial" w:cs="Arial"/>
          <w:noProof/>
          <w:sz w:val="22"/>
          <w:szCs w:val="22"/>
          <w:lang w:val="fr-FR"/>
        </w:rPr>
        <w:t xml:space="preserve"> il est proposé de modifier la loi modifiée du 23 décembre 1913 concernant la révision de la législation qui régit les impôts dont le recouvrement est attribué à l’Administration de l’Enregistrement et de</w:t>
      </w:r>
      <w:r w:rsidR="00953028" w:rsidRPr="00804B14">
        <w:rPr>
          <w:rFonts w:ascii="Arial" w:hAnsi="Arial" w:cs="Arial"/>
          <w:noProof/>
          <w:sz w:val="22"/>
          <w:szCs w:val="22"/>
          <w:lang w:val="fr-FR"/>
        </w:rPr>
        <w:t>s Domaines.</w:t>
      </w:r>
      <w:r>
        <w:rPr>
          <w:rFonts w:ascii="Arial" w:hAnsi="Arial" w:cs="Arial"/>
          <w:noProof/>
          <w:sz w:val="22"/>
          <w:szCs w:val="22"/>
          <w:lang w:val="fr-FR"/>
        </w:rPr>
        <w:t xml:space="preserve"> Il s’agit de </w:t>
      </w:r>
      <w:r w:rsidR="00BC7C0F">
        <w:rPr>
          <w:rFonts w:ascii="Arial" w:hAnsi="Arial" w:cs="Arial"/>
          <w:noProof/>
          <w:sz w:val="22"/>
          <w:szCs w:val="22"/>
          <w:lang w:val="fr-FR"/>
        </w:rPr>
        <w:t>tenir</w:t>
      </w:r>
      <w:r>
        <w:rPr>
          <w:rFonts w:ascii="Arial" w:hAnsi="Arial" w:cs="Arial"/>
          <w:noProof/>
          <w:sz w:val="22"/>
          <w:szCs w:val="22"/>
          <w:lang w:val="fr-FR"/>
        </w:rPr>
        <w:t xml:space="preserve"> compte de</w:t>
      </w:r>
      <w:r w:rsidR="00953028" w:rsidRPr="00804B14">
        <w:rPr>
          <w:rFonts w:ascii="Arial" w:hAnsi="Arial" w:cs="Arial"/>
          <w:noProof/>
          <w:sz w:val="22"/>
          <w:szCs w:val="22"/>
          <w:lang w:val="fr-FR"/>
        </w:rPr>
        <w:t xml:space="preserve"> </w:t>
      </w:r>
      <w:r>
        <w:rPr>
          <w:rFonts w:ascii="Arial" w:hAnsi="Arial" w:cs="Arial"/>
          <w:noProof/>
          <w:sz w:val="22"/>
          <w:szCs w:val="22"/>
          <w:lang w:val="fr-FR"/>
        </w:rPr>
        <w:t>l</w:t>
      </w:r>
      <w:r w:rsidR="00953028" w:rsidRPr="00804B14">
        <w:rPr>
          <w:rFonts w:ascii="Arial" w:hAnsi="Arial" w:cs="Arial"/>
          <w:noProof/>
          <w:sz w:val="22"/>
          <w:szCs w:val="22"/>
          <w:lang w:val="fr-FR"/>
        </w:rPr>
        <w:t>’espérance de vie d</w:t>
      </w:r>
      <w:r w:rsidR="009A2070" w:rsidRPr="00804B14">
        <w:rPr>
          <w:rFonts w:ascii="Arial" w:hAnsi="Arial" w:cs="Arial"/>
          <w:noProof/>
          <w:sz w:val="22"/>
          <w:szCs w:val="22"/>
          <w:lang w:val="fr-FR"/>
        </w:rPr>
        <w:t>ans l’évaluation de la valeur de l’usufruit</w:t>
      </w:r>
      <w:r>
        <w:rPr>
          <w:rFonts w:ascii="Arial" w:hAnsi="Arial" w:cs="Arial"/>
          <w:noProof/>
          <w:sz w:val="22"/>
          <w:szCs w:val="22"/>
          <w:lang w:val="fr-FR"/>
        </w:rPr>
        <w:t>.</w:t>
      </w:r>
      <w:r w:rsidR="009A2070" w:rsidRPr="00804B14">
        <w:rPr>
          <w:rFonts w:ascii="Arial" w:hAnsi="Arial" w:cs="Arial"/>
          <w:noProof/>
          <w:sz w:val="22"/>
          <w:szCs w:val="22"/>
          <w:lang w:val="fr-FR"/>
        </w:rPr>
        <w:t xml:space="preserve"> Cette disposition doit s’inscrire dans le cadre de la liquidation et le paiement </w:t>
      </w:r>
      <w:r w:rsidR="00BC7C0F">
        <w:rPr>
          <w:rFonts w:ascii="Arial" w:hAnsi="Arial" w:cs="Arial"/>
          <w:noProof/>
          <w:sz w:val="22"/>
          <w:szCs w:val="22"/>
          <w:lang w:val="fr-FR"/>
        </w:rPr>
        <w:t>des droits d’enregistrement et d</w:t>
      </w:r>
      <w:r w:rsidR="009A2070" w:rsidRPr="00804B14">
        <w:rPr>
          <w:rFonts w:ascii="Arial" w:hAnsi="Arial" w:cs="Arial"/>
          <w:noProof/>
          <w:sz w:val="22"/>
          <w:szCs w:val="22"/>
          <w:lang w:val="fr-FR"/>
        </w:rPr>
        <w:t>es droits de succession.</w:t>
      </w:r>
    </w:p>
    <w:p w:rsidR="00632F3B" w:rsidRPr="00B045A8" w:rsidRDefault="00992E5D" w:rsidP="00B045A8">
      <w:pPr>
        <w:pStyle w:val="Default"/>
        <w:jc w:val="both"/>
        <w:rPr>
          <w:rFonts w:ascii="Arial" w:hAnsi="Arial" w:cs="Arial"/>
          <w:noProof/>
          <w:sz w:val="22"/>
          <w:szCs w:val="22"/>
          <w:lang w:val="fr-FR"/>
        </w:rPr>
      </w:pPr>
      <w:r w:rsidRPr="005A5F21">
        <w:rPr>
          <w:rFonts w:ascii="Times New Roman" w:hAnsi="Times New Roman"/>
          <w:noProof/>
          <w:lang w:val="fr-FR"/>
        </w:rPr>
        <w:tab/>
      </w:r>
    </w:p>
    <w:sectPr w:rsidR="00632F3B" w:rsidRPr="00B045A8" w:rsidSect="00992E5D">
      <w:headerReference w:type="even" r:id="rId7"/>
      <w:footerReference w:type="default" r:id="rId8"/>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613" w:rsidRDefault="005F6613" w:rsidP="0076556B">
      <w:r>
        <w:separator/>
      </w:r>
    </w:p>
  </w:endnote>
  <w:endnote w:type="continuationSeparator" w:id="0">
    <w:p w:rsidR="005F6613" w:rsidRDefault="005F6613" w:rsidP="0076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8E5" w:rsidRDefault="005F38E6">
    <w:pPr>
      <w:pStyle w:val="Pieddepage"/>
      <w:jc w:val="center"/>
    </w:pPr>
    <w:r>
      <w:fldChar w:fldCharType="begin"/>
    </w:r>
    <w:r>
      <w:instrText xml:space="preserve"> PAGE   \* MERGEFORMAT </w:instrText>
    </w:r>
    <w:r>
      <w:fldChar w:fldCharType="separate"/>
    </w:r>
    <w:r w:rsidR="00344159" w:rsidRPr="00344159">
      <w:rPr>
        <w:rFonts w:ascii="Arial" w:hAnsi="Arial" w:cs="Arial"/>
        <w:noProof/>
        <w:sz w:val="20"/>
        <w:szCs w:val="20"/>
      </w:rPr>
      <w:t>2</w:t>
    </w:r>
    <w:r>
      <w:fldChar w:fldCharType="end"/>
    </w:r>
  </w:p>
  <w:p w:rsidR="00FC68E5" w:rsidRDefault="00FC68E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613" w:rsidRDefault="005F6613" w:rsidP="0076556B">
      <w:r>
        <w:separator/>
      </w:r>
    </w:p>
  </w:footnote>
  <w:footnote w:type="continuationSeparator" w:id="0">
    <w:p w:rsidR="005F6613" w:rsidRDefault="005F6613" w:rsidP="007655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8E5" w:rsidRDefault="005F38E6" w:rsidP="00992E5D">
    <w:pPr>
      <w:pStyle w:val="En-tte"/>
      <w:framePr w:wrap="around" w:vAnchor="text" w:hAnchor="margin" w:xAlign="center" w:y="1"/>
      <w:rPr>
        <w:rStyle w:val="Numrodepage"/>
      </w:rPr>
    </w:pPr>
    <w:r>
      <w:rPr>
        <w:rStyle w:val="Numrodepage"/>
      </w:rPr>
      <w:fldChar w:fldCharType="begin"/>
    </w:r>
    <w:r w:rsidR="00FC68E5">
      <w:rPr>
        <w:rStyle w:val="Numrodepage"/>
      </w:rPr>
      <w:instrText xml:space="preserve">PAGE  </w:instrText>
    </w:r>
    <w:r>
      <w:rPr>
        <w:rStyle w:val="Numrodepage"/>
      </w:rPr>
      <w:fldChar w:fldCharType="end"/>
    </w:r>
  </w:p>
  <w:p w:rsidR="00FC68E5" w:rsidRDefault="00FC68E5">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F3B"/>
    <w:rsid w:val="00035215"/>
    <w:rsid w:val="00047D6E"/>
    <w:rsid w:val="00071115"/>
    <w:rsid w:val="00072DDD"/>
    <w:rsid w:val="000A5CB6"/>
    <w:rsid w:val="000B72A6"/>
    <w:rsid w:val="00145E8F"/>
    <w:rsid w:val="00184801"/>
    <w:rsid w:val="001936FF"/>
    <w:rsid w:val="001C283B"/>
    <w:rsid w:val="00205B4A"/>
    <w:rsid w:val="00275965"/>
    <w:rsid w:val="00294FF8"/>
    <w:rsid w:val="00295442"/>
    <w:rsid w:val="002D5F91"/>
    <w:rsid w:val="00302F64"/>
    <w:rsid w:val="0030341A"/>
    <w:rsid w:val="00344159"/>
    <w:rsid w:val="0038560C"/>
    <w:rsid w:val="003A2901"/>
    <w:rsid w:val="00440C56"/>
    <w:rsid w:val="004518B9"/>
    <w:rsid w:val="00494B09"/>
    <w:rsid w:val="004A4E23"/>
    <w:rsid w:val="004E5AAA"/>
    <w:rsid w:val="00540579"/>
    <w:rsid w:val="005436FC"/>
    <w:rsid w:val="00567D75"/>
    <w:rsid w:val="005746E6"/>
    <w:rsid w:val="005858AC"/>
    <w:rsid w:val="00593481"/>
    <w:rsid w:val="005A5F21"/>
    <w:rsid w:val="005F38E6"/>
    <w:rsid w:val="005F6613"/>
    <w:rsid w:val="00632F3B"/>
    <w:rsid w:val="00646ECE"/>
    <w:rsid w:val="00675238"/>
    <w:rsid w:val="006808D5"/>
    <w:rsid w:val="006E7597"/>
    <w:rsid w:val="006F5407"/>
    <w:rsid w:val="00700AB2"/>
    <w:rsid w:val="00746D60"/>
    <w:rsid w:val="00751699"/>
    <w:rsid w:val="0076556B"/>
    <w:rsid w:val="007D1C53"/>
    <w:rsid w:val="007E5485"/>
    <w:rsid w:val="00804B14"/>
    <w:rsid w:val="00815425"/>
    <w:rsid w:val="00852D69"/>
    <w:rsid w:val="008B195A"/>
    <w:rsid w:val="008D5721"/>
    <w:rsid w:val="00903F4D"/>
    <w:rsid w:val="009449F4"/>
    <w:rsid w:val="00953028"/>
    <w:rsid w:val="009615E1"/>
    <w:rsid w:val="00964D1D"/>
    <w:rsid w:val="00992E5D"/>
    <w:rsid w:val="009A2070"/>
    <w:rsid w:val="009B4444"/>
    <w:rsid w:val="009C76E9"/>
    <w:rsid w:val="009F4334"/>
    <w:rsid w:val="00A30453"/>
    <w:rsid w:val="00A31811"/>
    <w:rsid w:val="00A32E72"/>
    <w:rsid w:val="00A4204D"/>
    <w:rsid w:val="00A84D90"/>
    <w:rsid w:val="00A905DD"/>
    <w:rsid w:val="00AB753C"/>
    <w:rsid w:val="00B045A8"/>
    <w:rsid w:val="00B3363A"/>
    <w:rsid w:val="00B93E3F"/>
    <w:rsid w:val="00BB5DD3"/>
    <w:rsid w:val="00BC7C0F"/>
    <w:rsid w:val="00BE1F70"/>
    <w:rsid w:val="00C14F54"/>
    <w:rsid w:val="00C32BC4"/>
    <w:rsid w:val="00C34636"/>
    <w:rsid w:val="00C54F7E"/>
    <w:rsid w:val="00C61D70"/>
    <w:rsid w:val="00C846D0"/>
    <w:rsid w:val="00D03181"/>
    <w:rsid w:val="00D10A7D"/>
    <w:rsid w:val="00D44242"/>
    <w:rsid w:val="00D54CCE"/>
    <w:rsid w:val="00D576AC"/>
    <w:rsid w:val="00D765DB"/>
    <w:rsid w:val="00D8019F"/>
    <w:rsid w:val="00D94125"/>
    <w:rsid w:val="00DA2DA3"/>
    <w:rsid w:val="00DE1A9D"/>
    <w:rsid w:val="00E548DD"/>
    <w:rsid w:val="00E56784"/>
    <w:rsid w:val="00E6422B"/>
    <w:rsid w:val="00F36762"/>
    <w:rsid w:val="00F926ED"/>
    <w:rsid w:val="00F97FDC"/>
    <w:rsid w:val="00FB5787"/>
    <w:rsid w:val="00FC68E5"/>
  </w:rsids>
  <m:mathPr>
    <m:mathFont m:val="Cambria Math"/>
    <m:brkBin m:val="before"/>
    <m:brkBinSub m:val="--"/>
    <m:smallFrac m:val="0"/>
    <m:dispDef m:val="0"/>
    <m:lMargin m:val="0"/>
    <m:rMargin m:val="0"/>
    <m:defJc m:val="centerGroup"/>
    <m:wrapRight/>
    <m:intLim m:val="subSup"/>
    <m:naryLim m:val="subSup"/>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6A9FD798-0D06-41EF-9BDB-9ABC3E2D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LU" w:eastAsia="fr-LU" w:bidi="ar-SA"/>
      </w:rPr>
    </w:rPrDefault>
    <w:pPrDefault/>
  </w:docDefaults>
  <w:latentStyles w:defLockedState="0" w:defUIPriority="0" w:defSemiHidden="0" w:defUnhideWhenUsed="0" w:defQFormat="0" w:count="371">
    <w:lsdException w:name="footer"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BAD"/>
    <w:rPr>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2F3B"/>
    <w:pPr>
      <w:ind w:left="720"/>
      <w:contextualSpacing/>
    </w:pPr>
  </w:style>
  <w:style w:type="paragraph" w:styleId="En-tte">
    <w:name w:val="header"/>
    <w:basedOn w:val="Normal"/>
    <w:link w:val="En-tteCar"/>
    <w:uiPriority w:val="99"/>
    <w:semiHidden/>
    <w:unhideWhenUsed/>
    <w:rsid w:val="00992E5D"/>
    <w:pPr>
      <w:tabs>
        <w:tab w:val="center" w:pos="4320"/>
        <w:tab w:val="right" w:pos="8640"/>
      </w:tabs>
    </w:pPr>
  </w:style>
  <w:style w:type="character" w:customStyle="1" w:styleId="En-tteCar">
    <w:name w:val="En-tête Car"/>
    <w:basedOn w:val="Policepardfaut"/>
    <w:link w:val="En-tte"/>
    <w:uiPriority w:val="99"/>
    <w:semiHidden/>
    <w:rsid w:val="00992E5D"/>
    <w:rPr>
      <w:lang w:val="de-DE"/>
    </w:rPr>
  </w:style>
  <w:style w:type="character" w:styleId="Numrodepage">
    <w:name w:val="page number"/>
    <w:basedOn w:val="Policepardfaut"/>
    <w:uiPriority w:val="99"/>
    <w:semiHidden/>
    <w:unhideWhenUsed/>
    <w:rsid w:val="00992E5D"/>
  </w:style>
  <w:style w:type="paragraph" w:styleId="Pieddepage">
    <w:name w:val="footer"/>
    <w:basedOn w:val="Normal"/>
    <w:link w:val="PieddepageCar"/>
    <w:uiPriority w:val="99"/>
    <w:unhideWhenUsed/>
    <w:rsid w:val="00AB753C"/>
    <w:pPr>
      <w:tabs>
        <w:tab w:val="center" w:pos="4320"/>
        <w:tab w:val="right" w:pos="8640"/>
      </w:tabs>
    </w:pPr>
  </w:style>
  <w:style w:type="character" w:customStyle="1" w:styleId="PieddepageCar">
    <w:name w:val="Pied de page Car"/>
    <w:basedOn w:val="Policepardfaut"/>
    <w:link w:val="Pieddepage"/>
    <w:uiPriority w:val="99"/>
    <w:rsid w:val="00AB753C"/>
    <w:rPr>
      <w:lang w:val="de-DE"/>
    </w:rPr>
  </w:style>
  <w:style w:type="table" w:styleId="Grilledutableau">
    <w:name w:val="Table Grid"/>
    <w:basedOn w:val="TableauNormal"/>
    <w:uiPriority w:val="59"/>
    <w:rsid w:val="00567D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E56784"/>
    <w:rPr>
      <w:rFonts w:ascii="Times New Roman" w:hAnsi="Times New Roman"/>
    </w:rPr>
  </w:style>
  <w:style w:type="paragraph" w:customStyle="1" w:styleId="Pa10">
    <w:name w:val="Pa10"/>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D576AC"/>
    <w:pPr>
      <w:autoSpaceDE w:val="0"/>
      <w:autoSpaceDN w:val="0"/>
      <w:adjustRightInd w:val="0"/>
      <w:spacing w:line="201" w:lineRule="atLeast"/>
    </w:pPr>
    <w:rPr>
      <w:rFonts w:ascii="Swis721 BT" w:eastAsia="Calibri" w:hAnsi="Swis721 BT"/>
      <w:lang w:val="fr-LU"/>
    </w:rPr>
  </w:style>
  <w:style w:type="paragraph" w:customStyle="1" w:styleId="Default">
    <w:name w:val="Default"/>
    <w:rsid w:val="00C61D70"/>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C61D70"/>
    <w:pPr>
      <w:spacing w:line="201" w:lineRule="atLeast"/>
    </w:pPr>
    <w:rPr>
      <w:rFonts w:cs="Times New Roman"/>
      <w:color w:val="auto"/>
      <w:lang w:eastAsia="en-US"/>
    </w:rPr>
  </w:style>
  <w:style w:type="paragraph" w:customStyle="1" w:styleId="Pa13">
    <w:name w:val="Pa13"/>
    <w:basedOn w:val="Default"/>
    <w:next w:val="Default"/>
    <w:uiPriority w:val="99"/>
    <w:rsid w:val="00C61D70"/>
    <w:pPr>
      <w:spacing w:line="201" w:lineRule="atLeast"/>
    </w:pPr>
    <w:rPr>
      <w:rFonts w:cs="Times New Roman"/>
      <w:color w:val="auto"/>
    </w:rPr>
  </w:style>
  <w:style w:type="paragraph" w:customStyle="1" w:styleId="Pa18">
    <w:name w:val="Pa18"/>
    <w:basedOn w:val="Default"/>
    <w:next w:val="Default"/>
    <w:uiPriority w:val="99"/>
    <w:rsid w:val="00C61D70"/>
    <w:pPr>
      <w:spacing w:line="201" w:lineRule="atLeast"/>
    </w:pPr>
    <w:rPr>
      <w:rFonts w:cs="Times New Roman"/>
      <w:color w:val="auto"/>
    </w:rPr>
  </w:style>
  <w:style w:type="paragraph" w:customStyle="1" w:styleId="Pa19">
    <w:name w:val="Pa19"/>
    <w:basedOn w:val="Default"/>
    <w:next w:val="Default"/>
    <w:uiPriority w:val="99"/>
    <w:rsid w:val="00C61D70"/>
    <w:pPr>
      <w:spacing w:line="201" w:lineRule="atLeast"/>
    </w:pPr>
    <w:rPr>
      <w:rFonts w:cs="Times New Roman"/>
      <w:color w:val="auto"/>
    </w:rPr>
  </w:style>
  <w:style w:type="paragraph" w:customStyle="1" w:styleId="Pa14">
    <w:name w:val="Pa14"/>
    <w:basedOn w:val="Default"/>
    <w:next w:val="Default"/>
    <w:uiPriority w:val="99"/>
    <w:rsid w:val="00C61D70"/>
    <w:pPr>
      <w:spacing w:line="201"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3481">
      <w:bodyDiv w:val="1"/>
      <w:marLeft w:val="0"/>
      <w:marRight w:val="0"/>
      <w:marTop w:val="0"/>
      <w:marBottom w:val="0"/>
      <w:divBdr>
        <w:top w:val="none" w:sz="0" w:space="0" w:color="auto"/>
        <w:left w:val="none" w:sz="0" w:space="0" w:color="auto"/>
        <w:bottom w:val="none" w:sz="0" w:space="0" w:color="auto"/>
        <w:right w:val="none" w:sz="0" w:space="0" w:color="auto"/>
      </w:divBdr>
      <w:divsChild>
        <w:div w:id="1366950315">
          <w:marLeft w:val="0"/>
          <w:marRight w:val="0"/>
          <w:marTop w:val="0"/>
          <w:marBottom w:val="0"/>
          <w:divBdr>
            <w:top w:val="none" w:sz="0" w:space="0" w:color="auto"/>
            <w:left w:val="none" w:sz="0" w:space="0" w:color="auto"/>
            <w:bottom w:val="none" w:sz="0" w:space="0" w:color="auto"/>
            <w:right w:val="none" w:sz="0" w:space="0" w:color="auto"/>
          </w:divBdr>
          <w:divsChild>
            <w:div w:id="172455089">
              <w:marLeft w:val="0"/>
              <w:marRight w:val="0"/>
              <w:marTop w:val="0"/>
              <w:marBottom w:val="0"/>
              <w:divBdr>
                <w:top w:val="none" w:sz="0" w:space="0" w:color="auto"/>
                <w:left w:val="none" w:sz="0" w:space="0" w:color="auto"/>
                <w:bottom w:val="none" w:sz="0" w:space="0" w:color="auto"/>
                <w:right w:val="none" w:sz="0" w:space="0" w:color="auto"/>
              </w:divBdr>
              <w:divsChild>
                <w:div w:id="6540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43838">
      <w:bodyDiv w:val="1"/>
      <w:marLeft w:val="0"/>
      <w:marRight w:val="0"/>
      <w:marTop w:val="0"/>
      <w:marBottom w:val="0"/>
      <w:divBdr>
        <w:top w:val="none" w:sz="0" w:space="0" w:color="auto"/>
        <w:left w:val="none" w:sz="0" w:space="0" w:color="auto"/>
        <w:bottom w:val="none" w:sz="0" w:space="0" w:color="auto"/>
        <w:right w:val="none" w:sz="0" w:space="0" w:color="auto"/>
      </w:divBdr>
      <w:divsChild>
        <w:div w:id="1449395090">
          <w:marLeft w:val="0"/>
          <w:marRight w:val="0"/>
          <w:marTop w:val="0"/>
          <w:marBottom w:val="0"/>
          <w:divBdr>
            <w:top w:val="none" w:sz="0" w:space="0" w:color="auto"/>
            <w:left w:val="none" w:sz="0" w:space="0" w:color="auto"/>
            <w:bottom w:val="none" w:sz="0" w:space="0" w:color="auto"/>
            <w:right w:val="none" w:sz="0" w:space="0" w:color="auto"/>
          </w:divBdr>
          <w:divsChild>
            <w:div w:id="343754142">
              <w:marLeft w:val="0"/>
              <w:marRight w:val="0"/>
              <w:marTop w:val="0"/>
              <w:marBottom w:val="0"/>
              <w:divBdr>
                <w:top w:val="none" w:sz="0" w:space="0" w:color="auto"/>
                <w:left w:val="none" w:sz="0" w:space="0" w:color="auto"/>
                <w:bottom w:val="none" w:sz="0" w:space="0" w:color="auto"/>
                <w:right w:val="none" w:sz="0" w:space="0" w:color="auto"/>
              </w:divBdr>
              <w:divsChild>
                <w:div w:id="8928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12709">
      <w:bodyDiv w:val="1"/>
      <w:marLeft w:val="0"/>
      <w:marRight w:val="0"/>
      <w:marTop w:val="0"/>
      <w:marBottom w:val="0"/>
      <w:divBdr>
        <w:top w:val="none" w:sz="0" w:space="0" w:color="auto"/>
        <w:left w:val="none" w:sz="0" w:space="0" w:color="auto"/>
        <w:bottom w:val="none" w:sz="0" w:space="0" w:color="auto"/>
        <w:right w:val="none" w:sz="0" w:space="0" w:color="auto"/>
      </w:divBdr>
      <w:divsChild>
        <w:div w:id="60832409">
          <w:marLeft w:val="0"/>
          <w:marRight w:val="0"/>
          <w:marTop w:val="0"/>
          <w:marBottom w:val="0"/>
          <w:divBdr>
            <w:top w:val="none" w:sz="0" w:space="0" w:color="auto"/>
            <w:left w:val="none" w:sz="0" w:space="0" w:color="auto"/>
            <w:bottom w:val="none" w:sz="0" w:space="0" w:color="auto"/>
            <w:right w:val="none" w:sz="0" w:space="0" w:color="auto"/>
          </w:divBdr>
          <w:divsChild>
            <w:div w:id="1356613727">
              <w:marLeft w:val="0"/>
              <w:marRight w:val="0"/>
              <w:marTop w:val="0"/>
              <w:marBottom w:val="0"/>
              <w:divBdr>
                <w:top w:val="none" w:sz="0" w:space="0" w:color="auto"/>
                <w:left w:val="none" w:sz="0" w:space="0" w:color="auto"/>
                <w:bottom w:val="none" w:sz="0" w:space="0" w:color="auto"/>
                <w:right w:val="none" w:sz="0" w:space="0" w:color="auto"/>
              </w:divBdr>
              <w:divsChild>
                <w:div w:id="18369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6280">
      <w:bodyDiv w:val="1"/>
      <w:marLeft w:val="0"/>
      <w:marRight w:val="0"/>
      <w:marTop w:val="0"/>
      <w:marBottom w:val="0"/>
      <w:divBdr>
        <w:top w:val="none" w:sz="0" w:space="0" w:color="auto"/>
        <w:left w:val="none" w:sz="0" w:space="0" w:color="auto"/>
        <w:bottom w:val="none" w:sz="0" w:space="0" w:color="auto"/>
        <w:right w:val="none" w:sz="0" w:space="0" w:color="auto"/>
      </w:divBdr>
      <w:divsChild>
        <w:div w:id="1722829283">
          <w:marLeft w:val="0"/>
          <w:marRight w:val="0"/>
          <w:marTop w:val="0"/>
          <w:marBottom w:val="0"/>
          <w:divBdr>
            <w:top w:val="none" w:sz="0" w:space="0" w:color="auto"/>
            <w:left w:val="none" w:sz="0" w:space="0" w:color="auto"/>
            <w:bottom w:val="none" w:sz="0" w:space="0" w:color="auto"/>
            <w:right w:val="none" w:sz="0" w:space="0" w:color="auto"/>
          </w:divBdr>
          <w:divsChild>
            <w:div w:id="363672949">
              <w:marLeft w:val="0"/>
              <w:marRight w:val="0"/>
              <w:marTop w:val="0"/>
              <w:marBottom w:val="0"/>
              <w:divBdr>
                <w:top w:val="none" w:sz="0" w:space="0" w:color="auto"/>
                <w:left w:val="none" w:sz="0" w:space="0" w:color="auto"/>
                <w:bottom w:val="none" w:sz="0" w:space="0" w:color="auto"/>
                <w:right w:val="none" w:sz="0" w:space="0" w:color="auto"/>
              </w:divBdr>
              <w:divsChild>
                <w:div w:id="301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71171">
      <w:bodyDiv w:val="1"/>
      <w:marLeft w:val="0"/>
      <w:marRight w:val="0"/>
      <w:marTop w:val="0"/>
      <w:marBottom w:val="0"/>
      <w:divBdr>
        <w:top w:val="none" w:sz="0" w:space="0" w:color="auto"/>
        <w:left w:val="none" w:sz="0" w:space="0" w:color="auto"/>
        <w:bottom w:val="none" w:sz="0" w:space="0" w:color="auto"/>
        <w:right w:val="none" w:sz="0" w:space="0" w:color="auto"/>
      </w:divBdr>
      <w:divsChild>
        <w:div w:id="538585807">
          <w:marLeft w:val="0"/>
          <w:marRight w:val="0"/>
          <w:marTop w:val="0"/>
          <w:marBottom w:val="0"/>
          <w:divBdr>
            <w:top w:val="none" w:sz="0" w:space="0" w:color="auto"/>
            <w:left w:val="none" w:sz="0" w:space="0" w:color="auto"/>
            <w:bottom w:val="none" w:sz="0" w:space="0" w:color="auto"/>
            <w:right w:val="none" w:sz="0" w:space="0" w:color="auto"/>
          </w:divBdr>
          <w:divsChild>
            <w:div w:id="366419300">
              <w:marLeft w:val="0"/>
              <w:marRight w:val="0"/>
              <w:marTop w:val="0"/>
              <w:marBottom w:val="0"/>
              <w:divBdr>
                <w:top w:val="none" w:sz="0" w:space="0" w:color="auto"/>
                <w:left w:val="none" w:sz="0" w:space="0" w:color="auto"/>
                <w:bottom w:val="none" w:sz="0" w:space="0" w:color="auto"/>
                <w:right w:val="none" w:sz="0" w:space="0" w:color="auto"/>
              </w:divBdr>
              <w:divsChild>
                <w:div w:id="9214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89700">
      <w:bodyDiv w:val="1"/>
      <w:marLeft w:val="0"/>
      <w:marRight w:val="0"/>
      <w:marTop w:val="0"/>
      <w:marBottom w:val="0"/>
      <w:divBdr>
        <w:top w:val="none" w:sz="0" w:space="0" w:color="auto"/>
        <w:left w:val="none" w:sz="0" w:space="0" w:color="auto"/>
        <w:bottom w:val="none" w:sz="0" w:space="0" w:color="auto"/>
        <w:right w:val="none" w:sz="0" w:space="0" w:color="auto"/>
      </w:divBdr>
      <w:divsChild>
        <w:div w:id="544565635">
          <w:marLeft w:val="0"/>
          <w:marRight w:val="0"/>
          <w:marTop w:val="0"/>
          <w:marBottom w:val="0"/>
          <w:divBdr>
            <w:top w:val="none" w:sz="0" w:space="0" w:color="auto"/>
            <w:left w:val="none" w:sz="0" w:space="0" w:color="auto"/>
            <w:bottom w:val="none" w:sz="0" w:space="0" w:color="auto"/>
            <w:right w:val="none" w:sz="0" w:space="0" w:color="auto"/>
          </w:divBdr>
          <w:divsChild>
            <w:div w:id="1793672448">
              <w:marLeft w:val="0"/>
              <w:marRight w:val="0"/>
              <w:marTop w:val="0"/>
              <w:marBottom w:val="0"/>
              <w:divBdr>
                <w:top w:val="none" w:sz="0" w:space="0" w:color="auto"/>
                <w:left w:val="none" w:sz="0" w:space="0" w:color="auto"/>
                <w:bottom w:val="none" w:sz="0" w:space="0" w:color="auto"/>
                <w:right w:val="none" w:sz="0" w:space="0" w:color="auto"/>
              </w:divBdr>
              <w:divsChild>
                <w:div w:id="16785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DP6551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6551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/sftpecos/Dossiers_parlementaires/6551/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B343942-FEC2-42DF-B06D-633CDC16DFA3}"/>
</file>

<file path=customXml/itemProps2.xml><?xml version="1.0" encoding="utf-8"?>
<ds:datastoreItem xmlns:ds="http://schemas.openxmlformats.org/officeDocument/2006/customXml" ds:itemID="{1E7E55BC-8F31-4B72-AFB0-821D91695080}"/>
</file>

<file path=customXml/itemProps3.xml><?xml version="1.0" encoding="utf-8"?>
<ds:datastoreItem xmlns:ds="http://schemas.openxmlformats.org/officeDocument/2006/customXml" ds:itemID="{35C2C856-8FEF-45B8-9A83-777D2DC36C39}"/>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3042</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Lycée classique Diekirch</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 Lammar</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