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D2" w:rsidRDefault="003569D2" w:rsidP="003569D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6542</w:t>
      </w:r>
    </w:p>
    <w:p w:rsidR="003569D2" w:rsidRPr="003569D2" w:rsidRDefault="003569D2" w:rsidP="003569D2">
      <w:pPr>
        <w:rPr>
          <w:rFonts w:ascii="Arial" w:hAnsi="Arial" w:cs="Arial"/>
          <w:b/>
          <w:sz w:val="24"/>
          <w:szCs w:val="24"/>
        </w:rPr>
      </w:pPr>
      <w:r w:rsidRPr="003569D2">
        <w:rPr>
          <w:rFonts w:ascii="Arial" w:hAnsi="Arial" w:cs="Arial"/>
          <w:b/>
          <w:sz w:val="24"/>
          <w:szCs w:val="24"/>
        </w:rPr>
        <w:t>Projet de loi</w:t>
      </w:r>
    </w:p>
    <w:p w:rsidR="003569D2" w:rsidRPr="003569D2" w:rsidRDefault="003569D2" w:rsidP="003569D2">
      <w:pPr>
        <w:rPr>
          <w:rFonts w:ascii="Arial" w:hAnsi="Arial" w:cs="Arial"/>
          <w:b/>
          <w:sz w:val="24"/>
          <w:szCs w:val="24"/>
        </w:rPr>
      </w:pPr>
      <w:r w:rsidRPr="003569D2">
        <w:rPr>
          <w:rFonts w:ascii="Arial" w:hAnsi="Arial" w:cs="Arial"/>
          <w:b/>
          <w:sz w:val="24"/>
          <w:szCs w:val="24"/>
        </w:rPr>
        <w:t>portant introduction d'une subvention de loyer et modifiant:</w:t>
      </w:r>
    </w:p>
    <w:p w:rsidR="003569D2" w:rsidRPr="003569D2" w:rsidRDefault="003569D2" w:rsidP="003569D2">
      <w:pPr>
        <w:rPr>
          <w:rFonts w:ascii="Arial" w:hAnsi="Arial" w:cs="Arial"/>
          <w:b/>
          <w:sz w:val="24"/>
          <w:szCs w:val="24"/>
        </w:rPr>
      </w:pPr>
      <w:r w:rsidRPr="003569D2">
        <w:rPr>
          <w:rFonts w:ascii="Arial" w:hAnsi="Arial" w:cs="Arial"/>
          <w:b/>
          <w:sz w:val="24"/>
          <w:szCs w:val="24"/>
        </w:rPr>
        <w:t>a) la loi modifiée du 25 février 1979 concernant l'aide au logement;</w:t>
      </w:r>
    </w:p>
    <w:p w:rsidR="003569D2" w:rsidRPr="003569D2" w:rsidRDefault="003569D2" w:rsidP="003569D2">
      <w:pPr>
        <w:rPr>
          <w:rFonts w:ascii="Arial" w:hAnsi="Arial" w:cs="Arial"/>
          <w:b/>
          <w:sz w:val="24"/>
          <w:szCs w:val="24"/>
        </w:rPr>
      </w:pPr>
      <w:r w:rsidRPr="003569D2">
        <w:rPr>
          <w:rFonts w:ascii="Arial" w:hAnsi="Arial" w:cs="Arial"/>
          <w:b/>
          <w:sz w:val="24"/>
          <w:szCs w:val="24"/>
        </w:rPr>
        <w:t>b) la loi modifiée du 29 avril 1999 portant création d'un droit à un revenu minimum garanti;</w:t>
      </w:r>
    </w:p>
    <w:p w:rsidR="003569D2" w:rsidRPr="003569D2" w:rsidRDefault="003569D2" w:rsidP="003569D2">
      <w:pPr>
        <w:rPr>
          <w:rFonts w:ascii="Arial" w:hAnsi="Arial" w:cs="Arial"/>
          <w:b/>
          <w:sz w:val="24"/>
          <w:szCs w:val="24"/>
        </w:rPr>
      </w:pPr>
      <w:r w:rsidRPr="003569D2">
        <w:rPr>
          <w:rFonts w:ascii="Arial" w:hAnsi="Arial" w:cs="Arial"/>
          <w:b/>
          <w:sz w:val="24"/>
          <w:szCs w:val="24"/>
        </w:rPr>
        <w:t>c) la loi modifiée du 12 septembre 2003 relative aux personnes handicapées</w:t>
      </w:r>
    </w:p>
    <w:p w:rsidR="003569D2" w:rsidRPr="001C52D1" w:rsidRDefault="003569D2" w:rsidP="003569D2">
      <w:pPr>
        <w:jc w:val="center"/>
        <w:rPr>
          <w:rFonts w:ascii="Arial" w:hAnsi="Arial" w:cs="Arial"/>
          <w:sz w:val="28"/>
          <w:szCs w:val="28"/>
        </w:rPr>
      </w:pPr>
    </w:p>
    <w:p w:rsidR="00FB76BF" w:rsidRPr="0062548B" w:rsidRDefault="003569D2" w:rsidP="00FB76BF">
      <w:pPr>
        <w:pStyle w:val="Pa8"/>
        <w:spacing w:after="4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Face à une pénurie de logements à prix abordables, le </w:t>
      </w:r>
      <w:r w:rsidR="00FB76BF" w:rsidRPr="007A1B7B">
        <w:rPr>
          <w:rFonts w:ascii="Arial" w:hAnsi="Arial" w:cs="Arial"/>
          <w:sz w:val="22"/>
          <w:szCs w:val="22"/>
          <w:lang w:val="fr-FR"/>
        </w:rPr>
        <w:t>Gouvernement</w:t>
      </w:r>
      <w:r>
        <w:rPr>
          <w:rFonts w:ascii="Arial" w:hAnsi="Arial" w:cs="Arial"/>
          <w:sz w:val="22"/>
          <w:szCs w:val="22"/>
          <w:lang w:val="fr-FR"/>
        </w:rPr>
        <w:t xml:space="preserve"> a mis en place </w:t>
      </w:r>
      <w:r w:rsidR="00FB76BF" w:rsidRPr="007A1B7B">
        <w:rPr>
          <w:rFonts w:ascii="Arial" w:hAnsi="Arial" w:cs="Arial"/>
          <w:sz w:val="22"/>
          <w:szCs w:val="22"/>
          <w:lang w:val="fr-FR"/>
        </w:rPr>
        <w:t>des mesures en faveur des</w:t>
      </w:r>
      <w:r w:rsidR="00FB76BF" w:rsidRPr="00CC50E5">
        <w:rPr>
          <w:rFonts w:ascii="Arial" w:hAnsi="Arial" w:cs="Arial"/>
          <w:color w:val="000000"/>
          <w:sz w:val="22"/>
          <w:szCs w:val="22"/>
          <w:lang w:val="fr-FR"/>
        </w:rPr>
        <w:t xml:space="preserve"> ménages 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à </w:t>
      </w:r>
      <w:r w:rsidR="00FB76BF" w:rsidRPr="00B94D63">
        <w:rPr>
          <w:rFonts w:ascii="Arial" w:hAnsi="Arial" w:cs="Arial"/>
          <w:color w:val="000000"/>
          <w:sz w:val="22"/>
          <w:szCs w:val="22"/>
          <w:lang w:val="fr-FR"/>
        </w:rPr>
        <w:t>revenu modeste</w:t>
      </w:r>
      <w:r>
        <w:rPr>
          <w:rFonts w:ascii="Arial" w:hAnsi="Arial" w:cs="Arial"/>
          <w:color w:val="000000"/>
          <w:sz w:val="22"/>
          <w:szCs w:val="22"/>
          <w:lang w:val="fr-FR"/>
        </w:rPr>
        <w:t>. Par le biais du présent texte</w:t>
      </w:r>
      <w:r w:rsidR="00FB76BF" w:rsidRPr="00B94D63">
        <w:rPr>
          <w:rFonts w:ascii="Arial" w:hAnsi="Arial" w:cs="Arial"/>
          <w:color w:val="000000"/>
          <w:sz w:val="22"/>
          <w:szCs w:val="22"/>
          <w:lang w:val="fr-FR"/>
        </w:rPr>
        <w:t>,</w:t>
      </w:r>
      <w:r w:rsidR="00FB76BF" w:rsidRPr="00B94D63">
        <w:rPr>
          <w:rFonts w:ascii="Arial" w:hAnsi="Arial" w:cs="Arial"/>
          <w:sz w:val="22"/>
          <w:szCs w:val="22"/>
          <w:lang w:val="fr-FR"/>
        </w:rPr>
        <w:t xml:space="preserve"> </w:t>
      </w:r>
      <w:r w:rsidR="00FB76BF" w:rsidRPr="00B94D63">
        <w:rPr>
          <w:rFonts w:ascii="Arial" w:hAnsi="Arial" w:cs="Arial"/>
          <w:color w:val="000000"/>
          <w:sz w:val="22"/>
          <w:szCs w:val="22"/>
          <w:lang w:val="fr-FR"/>
        </w:rPr>
        <w:t xml:space="preserve">il entend élargir son dispositif légal pour lutter contre les </w:t>
      </w:r>
      <w:r w:rsidR="00FB76BF" w:rsidRPr="0062548B">
        <w:rPr>
          <w:rFonts w:ascii="Arial" w:hAnsi="Arial" w:cs="Arial"/>
          <w:color w:val="000000"/>
          <w:sz w:val="22"/>
          <w:szCs w:val="22"/>
          <w:lang w:val="fr-FR"/>
        </w:rPr>
        <w:t xml:space="preserve">inégalités d’accès au logement en introduisant une subvention de loyer. </w:t>
      </w:r>
    </w:p>
    <w:p w:rsidR="00FB76BF" w:rsidRPr="00991890" w:rsidRDefault="00FB76BF" w:rsidP="00FB76B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B76BF" w:rsidRPr="00A43ACF" w:rsidRDefault="00FB76BF" w:rsidP="00FB76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fr-LU"/>
        </w:rPr>
      </w:pPr>
      <w:r w:rsidRPr="00A43ACF">
        <w:rPr>
          <w:rFonts w:ascii="Arial" w:hAnsi="Arial" w:cs="Arial"/>
          <w:sz w:val="22"/>
          <w:szCs w:val="22"/>
          <w:lang w:eastAsia="fr-LU"/>
        </w:rPr>
        <w:t>Il est proposé de modifier la loi modifiée du 25 février 1979 concernant l’aide au logement en y insérant un chapitre 2</w:t>
      </w:r>
      <w:r w:rsidRPr="00A43ACF">
        <w:rPr>
          <w:rFonts w:ascii="Arial" w:hAnsi="Arial" w:cs="Arial"/>
          <w:i/>
          <w:sz w:val="22"/>
          <w:szCs w:val="22"/>
          <w:lang w:eastAsia="fr-LU"/>
        </w:rPr>
        <w:t>quinquies</w:t>
      </w:r>
      <w:r w:rsidRPr="00A43ACF">
        <w:rPr>
          <w:rFonts w:ascii="Arial" w:hAnsi="Arial" w:cs="Arial"/>
          <w:sz w:val="22"/>
          <w:szCs w:val="22"/>
          <w:lang w:eastAsia="fr-LU"/>
        </w:rPr>
        <w:t>. La subvention de loyer est un subside de loyer dont l’octroi sera soumis à trois conditions cumulatives, à savoir:</w:t>
      </w:r>
    </w:p>
    <w:p w:rsidR="00FB76BF" w:rsidRPr="00A43ACF" w:rsidRDefault="00FB76BF" w:rsidP="00FB76B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  <w:lang w:eastAsia="fr-LU"/>
        </w:rPr>
      </w:pPr>
    </w:p>
    <w:p w:rsidR="00FB76BF" w:rsidRPr="00A43ACF" w:rsidRDefault="00FB76BF" w:rsidP="00FB76B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  <w:lang w:eastAsia="fr-LU"/>
        </w:rPr>
      </w:pPr>
      <w:r w:rsidRPr="00A43ACF">
        <w:rPr>
          <w:rFonts w:ascii="Arial" w:hAnsi="Arial" w:cs="Arial"/>
          <w:sz w:val="22"/>
          <w:szCs w:val="22"/>
          <w:lang w:eastAsia="fr-LU"/>
        </w:rPr>
        <w:t>1. être un ménage disposant d’un revenu faible,</w:t>
      </w:r>
    </w:p>
    <w:p w:rsidR="00FB76BF" w:rsidRPr="00A43ACF" w:rsidRDefault="00FB76BF" w:rsidP="00FB76BF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  <w:lang w:eastAsia="en-US"/>
        </w:rPr>
      </w:pPr>
      <w:r w:rsidRPr="00A43ACF">
        <w:rPr>
          <w:rFonts w:ascii="Arial" w:hAnsi="Arial" w:cs="Arial"/>
          <w:sz w:val="22"/>
          <w:szCs w:val="22"/>
          <w:lang w:eastAsia="fr-LU"/>
        </w:rPr>
        <w:t>2. être un ménage confronté à un taux d’effort accru pour s’acquitter du loyer, </w:t>
      </w:r>
      <w:r w:rsidRPr="00A43ACF">
        <w:rPr>
          <w:rFonts w:ascii="Arial" w:hAnsi="Arial" w:cs="Arial"/>
          <w:sz w:val="22"/>
          <w:szCs w:val="22"/>
          <w:lang w:eastAsia="en-US"/>
        </w:rPr>
        <w:t>et</w:t>
      </w:r>
    </w:p>
    <w:p w:rsidR="00FB76BF" w:rsidRPr="00FE7E94" w:rsidRDefault="00FB76BF" w:rsidP="00FB76B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  <w:lang w:eastAsia="fr-LU"/>
        </w:rPr>
      </w:pPr>
      <w:r w:rsidRPr="00FE7E94">
        <w:rPr>
          <w:rFonts w:ascii="Arial" w:hAnsi="Arial" w:cs="Arial"/>
          <w:sz w:val="22"/>
          <w:szCs w:val="22"/>
          <w:lang w:eastAsia="fr-LU"/>
        </w:rPr>
        <w:t>3. être un ménage occupant un logement faisant partie du logement locatif du marché privé luxembourgeois.</w:t>
      </w:r>
    </w:p>
    <w:p w:rsidR="00FB76BF" w:rsidRPr="00285124" w:rsidRDefault="00FB76BF" w:rsidP="00FB76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fr-LU"/>
        </w:rPr>
      </w:pPr>
    </w:p>
    <w:p w:rsidR="003569D2" w:rsidRDefault="00FB76BF" w:rsidP="00FB76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285124">
        <w:rPr>
          <w:rFonts w:ascii="Arial" w:hAnsi="Arial" w:cs="Arial"/>
          <w:sz w:val="22"/>
          <w:szCs w:val="22"/>
          <w:lang w:eastAsia="fr-LU"/>
        </w:rPr>
        <w:t>En effet, le texte pr</w:t>
      </w:r>
      <w:r w:rsidR="003569D2">
        <w:rPr>
          <w:rFonts w:ascii="Arial" w:hAnsi="Arial" w:cs="Arial"/>
          <w:sz w:val="22"/>
          <w:szCs w:val="22"/>
          <w:lang w:eastAsia="fr-LU"/>
        </w:rPr>
        <w:t xml:space="preserve">évoit </w:t>
      </w:r>
      <w:r w:rsidRPr="00285124">
        <w:rPr>
          <w:rFonts w:ascii="Arial" w:hAnsi="Arial" w:cs="Arial"/>
          <w:sz w:val="22"/>
          <w:szCs w:val="22"/>
          <w:lang w:eastAsia="fr-LU"/>
        </w:rPr>
        <w:t>qu’</w:t>
      </w:r>
      <w:r w:rsidRPr="00B67D6D">
        <w:rPr>
          <w:rFonts w:ascii="Arial" w:hAnsi="Arial" w:cs="Arial"/>
          <w:i/>
          <w:sz w:val="22"/>
          <w:szCs w:val="22"/>
          <w:lang w:eastAsia="fr-LU"/>
        </w:rPr>
        <w:t>«</w:t>
      </w:r>
      <w:r w:rsidRPr="00B67D6D">
        <w:rPr>
          <w:rFonts w:ascii="Arial" w:hAnsi="Arial" w:cs="Arial"/>
          <w:i/>
          <w:sz w:val="22"/>
          <w:szCs w:val="22"/>
          <w:lang w:eastAsia="en-US"/>
        </w:rPr>
        <w:t>une subvention de loyer est accordée aux ménages à faible revenu</w:t>
      </w:r>
      <w:r w:rsidRPr="00B67D6D">
        <w:rPr>
          <w:rFonts w:ascii="Arial" w:hAnsi="Arial" w:cs="Arial"/>
          <w:i/>
          <w:sz w:val="22"/>
          <w:szCs w:val="22"/>
          <w:lang w:eastAsia="fr-LU"/>
        </w:rPr>
        <w:t xml:space="preserve"> </w:t>
      </w:r>
      <w:r w:rsidRPr="00B67D6D">
        <w:rPr>
          <w:rFonts w:ascii="Arial" w:hAnsi="Arial" w:cs="Arial"/>
          <w:i/>
          <w:sz w:val="22"/>
          <w:szCs w:val="22"/>
          <w:lang w:eastAsia="en-US"/>
        </w:rPr>
        <w:t>qui prennent en location un logement sur le marché privé national et dont le taux d'effort</w:t>
      </w:r>
      <w:r w:rsidRPr="00B67D6D">
        <w:rPr>
          <w:rFonts w:ascii="Arial" w:hAnsi="Arial" w:cs="Arial"/>
          <w:i/>
          <w:sz w:val="22"/>
          <w:szCs w:val="22"/>
          <w:lang w:eastAsia="fr-LU"/>
        </w:rPr>
        <w:t xml:space="preserve"> </w:t>
      </w:r>
      <w:r w:rsidRPr="00B67D6D">
        <w:rPr>
          <w:rFonts w:ascii="Arial" w:hAnsi="Arial" w:cs="Arial"/>
          <w:i/>
          <w:sz w:val="22"/>
          <w:szCs w:val="22"/>
          <w:lang w:eastAsia="en-US"/>
        </w:rPr>
        <w:t>consacré au paiement du loyer est supérieur à 33% de leur revenu net disponible.»</w:t>
      </w:r>
      <w:r w:rsidRPr="00285124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3569D2" w:rsidRDefault="003569D2" w:rsidP="00FB76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FB76BF" w:rsidRPr="00B67D6D" w:rsidRDefault="003569D2" w:rsidP="00FB76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En outre, il est précisé </w:t>
      </w:r>
      <w:r w:rsidR="00FB76BF" w:rsidRPr="00285124">
        <w:rPr>
          <w:rFonts w:ascii="Arial" w:hAnsi="Arial" w:cs="Arial"/>
          <w:sz w:val="22"/>
          <w:szCs w:val="22"/>
          <w:lang w:eastAsia="en-US"/>
        </w:rPr>
        <w:t xml:space="preserve">que le ménage en question </w:t>
      </w:r>
      <w:r w:rsidR="00FB76BF" w:rsidRPr="00B67D6D">
        <w:rPr>
          <w:rFonts w:ascii="Arial" w:hAnsi="Arial" w:cs="Arial"/>
          <w:i/>
          <w:sz w:val="22"/>
          <w:szCs w:val="22"/>
          <w:lang w:eastAsia="en-US"/>
        </w:rPr>
        <w:t>« ne doit être ni propriétaire, ni copropriétaire, ni usufruitier, ni emphytéote, ni</w:t>
      </w:r>
      <w:r w:rsidR="00FB76BF" w:rsidRPr="00B67D6D">
        <w:rPr>
          <w:rFonts w:ascii="Arial" w:hAnsi="Arial" w:cs="Arial"/>
          <w:i/>
          <w:sz w:val="22"/>
          <w:szCs w:val="22"/>
          <w:lang w:eastAsia="fr-LU"/>
        </w:rPr>
        <w:t xml:space="preserve"> </w:t>
      </w:r>
      <w:r w:rsidR="00FB76BF" w:rsidRPr="00B67D6D">
        <w:rPr>
          <w:rFonts w:ascii="Arial" w:hAnsi="Arial" w:cs="Arial"/>
          <w:i/>
          <w:sz w:val="22"/>
          <w:szCs w:val="22"/>
          <w:lang w:eastAsia="en-US"/>
        </w:rPr>
        <w:t>titulaire d'un droit de superficie d'un autre logement, ni au Grand-Duché de Luxembourg,</w:t>
      </w:r>
      <w:r w:rsidR="00FB76BF" w:rsidRPr="00B67D6D">
        <w:rPr>
          <w:rFonts w:ascii="Arial" w:hAnsi="Arial" w:cs="Arial"/>
          <w:i/>
          <w:sz w:val="22"/>
          <w:szCs w:val="22"/>
          <w:lang w:eastAsia="fr-LU"/>
        </w:rPr>
        <w:t xml:space="preserve"> </w:t>
      </w:r>
      <w:r w:rsidR="00FB76BF" w:rsidRPr="00B67D6D">
        <w:rPr>
          <w:rFonts w:ascii="Arial" w:hAnsi="Arial" w:cs="Arial"/>
          <w:i/>
          <w:sz w:val="22"/>
          <w:szCs w:val="22"/>
          <w:lang w:eastAsia="en-US"/>
        </w:rPr>
        <w:t>ni à l'étranger. »</w:t>
      </w:r>
      <w:r w:rsidR="00FB76BF">
        <w:rPr>
          <w:rFonts w:ascii="Arial" w:hAnsi="Arial" w:cs="Arial"/>
          <w:i/>
          <w:sz w:val="22"/>
          <w:szCs w:val="22"/>
          <w:lang w:eastAsia="en-US"/>
        </w:rPr>
        <w:t xml:space="preserve">. </w:t>
      </w:r>
      <w:r w:rsidR="00FB76BF" w:rsidRPr="00B67D6D">
        <w:rPr>
          <w:rFonts w:ascii="Arial" w:hAnsi="Arial" w:cs="Arial"/>
          <w:sz w:val="22"/>
          <w:szCs w:val="22"/>
          <w:lang w:eastAsia="en-US"/>
        </w:rPr>
        <w:t>Cette mesure peut donc être jugée d’être socialement sélective</w:t>
      </w:r>
      <w:r w:rsidR="00FB76BF">
        <w:rPr>
          <w:rFonts w:ascii="Arial" w:hAnsi="Arial" w:cs="Arial"/>
          <w:sz w:val="22"/>
          <w:szCs w:val="22"/>
          <w:lang w:eastAsia="en-US"/>
        </w:rPr>
        <w:t>.</w:t>
      </w:r>
    </w:p>
    <w:p w:rsidR="00BA739B" w:rsidRDefault="00BA739B"/>
    <w:sectPr w:rsidR="00BA739B" w:rsidSect="00BA7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6BF"/>
    <w:rsid w:val="0013408F"/>
    <w:rsid w:val="00267E75"/>
    <w:rsid w:val="003569D2"/>
    <w:rsid w:val="005A7AD6"/>
    <w:rsid w:val="00BA739B"/>
    <w:rsid w:val="00F934E8"/>
    <w:rsid w:val="00FB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D84E21-4CD0-414A-BDEC-9AC08A60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6BF"/>
    <w:rPr>
      <w:rFonts w:ascii="Times New Roman" w:eastAsia="Times New Roman" w:hAnsi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FB76BF"/>
    <w:pPr>
      <w:autoSpaceDE w:val="0"/>
      <w:autoSpaceDN w:val="0"/>
      <w:adjustRightInd w:val="0"/>
      <w:spacing w:line="201" w:lineRule="atLeast"/>
    </w:pPr>
    <w:rPr>
      <w:sz w:val="24"/>
      <w:szCs w:val="24"/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DP6542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6542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/sftpecos/Dossiers_parlementaires/6542/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E359796-F834-47DA-B354-FCE0D9F7E1EC}"/>
</file>

<file path=customXml/itemProps2.xml><?xml version="1.0" encoding="utf-8"?>
<ds:datastoreItem xmlns:ds="http://schemas.openxmlformats.org/officeDocument/2006/customXml" ds:itemID="{7BE38741-3A72-4CB9-972B-12C68EB34652}"/>
</file>

<file path=customXml/itemProps3.xml><?xml version="1.0" encoding="utf-8"?>
<ds:datastoreItem xmlns:ds="http://schemas.openxmlformats.org/officeDocument/2006/customXml" ds:itemID="{BD9710BD-1D10-4DAA-AFC7-20B5CEF75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Francine COCARD</dc:creator>
  <cp:keywords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