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537" w:rsidRDefault="00380537" w:rsidP="00380537">
      <w:pPr>
        <w:jc w:val="center"/>
        <w:rPr>
          <w:rFonts w:ascii="Arial" w:hAnsi="Arial" w:cs="Arial"/>
          <w:b/>
          <w:sz w:val="24"/>
          <w:szCs w:val="24"/>
        </w:rPr>
      </w:pPr>
      <w:bookmarkStart w:id="0" w:name="_GoBack"/>
      <w:bookmarkEnd w:id="0"/>
      <w:r w:rsidRPr="002C5CF6">
        <w:rPr>
          <w:rFonts w:ascii="Arial" w:hAnsi="Arial" w:cs="Arial"/>
          <w:b/>
          <w:sz w:val="24"/>
          <w:szCs w:val="24"/>
        </w:rPr>
        <w:t>Projet de loi</w:t>
      </w:r>
      <w:r>
        <w:rPr>
          <w:rFonts w:ascii="Arial" w:hAnsi="Arial" w:cs="Arial"/>
          <w:b/>
          <w:sz w:val="24"/>
          <w:szCs w:val="24"/>
        </w:rPr>
        <w:t xml:space="preserve"> 6422</w:t>
      </w:r>
    </w:p>
    <w:p w:rsidR="00380537" w:rsidRPr="002C5CF6" w:rsidRDefault="00380537" w:rsidP="00380537">
      <w:pPr>
        <w:jc w:val="center"/>
        <w:rPr>
          <w:rFonts w:ascii="Arial" w:hAnsi="Arial" w:cs="Arial"/>
          <w:b/>
          <w:sz w:val="24"/>
          <w:szCs w:val="24"/>
        </w:rPr>
      </w:pPr>
    </w:p>
    <w:p w:rsidR="00380537" w:rsidRPr="00B201C2" w:rsidRDefault="00380537" w:rsidP="00380537">
      <w:pPr>
        <w:pStyle w:val="Pa4"/>
        <w:spacing w:after="40"/>
        <w:ind w:right="-46"/>
        <w:jc w:val="both"/>
        <w:rPr>
          <w:rFonts w:ascii="Arial" w:hAnsi="Arial" w:cs="Arial"/>
          <w:color w:val="000000"/>
          <w:sz w:val="22"/>
          <w:szCs w:val="22"/>
          <w:lang w:val="fr-FR"/>
        </w:rPr>
      </w:pPr>
      <w:r w:rsidRPr="00B201C2">
        <w:rPr>
          <w:rFonts w:ascii="Arial" w:hAnsi="Arial" w:cs="Arial"/>
          <w:b/>
          <w:bCs/>
          <w:color w:val="000000"/>
          <w:sz w:val="22"/>
          <w:szCs w:val="22"/>
          <w:lang w:val="fr-FR"/>
        </w:rPr>
        <w:t xml:space="preserve">portant approbation de l’Accord sous forme d’échange de lettres entre le Gouvernement du Grand-Duché de Luxembourg et le Gouvernement de la République française pour le développement de la coopération et de l’entraide administrative en matière de sécurité sociale des 11 avril et 17 juin 2011  </w:t>
      </w:r>
    </w:p>
    <w:p w:rsidR="00380537" w:rsidRPr="00380537" w:rsidRDefault="00380537" w:rsidP="00380537">
      <w:pPr>
        <w:pStyle w:val="Pa8"/>
        <w:jc w:val="both"/>
        <w:rPr>
          <w:color w:val="000000"/>
          <w:sz w:val="20"/>
          <w:szCs w:val="20"/>
          <w:lang w:val="fr-FR"/>
        </w:rPr>
      </w:pPr>
    </w:p>
    <w:p w:rsidR="00380537" w:rsidRDefault="00380537" w:rsidP="00380537">
      <w:pPr>
        <w:pStyle w:val="Pa8"/>
        <w:jc w:val="both"/>
        <w:rPr>
          <w:color w:val="000000"/>
          <w:sz w:val="20"/>
          <w:szCs w:val="20"/>
        </w:rPr>
      </w:pPr>
    </w:p>
    <w:p w:rsidR="00380537" w:rsidRPr="00272F83" w:rsidRDefault="00380537" w:rsidP="00380537">
      <w:pPr>
        <w:pStyle w:val="Pa8"/>
        <w:jc w:val="both"/>
        <w:rPr>
          <w:rFonts w:ascii="Arial" w:hAnsi="Arial" w:cs="Arial"/>
          <w:color w:val="000000"/>
          <w:sz w:val="22"/>
          <w:szCs w:val="22"/>
        </w:rPr>
      </w:pPr>
      <w:r w:rsidRPr="00272F83">
        <w:rPr>
          <w:rFonts w:ascii="Arial" w:hAnsi="Arial" w:cs="Arial"/>
          <w:color w:val="000000"/>
          <w:sz w:val="22"/>
          <w:szCs w:val="22"/>
        </w:rPr>
        <w:t>Le projet de loi a pour objet d'approuver l'accord en matière de sécurité sociale conclu entre la République française et le Grand-Duché de Luxembourg sous forme d’échange de lettres signées à Paris le 11 avril 2011 et à Luxembourg le 17 juin 2011. Cet accord étend et modernise la coopération bilatérale, en particulier en vue de renforcer la lutte contre les fraudes, les erreurs et les abus dans le domaine de la sécurité sociale, et notamment dans le contrôle des incapacités de travail.</w:t>
      </w:r>
    </w:p>
    <w:p w:rsidR="00380537" w:rsidRPr="00272F83" w:rsidRDefault="00380537" w:rsidP="00380537">
      <w:pPr>
        <w:rPr>
          <w:rFonts w:ascii="Arial" w:hAnsi="Arial" w:cs="Arial"/>
          <w:sz w:val="22"/>
          <w:szCs w:val="22"/>
          <w:lang w:val="fr-LU" w:eastAsia="fr-LU"/>
        </w:rPr>
      </w:pPr>
    </w:p>
    <w:p w:rsidR="00BB3123" w:rsidRPr="00272F83" w:rsidRDefault="00380537" w:rsidP="00380537">
      <w:pPr>
        <w:jc w:val="both"/>
        <w:rPr>
          <w:rFonts w:ascii="Arial" w:hAnsi="Arial" w:cs="Arial"/>
          <w:sz w:val="22"/>
          <w:szCs w:val="22"/>
        </w:rPr>
      </w:pPr>
      <w:r w:rsidRPr="00272F83">
        <w:rPr>
          <w:rFonts w:ascii="Arial" w:hAnsi="Arial" w:cs="Arial"/>
          <w:color w:val="000000"/>
          <w:sz w:val="22"/>
          <w:szCs w:val="22"/>
        </w:rPr>
        <w:t>L'accord contribue ainsi à assurer une applica</w:t>
      </w:r>
      <w:r w:rsidRPr="00272F83">
        <w:rPr>
          <w:rFonts w:ascii="Arial" w:hAnsi="Arial" w:cs="Arial"/>
          <w:color w:val="000000"/>
          <w:sz w:val="22"/>
          <w:szCs w:val="22"/>
        </w:rPr>
        <w:softHyphen/>
        <w:t>tion correcte de la législation en matière de sécurité sociale dans les relations transfrontalières. Il vise à élargir l’assistance administrative et à faciliter un large échange d’informations entre les institutions concernées en France et au Luxembourg.</w:t>
      </w:r>
    </w:p>
    <w:sectPr w:rsidR="00BB3123" w:rsidRPr="00272F83" w:rsidSect="00BB31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0537"/>
    <w:rsid w:val="0000217A"/>
    <w:rsid w:val="00061235"/>
    <w:rsid w:val="00272F83"/>
    <w:rsid w:val="00380537"/>
    <w:rsid w:val="00583284"/>
    <w:rsid w:val="006256B8"/>
    <w:rsid w:val="006B7531"/>
    <w:rsid w:val="006C20BF"/>
    <w:rsid w:val="00827CA5"/>
    <w:rsid w:val="00BB3123"/>
    <w:rsid w:val="00C029AD"/>
    <w:rsid w:val="00CC3ACE"/>
    <w:rsid w:val="00FB13C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74FF5E9-0A24-4F5B-BA74-52596F4C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6B8"/>
    <w:rPr>
      <w:lang w:val="fr-FR" w:eastAsia="fr-FR"/>
    </w:rPr>
  </w:style>
  <w:style w:type="paragraph" w:styleId="Titre1">
    <w:name w:val="heading 1"/>
    <w:basedOn w:val="Normal"/>
    <w:next w:val="Normal"/>
    <w:link w:val="Titre1Car"/>
    <w:qFormat/>
    <w:rsid w:val="006256B8"/>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6256B8"/>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6256B8"/>
    <w:pPr>
      <w:spacing w:line="360" w:lineRule="atLeast"/>
      <w:ind w:left="993" w:hanging="567"/>
      <w:outlineLvl w:val="2"/>
    </w:pPr>
    <w:rPr>
      <w:b/>
      <w:sz w:val="28"/>
      <w:u w:val="single"/>
    </w:rPr>
  </w:style>
  <w:style w:type="paragraph" w:styleId="Titre4">
    <w:name w:val="heading 4"/>
    <w:basedOn w:val="Normal"/>
    <w:link w:val="Titre4Car"/>
    <w:qFormat/>
    <w:rsid w:val="006256B8"/>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6256B8"/>
    <w:pPr>
      <w:ind w:left="708"/>
      <w:jc w:val="both"/>
      <w:outlineLvl w:val="4"/>
    </w:pPr>
    <w:rPr>
      <w:b/>
    </w:rPr>
  </w:style>
  <w:style w:type="paragraph" w:styleId="Titre6">
    <w:name w:val="heading 6"/>
    <w:basedOn w:val="Normal"/>
    <w:next w:val="Retraitnormal"/>
    <w:link w:val="Titre6Car"/>
    <w:qFormat/>
    <w:rsid w:val="006256B8"/>
    <w:pPr>
      <w:ind w:left="708"/>
      <w:jc w:val="both"/>
      <w:outlineLvl w:val="5"/>
    </w:pPr>
    <w:rPr>
      <w:u w:val="single"/>
    </w:rPr>
  </w:style>
  <w:style w:type="paragraph" w:styleId="Titre7">
    <w:name w:val="heading 7"/>
    <w:basedOn w:val="Normal"/>
    <w:next w:val="Retraitnormal"/>
    <w:link w:val="Titre7Car"/>
    <w:qFormat/>
    <w:rsid w:val="006256B8"/>
    <w:pPr>
      <w:ind w:left="708"/>
      <w:jc w:val="both"/>
      <w:outlineLvl w:val="6"/>
    </w:pPr>
    <w:rPr>
      <w:i/>
    </w:rPr>
  </w:style>
  <w:style w:type="paragraph" w:styleId="Titre8">
    <w:name w:val="heading 8"/>
    <w:basedOn w:val="Normal"/>
    <w:next w:val="Retraitnormal"/>
    <w:link w:val="Titre8Car"/>
    <w:qFormat/>
    <w:rsid w:val="006256B8"/>
    <w:pPr>
      <w:ind w:left="708"/>
      <w:jc w:val="both"/>
      <w:outlineLvl w:val="7"/>
    </w:pPr>
    <w:rPr>
      <w:i/>
    </w:rPr>
  </w:style>
  <w:style w:type="paragraph" w:styleId="Titre9">
    <w:name w:val="heading 9"/>
    <w:basedOn w:val="Normal"/>
    <w:next w:val="Retraitnormal"/>
    <w:link w:val="Titre9Car"/>
    <w:qFormat/>
    <w:rsid w:val="006256B8"/>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256B8"/>
    <w:rPr>
      <w:b/>
      <w:caps/>
      <w:sz w:val="32"/>
      <w:u w:val="double"/>
      <w:lang w:val="fr-FR" w:eastAsia="fr-FR"/>
    </w:rPr>
  </w:style>
  <w:style w:type="character" w:customStyle="1" w:styleId="Titre2Car">
    <w:name w:val="Titre 2 Car"/>
    <w:basedOn w:val="Policepardfaut"/>
    <w:link w:val="Titre2"/>
    <w:rsid w:val="006256B8"/>
    <w:rPr>
      <w:b/>
      <w:smallCaps/>
      <w:sz w:val="32"/>
      <w:u w:val="single"/>
      <w:lang w:val="fr-FR" w:eastAsia="fr-FR"/>
    </w:rPr>
  </w:style>
  <w:style w:type="character" w:customStyle="1" w:styleId="Titre3Car">
    <w:name w:val="Titre 3 Car"/>
    <w:basedOn w:val="Policepardfaut"/>
    <w:link w:val="Titre3"/>
    <w:rsid w:val="006256B8"/>
    <w:rPr>
      <w:b/>
      <w:sz w:val="28"/>
      <w:u w:val="single"/>
      <w:lang w:val="fr-FR" w:eastAsia="fr-FR"/>
    </w:rPr>
  </w:style>
  <w:style w:type="paragraph" w:styleId="Retraitnormal">
    <w:name w:val="Normal Indent"/>
    <w:basedOn w:val="Normal"/>
    <w:uiPriority w:val="99"/>
    <w:semiHidden/>
    <w:unhideWhenUsed/>
    <w:rsid w:val="00FB13C1"/>
    <w:pPr>
      <w:ind w:left="708"/>
    </w:pPr>
  </w:style>
  <w:style w:type="character" w:customStyle="1" w:styleId="Titre4Car">
    <w:name w:val="Titre 4 Car"/>
    <w:basedOn w:val="Policepardfaut"/>
    <w:link w:val="Titre4"/>
    <w:rsid w:val="006256B8"/>
    <w:rPr>
      <w:b/>
      <w:i/>
      <w:sz w:val="28"/>
      <w:u w:val="words"/>
      <w:lang w:val="fr-FR" w:eastAsia="fr-FR"/>
    </w:rPr>
  </w:style>
  <w:style w:type="character" w:customStyle="1" w:styleId="Titre5Car">
    <w:name w:val="Titre 5 Car"/>
    <w:basedOn w:val="Policepardfaut"/>
    <w:link w:val="Titre5"/>
    <w:rsid w:val="006256B8"/>
    <w:rPr>
      <w:b/>
      <w:lang w:val="fr-FR" w:eastAsia="fr-FR"/>
    </w:rPr>
  </w:style>
  <w:style w:type="character" w:customStyle="1" w:styleId="Titre6Car">
    <w:name w:val="Titre 6 Car"/>
    <w:basedOn w:val="Policepardfaut"/>
    <w:link w:val="Titre6"/>
    <w:rsid w:val="006256B8"/>
    <w:rPr>
      <w:u w:val="single"/>
      <w:lang w:val="fr-FR" w:eastAsia="fr-FR"/>
    </w:rPr>
  </w:style>
  <w:style w:type="character" w:customStyle="1" w:styleId="Titre7Car">
    <w:name w:val="Titre 7 Car"/>
    <w:basedOn w:val="Policepardfaut"/>
    <w:link w:val="Titre7"/>
    <w:rsid w:val="006256B8"/>
    <w:rPr>
      <w:i/>
      <w:lang w:val="fr-FR" w:eastAsia="fr-FR"/>
    </w:rPr>
  </w:style>
  <w:style w:type="character" w:customStyle="1" w:styleId="Titre8Car">
    <w:name w:val="Titre 8 Car"/>
    <w:basedOn w:val="Policepardfaut"/>
    <w:link w:val="Titre8"/>
    <w:rsid w:val="006256B8"/>
    <w:rPr>
      <w:i/>
      <w:lang w:val="fr-FR" w:eastAsia="fr-FR"/>
    </w:rPr>
  </w:style>
  <w:style w:type="character" w:customStyle="1" w:styleId="Titre9Car">
    <w:name w:val="Titre 9 Car"/>
    <w:basedOn w:val="Policepardfaut"/>
    <w:link w:val="Titre9"/>
    <w:rsid w:val="006256B8"/>
    <w:rPr>
      <w:i/>
      <w:lang w:val="fr-FR" w:eastAsia="fr-FR"/>
    </w:rPr>
  </w:style>
  <w:style w:type="paragraph" w:styleId="Paragraphedeliste">
    <w:name w:val="List Paragraph"/>
    <w:basedOn w:val="Normal"/>
    <w:uiPriority w:val="34"/>
    <w:qFormat/>
    <w:rsid w:val="006256B8"/>
    <w:pPr>
      <w:ind w:left="720"/>
      <w:contextualSpacing/>
    </w:pPr>
    <w:rPr>
      <w:rFonts w:ascii="Arial" w:eastAsia="Arial" w:hAnsi="Arial"/>
      <w:sz w:val="22"/>
      <w:szCs w:val="22"/>
      <w:lang w:val="fr-LU" w:eastAsia="en-US"/>
    </w:rPr>
  </w:style>
  <w:style w:type="paragraph" w:styleId="Adressedestinataire">
    <w:name w:val="envelope address"/>
    <w:basedOn w:val="Normal"/>
    <w:uiPriority w:val="99"/>
    <w:semiHidden/>
    <w:unhideWhenUsed/>
    <w:rsid w:val="00C029AD"/>
    <w:pPr>
      <w:framePr w:w="7938" w:h="1985" w:hRule="exact" w:hSpace="141" w:wrap="auto" w:hAnchor="page" w:xAlign="center" w:yAlign="bottom"/>
      <w:ind w:left="2835"/>
    </w:pPr>
    <w:rPr>
      <w:rFonts w:ascii="Arial" w:hAnsi="Arial"/>
      <w:sz w:val="24"/>
      <w:szCs w:val="24"/>
    </w:rPr>
  </w:style>
  <w:style w:type="paragraph" w:customStyle="1" w:styleId="Pa8">
    <w:name w:val="Pa8"/>
    <w:basedOn w:val="Normal"/>
    <w:next w:val="Normal"/>
    <w:uiPriority w:val="99"/>
    <w:rsid w:val="00380537"/>
    <w:pPr>
      <w:autoSpaceDE w:val="0"/>
      <w:autoSpaceDN w:val="0"/>
      <w:adjustRightInd w:val="0"/>
      <w:spacing w:line="201" w:lineRule="atLeast"/>
    </w:pPr>
    <w:rPr>
      <w:sz w:val="24"/>
      <w:szCs w:val="24"/>
      <w:lang w:val="fr-LU" w:eastAsia="fr-LU"/>
    </w:rPr>
  </w:style>
  <w:style w:type="paragraph" w:customStyle="1" w:styleId="Pa4">
    <w:name w:val="Pa4"/>
    <w:basedOn w:val="Normal"/>
    <w:next w:val="Normal"/>
    <w:uiPriority w:val="99"/>
    <w:rsid w:val="00380537"/>
    <w:pPr>
      <w:autoSpaceDE w:val="0"/>
      <w:autoSpaceDN w:val="0"/>
      <w:adjustRightInd w:val="0"/>
      <w:spacing w:line="201" w:lineRule="atLeast"/>
    </w:pPr>
    <w:rPr>
      <w:rFonts w:ascii="Swis721 BT" w:eastAsia="Calibri" w:hAnsi="Swis721 BT" w:cs="Tahoma"/>
      <w:sz w:val="24"/>
      <w:szCs w:val="24"/>
      <w:lang w:val="lb-L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DP6422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6422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/sftpecos/Dossiers_parlementaires/6422/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221A18A-F885-453C-8204-4F48696B06FD}"/>
</file>

<file path=customXml/itemProps2.xml><?xml version="1.0" encoding="utf-8"?>
<ds:datastoreItem xmlns:ds="http://schemas.openxmlformats.org/officeDocument/2006/customXml" ds:itemID="{D85CA9A0-C3B6-4D25-A695-1D92650F197D}"/>
</file>

<file path=customXml/itemProps3.xml><?xml version="1.0" encoding="utf-8"?>
<ds:datastoreItem xmlns:ds="http://schemas.openxmlformats.org/officeDocument/2006/customXml" ds:itemID="{7C633506-4DE4-4C31-B6AC-307E68E73F55}"/>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942</Characters>
  <Application>Microsoft Office Word</Application>
  <DocSecurity>4</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Arlette Frascht</dc:creator>
  <cp:keywords/>
  <cp:lastModifiedBy>SYSTEM</cp:lastModifiedBy>
  <cp:revision>2</cp:revision>
  <dcterms:created xsi:type="dcterms:W3CDTF">2024-02-21T07:48:00Z</dcterms:created>
  <dcterms:modified xsi:type="dcterms:W3CDTF">2024-02-21T07:48:00Z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