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5F41" w:rsidRDefault="00CD5F41" w:rsidP="00CD5F41">
      <w:pPr>
        <w:pStyle w:val="Sansinterligne"/>
        <w:jc w:val="center"/>
        <w:rPr>
          <w:rFonts w:ascii="Arial" w:hAnsi="Arial" w:cs="Arial"/>
          <w:b/>
          <w:sz w:val="22"/>
          <w:szCs w:val="22"/>
        </w:rPr>
      </w:pPr>
      <w:bookmarkStart w:id="0" w:name="5"/>
      <w:bookmarkStart w:id="1" w:name="_GoBack"/>
      <w:bookmarkEnd w:id="0"/>
      <w:bookmarkEnd w:id="1"/>
      <w:r>
        <w:rPr>
          <w:rFonts w:ascii="Arial" w:hAnsi="Arial" w:cs="Arial"/>
          <w:b/>
          <w:sz w:val="22"/>
          <w:szCs w:val="22"/>
        </w:rPr>
        <w:t>RESUME DU</w:t>
      </w:r>
    </w:p>
    <w:p w:rsidR="00CD5F41" w:rsidRDefault="00CD5F41" w:rsidP="00CD5F41">
      <w:pPr>
        <w:pStyle w:val="Sansinterligne"/>
        <w:jc w:val="center"/>
        <w:rPr>
          <w:rFonts w:ascii="Arial" w:hAnsi="Arial" w:cs="Arial"/>
          <w:b/>
          <w:sz w:val="22"/>
          <w:szCs w:val="22"/>
        </w:rPr>
      </w:pPr>
    </w:p>
    <w:p w:rsidR="00CD5F41" w:rsidRDefault="00CD5F41" w:rsidP="00CD5F41">
      <w:pPr>
        <w:jc w:val="center"/>
        <w:rPr>
          <w:rFonts w:ascii="Arial" w:hAnsi="Arial" w:cs="Arial"/>
          <w:b/>
        </w:rPr>
      </w:pPr>
      <w:r>
        <w:rPr>
          <w:rFonts w:ascii="Arial" w:hAnsi="Arial" w:cs="Arial"/>
          <w:b/>
        </w:rPr>
        <w:t>PROJET DE LOI N° 6341</w:t>
      </w:r>
    </w:p>
    <w:p w:rsidR="00CD5F41" w:rsidRPr="00847BEF" w:rsidRDefault="00CD5F41" w:rsidP="00CD5F41">
      <w:pPr>
        <w:pStyle w:val="Corpsdetexte2"/>
        <w:spacing w:after="0" w:line="240" w:lineRule="auto"/>
        <w:jc w:val="center"/>
        <w:rPr>
          <w:rFonts w:ascii="Arial" w:hAnsi="Arial" w:cs="Arial"/>
          <w:b/>
          <w:sz w:val="22"/>
          <w:szCs w:val="22"/>
        </w:rPr>
      </w:pPr>
      <w:r w:rsidRPr="00847BEF">
        <w:rPr>
          <w:rFonts w:ascii="Arial" w:hAnsi="Arial" w:cs="Arial"/>
          <w:b/>
          <w:sz w:val="22"/>
          <w:szCs w:val="22"/>
        </w:rPr>
        <w:t>modifiant la loi modifiée du 1</w:t>
      </w:r>
      <w:r w:rsidRPr="00847BEF">
        <w:rPr>
          <w:rFonts w:ascii="Arial" w:hAnsi="Arial" w:cs="Arial"/>
          <w:b/>
          <w:sz w:val="22"/>
          <w:szCs w:val="22"/>
          <w:vertAlign w:val="superscript"/>
        </w:rPr>
        <w:t>er</w:t>
      </w:r>
      <w:r w:rsidR="00770506">
        <w:rPr>
          <w:rFonts w:ascii="Arial" w:hAnsi="Arial" w:cs="Arial"/>
          <w:b/>
          <w:sz w:val="22"/>
          <w:szCs w:val="22"/>
          <w:vertAlign w:val="superscript"/>
        </w:rPr>
        <w:t xml:space="preserve"> </w:t>
      </w:r>
      <w:r w:rsidRPr="00847BEF">
        <w:rPr>
          <w:rFonts w:ascii="Arial" w:hAnsi="Arial" w:cs="Arial"/>
          <w:b/>
          <w:sz w:val="22"/>
          <w:szCs w:val="22"/>
        </w:rPr>
        <w:t>décembre 1992 portant</w:t>
      </w:r>
    </w:p>
    <w:p w:rsidR="00CD5F41" w:rsidRPr="00984879" w:rsidRDefault="00CD5F41" w:rsidP="00CD5F41">
      <w:pPr>
        <w:pStyle w:val="Paragraphedeliste"/>
        <w:numPr>
          <w:ilvl w:val="0"/>
          <w:numId w:val="1"/>
        </w:numPr>
        <w:autoSpaceDE w:val="0"/>
        <w:autoSpaceDN w:val="0"/>
        <w:adjustRightInd w:val="0"/>
        <w:spacing w:after="0" w:line="240" w:lineRule="auto"/>
        <w:ind w:left="426" w:hanging="426"/>
        <w:jc w:val="both"/>
        <w:rPr>
          <w:rFonts w:ascii="Arial" w:hAnsi="Arial" w:cs="Arial"/>
          <w:b/>
          <w:lang w:val="fr-LU"/>
        </w:rPr>
      </w:pPr>
      <w:r w:rsidRPr="00984879">
        <w:rPr>
          <w:rFonts w:ascii="Arial" w:hAnsi="Arial" w:cs="Arial"/>
          <w:b/>
          <w:lang w:val="fr-LU"/>
        </w:rPr>
        <w:t>création d’un établissement public pour le développement de la formation professionnelle continue et</w:t>
      </w:r>
    </w:p>
    <w:p w:rsidR="00CD5F41" w:rsidRDefault="00CD5F41" w:rsidP="00CD5F41">
      <w:pPr>
        <w:pStyle w:val="Sansinterligne"/>
        <w:numPr>
          <w:ilvl w:val="0"/>
          <w:numId w:val="1"/>
        </w:numPr>
        <w:ind w:left="426" w:hanging="426"/>
        <w:jc w:val="both"/>
        <w:rPr>
          <w:rFonts w:ascii="Arial" w:hAnsi="Arial" w:cs="Arial"/>
          <w:b/>
          <w:sz w:val="22"/>
          <w:szCs w:val="22"/>
        </w:rPr>
      </w:pPr>
      <w:r w:rsidRPr="00984879">
        <w:rPr>
          <w:rFonts w:ascii="Arial" w:hAnsi="Arial" w:cs="Arial"/>
          <w:b/>
          <w:sz w:val="22"/>
          <w:szCs w:val="22"/>
          <w:lang w:val="fr-LU"/>
        </w:rPr>
        <w:t>fixation des cadres du personnel des Centres de formation professionnelle continue</w:t>
      </w:r>
    </w:p>
    <w:p w:rsidR="00CD5F41" w:rsidRDefault="00CD5F41" w:rsidP="00CD5F41">
      <w:pPr>
        <w:jc w:val="both"/>
        <w:rPr>
          <w:rFonts w:ascii="Arial" w:hAnsi="Arial" w:cs="Arial"/>
        </w:rPr>
      </w:pPr>
    </w:p>
    <w:p w:rsidR="006461D4" w:rsidRDefault="006461D4" w:rsidP="00770506">
      <w:pPr>
        <w:spacing w:after="0" w:line="240" w:lineRule="auto"/>
        <w:jc w:val="both"/>
        <w:rPr>
          <w:rFonts w:ascii="Arial" w:hAnsi="Arial" w:cs="Arial"/>
        </w:rPr>
      </w:pPr>
      <w:r>
        <w:rPr>
          <w:rFonts w:ascii="Arial" w:hAnsi="Arial" w:cs="Arial"/>
          <w:lang w:val="fr-CH"/>
        </w:rPr>
        <w:t>Le projet de loi sous rubrique vise à modifier la loi modifiée du 1</w:t>
      </w:r>
      <w:r w:rsidRPr="006461D4">
        <w:rPr>
          <w:rFonts w:ascii="Arial" w:hAnsi="Arial" w:cs="Arial"/>
          <w:vertAlign w:val="superscript"/>
          <w:lang w:val="fr-CH"/>
        </w:rPr>
        <w:t>er</w:t>
      </w:r>
      <w:r>
        <w:rPr>
          <w:rFonts w:ascii="Arial" w:hAnsi="Arial" w:cs="Arial"/>
          <w:lang w:val="fr-CH"/>
        </w:rPr>
        <w:t xml:space="preserve"> décembre 1992 </w:t>
      </w:r>
      <w:r>
        <w:rPr>
          <w:rFonts w:ascii="Arial" w:hAnsi="Arial" w:cs="Arial"/>
        </w:rPr>
        <w:t xml:space="preserve">portant 1. </w:t>
      </w:r>
      <w:r w:rsidRPr="00AC5975">
        <w:rPr>
          <w:rFonts w:ascii="Arial" w:hAnsi="Arial" w:cs="Arial"/>
        </w:rPr>
        <w:t>création d’un établissement public pour le développement de la formation professionnelle continue et 2. fixation des cadres du personnel des Centres de formation professionnelle continue</w:t>
      </w:r>
      <w:r>
        <w:rPr>
          <w:rFonts w:ascii="Arial" w:hAnsi="Arial" w:cs="Arial"/>
        </w:rPr>
        <w:t>.</w:t>
      </w:r>
    </w:p>
    <w:p w:rsidR="006461D4" w:rsidRDefault="006461D4" w:rsidP="00770506">
      <w:pPr>
        <w:spacing w:after="0" w:line="240" w:lineRule="auto"/>
        <w:jc w:val="both"/>
        <w:rPr>
          <w:rFonts w:ascii="Arial" w:hAnsi="Arial" w:cs="Arial"/>
          <w:lang w:val="fr-CH"/>
        </w:rPr>
      </w:pPr>
    </w:p>
    <w:p w:rsidR="00770506" w:rsidRDefault="00770506" w:rsidP="00770506">
      <w:pPr>
        <w:spacing w:after="0" w:line="240" w:lineRule="auto"/>
        <w:jc w:val="both"/>
        <w:rPr>
          <w:rFonts w:ascii="Arial" w:hAnsi="Arial" w:cs="Arial"/>
          <w:lang w:val="fr-CH"/>
        </w:rPr>
      </w:pPr>
      <w:r>
        <w:rPr>
          <w:rFonts w:ascii="Arial" w:hAnsi="Arial" w:cs="Arial"/>
          <w:lang w:val="fr-CH"/>
        </w:rPr>
        <w:t>Les modifications préconisées poursuivent essentiellement trois objectifs :</w:t>
      </w:r>
    </w:p>
    <w:p w:rsidR="00770506" w:rsidRDefault="00770506" w:rsidP="00770506">
      <w:pPr>
        <w:spacing w:after="0" w:line="240" w:lineRule="auto"/>
        <w:jc w:val="both"/>
        <w:rPr>
          <w:rFonts w:ascii="Arial" w:hAnsi="Arial" w:cs="Arial"/>
          <w:lang w:val="fr-CH"/>
        </w:rPr>
      </w:pPr>
    </w:p>
    <w:p w:rsidR="00770506" w:rsidRPr="00BA1DA3" w:rsidRDefault="00770506" w:rsidP="00BA1DA3">
      <w:pPr>
        <w:pStyle w:val="Sansinterligne"/>
        <w:numPr>
          <w:ilvl w:val="0"/>
          <w:numId w:val="3"/>
        </w:numPr>
        <w:jc w:val="both"/>
        <w:rPr>
          <w:rFonts w:ascii="Arial" w:hAnsi="Arial" w:cs="Arial"/>
          <w:sz w:val="22"/>
          <w:szCs w:val="22"/>
        </w:rPr>
      </w:pPr>
      <w:r w:rsidRPr="00BA1DA3">
        <w:rPr>
          <w:rFonts w:ascii="Arial" w:hAnsi="Arial" w:cs="Arial"/>
          <w:sz w:val="22"/>
          <w:szCs w:val="22"/>
          <w:lang w:val="fr-CH"/>
        </w:rPr>
        <w:t xml:space="preserve">Le </w:t>
      </w:r>
      <w:r w:rsidR="00134649" w:rsidRPr="00BA1DA3">
        <w:rPr>
          <w:rFonts w:ascii="Arial" w:hAnsi="Arial" w:cs="Arial"/>
          <w:sz w:val="22"/>
          <w:szCs w:val="22"/>
          <w:lang w:val="fr-CH"/>
        </w:rPr>
        <w:t xml:space="preserve">premier </w:t>
      </w:r>
      <w:r w:rsidRPr="00BA1DA3">
        <w:rPr>
          <w:rFonts w:ascii="Arial" w:hAnsi="Arial" w:cs="Arial"/>
          <w:sz w:val="22"/>
          <w:szCs w:val="22"/>
          <w:lang w:val="fr-CH"/>
        </w:rPr>
        <w:t>but est de donner une assise légale à l’Observatoire national de la formation au sein de l’Institut national pour le développement de la formation professionnelle continue (ci-après : INFPC) et de l’habiliter à constituer et à rémunérer un conseil scientifique.</w:t>
      </w:r>
      <w:r w:rsidR="00BA1DA3" w:rsidRPr="00BA1DA3">
        <w:rPr>
          <w:rFonts w:ascii="Arial" w:hAnsi="Arial" w:cs="Arial"/>
          <w:sz w:val="22"/>
          <w:szCs w:val="22"/>
        </w:rPr>
        <w:t xml:space="preserve"> Cet Observatoire a pour objectif de fournir des éclairages utiles aux politiques publiques et aux stratégies privées dans le domaine de la formation. </w:t>
      </w:r>
    </w:p>
    <w:p w:rsidR="00770506" w:rsidRPr="001E0AE0" w:rsidRDefault="00770506" w:rsidP="00770506">
      <w:pPr>
        <w:spacing w:after="0" w:line="240" w:lineRule="auto"/>
        <w:jc w:val="both"/>
        <w:rPr>
          <w:rFonts w:ascii="Arial" w:hAnsi="Arial" w:cs="Arial"/>
          <w:lang w:val="fr-CH"/>
        </w:rPr>
      </w:pPr>
    </w:p>
    <w:p w:rsidR="00770506" w:rsidRPr="001E0AE0" w:rsidRDefault="00770506" w:rsidP="00770506">
      <w:pPr>
        <w:numPr>
          <w:ilvl w:val="0"/>
          <w:numId w:val="2"/>
        </w:numPr>
        <w:spacing w:after="0" w:line="240" w:lineRule="auto"/>
        <w:jc w:val="both"/>
        <w:rPr>
          <w:rFonts w:ascii="Arial" w:hAnsi="Arial" w:cs="Arial"/>
          <w:lang w:val="fr-CH"/>
        </w:rPr>
      </w:pPr>
      <w:r w:rsidRPr="001E0AE0">
        <w:rPr>
          <w:rFonts w:ascii="Arial" w:hAnsi="Arial" w:cs="Arial"/>
          <w:lang w:val="fr-CH"/>
        </w:rPr>
        <w:t>Par ailleurs, suite à la fusion de la Chambre de Tra</w:t>
      </w:r>
      <w:r>
        <w:rPr>
          <w:rFonts w:ascii="Arial" w:hAnsi="Arial" w:cs="Arial"/>
          <w:lang w:val="fr-CH"/>
        </w:rPr>
        <w:t>vail avec la Chambre des E</w:t>
      </w:r>
      <w:r w:rsidRPr="001E0AE0">
        <w:rPr>
          <w:rFonts w:ascii="Arial" w:hAnsi="Arial" w:cs="Arial"/>
          <w:lang w:val="fr-CH"/>
        </w:rPr>
        <w:t>mployés privés en une seule instit</w:t>
      </w:r>
      <w:r w:rsidR="006461D4">
        <w:rPr>
          <w:rFonts w:ascii="Arial" w:hAnsi="Arial" w:cs="Arial"/>
          <w:lang w:val="fr-CH"/>
        </w:rPr>
        <w:t>ution, à savoir la Chambre des S</w:t>
      </w:r>
      <w:r w:rsidRPr="001E0AE0">
        <w:rPr>
          <w:rFonts w:ascii="Arial" w:hAnsi="Arial" w:cs="Arial"/>
          <w:lang w:val="fr-CH"/>
        </w:rPr>
        <w:t>alariés, la composition du conseil d’administration</w:t>
      </w:r>
      <w:r>
        <w:rPr>
          <w:rFonts w:ascii="Arial" w:hAnsi="Arial" w:cs="Arial"/>
          <w:lang w:val="fr-CH"/>
        </w:rPr>
        <w:t xml:space="preserve"> de l’INFPC</w:t>
      </w:r>
      <w:r w:rsidRPr="001E0AE0">
        <w:rPr>
          <w:rFonts w:ascii="Arial" w:hAnsi="Arial" w:cs="Arial"/>
          <w:lang w:val="fr-CH"/>
        </w:rPr>
        <w:t xml:space="preserve"> doit être adaptée en conséquence.</w:t>
      </w:r>
    </w:p>
    <w:p w:rsidR="00770506" w:rsidRPr="001E0AE0" w:rsidRDefault="00770506" w:rsidP="00770506">
      <w:pPr>
        <w:spacing w:after="0" w:line="240" w:lineRule="auto"/>
        <w:jc w:val="both"/>
        <w:rPr>
          <w:rFonts w:ascii="Arial" w:hAnsi="Arial" w:cs="Arial"/>
          <w:lang w:val="fr-CH"/>
        </w:rPr>
      </w:pPr>
    </w:p>
    <w:p w:rsidR="00770506" w:rsidRPr="001E0AE0" w:rsidRDefault="00770506" w:rsidP="00770506">
      <w:pPr>
        <w:numPr>
          <w:ilvl w:val="0"/>
          <w:numId w:val="2"/>
        </w:numPr>
        <w:spacing w:after="0" w:line="240" w:lineRule="auto"/>
        <w:jc w:val="both"/>
        <w:rPr>
          <w:rFonts w:ascii="Arial" w:hAnsi="Arial" w:cs="Arial"/>
          <w:lang w:val="fr-CH"/>
        </w:rPr>
      </w:pPr>
      <w:r w:rsidRPr="001E0AE0">
        <w:rPr>
          <w:rFonts w:ascii="Arial" w:hAnsi="Arial" w:cs="Arial"/>
          <w:lang w:val="fr-CH"/>
        </w:rPr>
        <w:t xml:space="preserve">Finalement, le présent </w:t>
      </w:r>
      <w:r>
        <w:rPr>
          <w:rFonts w:ascii="Arial" w:hAnsi="Arial" w:cs="Arial"/>
          <w:lang w:val="fr-CH"/>
        </w:rPr>
        <w:t>projet de loi</w:t>
      </w:r>
      <w:r w:rsidRPr="001E0AE0">
        <w:rPr>
          <w:rFonts w:ascii="Arial" w:hAnsi="Arial" w:cs="Arial"/>
          <w:lang w:val="fr-CH"/>
        </w:rPr>
        <w:t xml:space="preserve"> vise à donner une base légale à la mission de rapporteur-secrétaire exercée par l’INFPC.</w:t>
      </w:r>
      <w:r w:rsidR="00F17C55">
        <w:rPr>
          <w:rFonts w:ascii="Arial" w:hAnsi="Arial" w:cs="Arial"/>
          <w:lang w:val="fr-CH"/>
        </w:rPr>
        <w:t xml:space="preserve"> En effet, une des missions de l’INFPC consiste à instruire, pour le compte du ministère de l’Education nationale et de la Formation professionnelle, les demandes de cofinancement introduites par les entreprises luxembourgeoises afin de bénéficier d’une aide financière de l’Etat pour leurs investissements en matière de formation professionnelle continue.</w:t>
      </w:r>
    </w:p>
    <w:p w:rsidR="00CD5F41" w:rsidRPr="00CD5F41" w:rsidRDefault="00CD5F41" w:rsidP="00CD5F41">
      <w:pPr>
        <w:spacing w:after="0" w:line="240" w:lineRule="auto"/>
        <w:jc w:val="both"/>
        <w:rPr>
          <w:rFonts w:ascii="Arial" w:hAnsi="Arial" w:cs="Arial"/>
        </w:rPr>
      </w:pPr>
    </w:p>
    <w:p w:rsidR="001508D8" w:rsidRDefault="001508D8"/>
    <w:sectPr w:rsidR="001508D8" w:rsidSect="001508D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AB1E60"/>
    <w:multiLevelType w:val="hybridMultilevel"/>
    <w:tmpl w:val="C82E2EF2"/>
    <w:lvl w:ilvl="0" w:tplc="0409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1" w15:restartNumberingAfterBreak="0">
    <w:nsid w:val="11C85DA7"/>
    <w:multiLevelType w:val="hybridMultilevel"/>
    <w:tmpl w:val="8C16A544"/>
    <w:lvl w:ilvl="0" w:tplc="140C000F">
      <w:start w:val="1"/>
      <w:numFmt w:val="decimal"/>
      <w:lvlText w:val="%1."/>
      <w:lvlJc w:val="left"/>
      <w:pPr>
        <w:ind w:left="720" w:hanging="360"/>
      </w:p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2" w15:restartNumberingAfterBreak="0">
    <w:nsid w:val="4FF47888"/>
    <w:multiLevelType w:val="hybridMultilevel"/>
    <w:tmpl w:val="AC3E4F0E"/>
    <w:lvl w:ilvl="0" w:tplc="0409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spelling="clean" w:grammar="clean"/>
  <w:revisionView w:inkAnnotation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D5F41"/>
    <w:rsid w:val="00134649"/>
    <w:rsid w:val="001508D8"/>
    <w:rsid w:val="004441E2"/>
    <w:rsid w:val="004D74B6"/>
    <w:rsid w:val="006461D4"/>
    <w:rsid w:val="00770506"/>
    <w:rsid w:val="008C351E"/>
    <w:rsid w:val="00BA1DA3"/>
    <w:rsid w:val="00C62E2C"/>
    <w:rsid w:val="00CD5F41"/>
    <w:rsid w:val="00F17C55"/>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661E7930-86E5-4DD9-8F09-C2A40CEA0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5F41"/>
    <w:pPr>
      <w:spacing w:after="200" w:line="276"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CD5F41"/>
    <w:rPr>
      <w:rFonts w:ascii="Times New Roman" w:eastAsia="Times New Roman" w:hAnsi="Times New Roman"/>
      <w:lang w:val="fr-FR" w:eastAsia="fr-FR"/>
    </w:rPr>
  </w:style>
  <w:style w:type="paragraph" w:styleId="Paragraphedeliste">
    <w:name w:val="List Paragraph"/>
    <w:basedOn w:val="Normal"/>
    <w:uiPriority w:val="34"/>
    <w:qFormat/>
    <w:rsid w:val="00CD5F41"/>
    <w:pPr>
      <w:ind w:left="720"/>
      <w:contextualSpacing/>
    </w:pPr>
    <w:rPr>
      <w:rFonts w:eastAsia="Times New Roman"/>
      <w:lang w:val="lb-LU" w:eastAsia="lb-LU"/>
    </w:rPr>
  </w:style>
  <w:style w:type="paragraph" w:styleId="Corpsdetexte2">
    <w:name w:val="Body Text 2"/>
    <w:basedOn w:val="Normal"/>
    <w:link w:val="Corpsdetexte2Car"/>
    <w:uiPriority w:val="99"/>
    <w:semiHidden/>
    <w:unhideWhenUsed/>
    <w:rsid w:val="00CD5F41"/>
    <w:pPr>
      <w:spacing w:after="120" w:line="480" w:lineRule="auto"/>
    </w:pPr>
    <w:rPr>
      <w:rFonts w:ascii="Times New Roman" w:eastAsia="Times New Roman" w:hAnsi="Times New Roman"/>
      <w:sz w:val="20"/>
      <w:szCs w:val="20"/>
      <w:lang w:val="fr-FR" w:eastAsia="fr-FR"/>
    </w:rPr>
  </w:style>
  <w:style w:type="character" w:customStyle="1" w:styleId="Corpsdetexte2Car">
    <w:name w:val="Corps de texte 2 Car"/>
    <w:basedOn w:val="Policepardfaut"/>
    <w:link w:val="Corpsdetexte2"/>
    <w:uiPriority w:val="99"/>
    <w:semiHidden/>
    <w:rsid w:val="00CD5F41"/>
    <w:rPr>
      <w:rFonts w:ascii="Times New Roman" w:eastAsia="Times New Roman" w:hAnsi="Times New Roman" w:cs="Times New Roman"/>
      <w:sz w:val="20"/>
      <w:szCs w:val="20"/>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DP6341</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6341</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/sftpecos/Dossiers_parlementaires/6341/</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499F664A-60BE-4843-92BB-9C8D8896445C}"/>
</file>

<file path=customXml/itemProps2.xml><?xml version="1.0" encoding="utf-8"?>
<ds:datastoreItem xmlns:ds="http://schemas.openxmlformats.org/officeDocument/2006/customXml" ds:itemID="{6DC6668C-CFE6-4EA0-AFF9-A9EF4D645093}"/>
</file>

<file path=customXml/itemProps3.xml><?xml version="1.0" encoding="utf-8"?>
<ds:datastoreItem xmlns:ds="http://schemas.openxmlformats.org/officeDocument/2006/customXml" ds:itemID="{4DA6B771-FA93-4B4D-AA47-A468DF78D75E}"/>
</file>

<file path=docProps/app.xml><?xml version="1.0" encoding="utf-8"?>
<Properties xmlns="http://schemas.openxmlformats.org/officeDocument/2006/extended-properties" xmlns:vt="http://schemas.openxmlformats.org/officeDocument/2006/docPropsVTypes">
  <Template>Normal</Template>
  <TotalTime>0</TotalTime>
  <Pages>2</Pages>
  <Words>274</Words>
  <Characters>1511</Characters>
  <Application>Microsoft Office Word</Application>
  <DocSecurity>4</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Christiane Huberty</dc:creator>
  <cp:keywords/>
  <cp:lastModifiedBy>SYSTEM</cp:lastModifiedBy>
  <cp:revision>2</cp:revision>
  <cp:lastPrinted>2012-06-19T06:32:00Z</cp:lastPrinted>
  <dcterms:created xsi:type="dcterms:W3CDTF">2024-02-21T07:47:00Z</dcterms:created>
  <dcterms:modified xsi:type="dcterms:W3CDTF">2024-02-21T07:47:00Z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