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755" w:rsidRDefault="00B72755" w:rsidP="003350F3">
      <w:pPr>
        <w:jc w:val="both"/>
        <w:rPr>
          <w:rFonts w:ascii="Arial" w:hAnsi="Arial" w:cs="Arial"/>
          <w:lang w:val="fr-LU" w:eastAsia="fr-LU"/>
        </w:rPr>
      </w:pPr>
      <w:bookmarkStart w:id="0" w:name="_GoBack"/>
      <w:bookmarkEnd w:id="0"/>
      <w:r>
        <w:rPr>
          <w:rFonts w:ascii="Arial" w:hAnsi="Arial" w:cs="Arial"/>
          <w:lang w:val="fr-LU" w:eastAsia="fr-LU"/>
        </w:rPr>
        <w:t>Résumé PL 6145</w:t>
      </w:r>
    </w:p>
    <w:p w:rsidR="00B72755" w:rsidRDefault="00B72755" w:rsidP="003350F3">
      <w:pPr>
        <w:jc w:val="both"/>
        <w:rPr>
          <w:rFonts w:ascii="Arial" w:hAnsi="Arial" w:cs="Arial"/>
          <w:lang w:val="fr-LU" w:eastAsia="fr-LU"/>
        </w:rPr>
      </w:pPr>
    </w:p>
    <w:p w:rsidR="003350F3" w:rsidRPr="00B72755" w:rsidRDefault="003350F3" w:rsidP="003350F3">
      <w:pPr>
        <w:jc w:val="both"/>
        <w:rPr>
          <w:rFonts w:ascii="Arial" w:hAnsi="Arial" w:cs="Arial"/>
          <w:lang w:val="fr-LU" w:eastAsia="fr-LU"/>
        </w:rPr>
      </w:pPr>
      <w:r w:rsidRPr="00B72755">
        <w:rPr>
          <w:rFonts w:ascii="Arial" w:hAnsi="Arial" w:cs="Arial"/>
          <w:lang w:val="fr-LU" w:eastAsia="fr-LU"/>
        </w:rPr>
        <w:t xml:space="preserve">Le présent projet de loi a pour objectif essentiel de transposer la directive 2007/65/CE du Parlement européen et du Conseil du 11 décembre 2007 modifiant la directive 89/552/CE du Conseil visant à la coordination de certaines dispositions législatives, réglementaires et administratives des Etats membres relatives à l'exercice d'activités de radiodiffusion télévisuelle, communément appelée directive </w:t>
      </w:r>
      <w:r w:rsidRPr="00B72755">
        <w:rPr>
          <w:rFonts w:ascii="Arial" w:hAnsi="Arial" w:cs="Arial"/>
          <w:i/>
          <w:lang w:val="fr-LU" w:eastAsia="fr-LU"/>
        </w:rPr>
        <w:t>„Services de médias audiovisuels“</w:t>
      </w:r>
      <w:r w:rsidRPr="00B72755">
        <w:rPr>
          <w:rFonts w:ascii="Arial" w:hAnsi="Arial" w:cs="Arial"/>
          <w:lang w:val="fr-LU" w:eastAsia="fr-LU"/>
        </w:rPr>
        <w:t xml:space="preserve">. </w:t>
      </w:r>
    </w:p>
    <w:p w:rsidR="003350F3" w:rsidRPr="00B72755" w:rsidRDefault="003350F3" w:rsidP="003350F3">
      <w:pPr>
        <w:jc w:val="both"/>
        <w:rPr>
          <w:rFonts w:ascii="Arial" w:hAnsi="Arial" w:cs="Arial"/>
          <w:lang w:val="fr-LU" w:eastAsia="fr-LU"/>
        </w:rPr>
      </w:pPr>
    </w:p>
    <w:p w:rsidR="003350F3" w:rsidRPr="00B72755" w:rsidRDefault="003350F3" w:rsidP="003350F3">
      <w:pPr>
        <w:jc w:val="both"/>
        <w:rPr>
          <w:rFonts w:ascii="Arial" w:hAnsi="Arial" w:cs="Arial"/>
          <w:lang w:val="fr-LU" w:eastAsia="fr-LU"/>
        </w:rPr>
      </w:pPr>
      <w:r w:rsidRPr="00B72755">
        <w:rPr>
          <w:rFonts w:ascii="Arial" w:hAnsi="Arial" w:cs="Arial"/>
          <w:lang w:val="fr-LU" w:eastAsia="fr-LU"/>
        </w:rPr>
        <w:t xml:space="preserve">La transposition de la directive précitée en droit luxembourgeois suppose une adaptation de la loi modifiée du 27 juillet 1991 sur les médias électroniques. </w:t>
      </w:r>
    </w:p>
    <w:p w:rsidR="0060353F" w:rsidRPr="00B72755" w:rsidRDefault="0060353F">
      <w:pPr>
        <w:rPr>
          <w:lang w:val="fr-LU"/>
        </w:rPr>
      </w:pPr>
    </w:p>
    <w:p w:rsidR="003350F3" w:rsidRPr="00B72755" w:rsidRDefault="003350F3" w:rsidP="003350F3">
      <w:pPr>
        <w:autoSpaceDE w:val="0"/>
        <w:autoSpaceDN w:val="0"/>
        <w:adjustRightInd w:val="0"/>
        <w:jc w:val="both"/>
        <w:rPr>
          <w:rFonts w:ascii="Arial" w:hAnsi="Arial" w:cs="Arial"/>
          <w:lang w:val="fr-LU" w:eastAsia="fr-LU"/>
        </w:rPr>
      </w:pPr>
      <w:r w:rsidRPr="00B72755">
        <w:rPr>
          <w:rFonts w:ascii="Arial" w:hAnsi="Arial" w:cs="Arial"/>
          <w:lang w:val="fr-LU" w:eastAsia="fr-LU"/>
        </w:rPr>
        <w:t>Outre la transposition de la directive, le présent projet de loi reprend certaines propositions du projet de loi N</w:t>
      </w:r>
      <w:r w:rsidRPr="00B72755">
        <w:rPr>
          <w:rFonts w:ascii="Arial" w:hAnsi="Arial" w:cs="Arial"/>
          <w:vertAlign w:val="superscript"/>
          <w:lang w:val="fr-LU" w:eastAsia="fr-LU"/>
        </w:rPr>
        <w:t>o</w:t>
      </w:r>
      <w:r w:rsidRPr="00B72755">
        <w:rPr>
          <w:rFonts w:ascii="Arial" w:hAnsi="Arial" w:cs="Arial"/>
          <w:lang w:val="fr-LU" w:eastAsia="fr-LU"/>
        </w:rPr>
        <w:t xml:space="preserve"> 5959 portant modification de la loi modifiée du 27 juillet 1991 sur les médias électroniques, lesquelles avaient trouvé l’accord du Conseil d’Etat dans son avis y relatif. </w:t>
      </w:r>
      <w:r w:rsidR="00B72755" w:rsidRPr="00B72755">
        <w:rPr>
          <w:rFonts w:ascii="Arial" w:hAnsi="Arial" w:cs="Arial"/>
          <w:lang w:val="fr-LU" w:eastAsia="fr-LU"/>
        </w:rPr>
        <w:t>A noter que le projet de loi N</w:t>
      </w:r>
      <w:r w:rsidR="00B72755" w:rsidRPr="00B72755">
        <w:rPr>
          <w:rFonts w:ascii="Arial" w:hAnsi="Arial" w:cs="Arial"/>
          <w:vertAlign w:val="superscript"/>
          <w:lang w:val="fr-LU" w:eastAsia="fr-LU"/>
        </w:rPr>
        <w:t>o</w:t>
      </w:r>
      <w:r w:rsidR="00B72755" w:rsidRPr="00B72755">
        <w:rPr>
          <w:rFonts w:ascii="Arial" w:hAnsi="Arial" w:cs="Arial"/>
          <w:lang w:val="fr-LU" w:eastAsia="fr-LU"/>
        </w:rPr>
        <w:t xml:space="preserve"> 5959 a été retiré du rôle des affaires de la Chambre des Députés en date du 27 mai 2010. </w:t>
      </w:r>
    </w:p>
    <w:p w:rsidR="003350F3" w:rsidRPr="00B72755" w:rsidRDefault="003350F3">
      <w:pPr>
        <w:rPr>
          <w:lang w:val="fr-LU"/>
        </w:rPr>
      </w:pPr>
    </w:p>
    <w:sectPr w:rsidR="003350F3" w:rsidRPr="00B72755" w:rsidSect="00603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0F3"/>
    <w:rsid w:val="003350F3"/>
    <w:rsid w:val="0060353F"/>
    <w:rsid w:val="00B72755"/>
    <w:rsid w:val="00C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83CBC65-5F2C-44FB-B5AA-4CAB5DE3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0F3"/>
    <w:rPr>
      <w:rFonts w:ascii="Tahoma" w:hAnsi="Tahoma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DP6145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6145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/sftpecos/Dossiers_parlementaires/6145/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8A91F6D4-66D1-4840-A336-D04E521C40E2}"/>
</file>

<file path=customXml/itemProps2.xml><?xml version="1.0" encoding="utf-8"?>
<ds:datastoreItem xmlns:ds="http://schemas.openxmlformats.org/officeDocument/2006/customXml" ds:itemID="{A934FB9A-6632-4EFD-BA7E-81A766831473}"/>
</file>

<file path=customXml/itemProps3.xml><?xml version="1.0" encoding="utf-8"?>
<ds:datastoreItem xmlns:ds="http://schemas.openxmlformats.org/officeDocument/2006/customXml" ds:itemID="{1E00DEF1-3108-41B5-960E-CE2F3B08B1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Anne Tescher</dc:creator>
  <cp:keywords/>
  <cp:lastModifiedBy>SYSTEM</cp:lastModifiedBy>
  <cp:revision>2</cp:revision>
  <dcterms:created xsi:type="dcterms:W3CDTF">2024-02-21T07:45:00Z</dcterms:created>
  <dcterms:modified xsi:type="dcterms:W3CDTF">2024-02-21T07:45:00Z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