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BF" w:rsidRPr="00F84F4F" w:rsidRDefault="00FA14BF" w:rsidP="00FA14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F84F4F">
        <w:rPr>
          <w:rFonts w:ascii="Arial" w:hAnsi="Arial" w:cs="Arial"/>
          <w:b/>
          <w:bCs/>
          <w:sz w:val="28"/>
          <w:szCs w:val="28"/>
        </w:rPr>
        <w:t>N</w:t>
      </w:r>
      <w:r w:rsidRPr="00F84F4F">
        <w:rPr>
          <w:rFonts w:ascii="Arial" w:hAnsi="Arial" w:cs="Arial"/>
          <w:b/>
          <w:bCs/>
          <w:sz w:val="28"/>
          <w:szCs w:val="28"/>
          <w:vertAlign w:val="superscript"/>
        </w:rPr>
        <w:t>o</w:t>
      </w:r>
      <w:r w:rsidR="00961067">
        <w:rPr>
          <w:rFonts w:ascii="Arial" w:hAnsi="Arial" w:cs="Arial"/>
          <w:b/>
          <w:bCs/>
          <w:sz w:val="28"/>
          <w:szCs w:val="28"/>
        </w:rPr>
        <w:t xml:space="preserve"> 6144</w:t>
      </w: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F84F4F">
        <w:rPr>
          <w:rFonts w:ascii="Arial" w:hAnsi="Arial" w:cs="Arial"/>
          <w:bCs/>
          <w:sz w:val="28"/>
          <w:szCs w:val="28"/>
        </w:rPr>
        <w:t>CHAMBRE DES DEPUTES</w:t>
      </w: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</w:p>
    <w:p w:rsidR="00FA14BF" w:rsidRPr="00F84F4F" w:rsidRDefault="00F73B6D" w:rsidP="00FA14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Session ordinaire 2010-2011</w:t>
      </w: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BF" w:rsidRPr="00F84F4F" w:rsidRDefault="00FA14BF" w:rsidP="00FA14BF">
      <w:pPr>
        <w:pBdr>
          <w:bottom w:val="thinThickLargeGap" w:sz="2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pacing w:val="76"/>
          <w:sz w:val="36"/>
          <w:szCs w:val="36"/>
        </w:rPr>
      </w:pPr>
      <w:r w:rsidRPr="00F84F4F">
        <w:rPr>
          <w:rFonts w:ascii="Arial" w:hAnsi="Arial" w:cs="Arial"/>
          <w:b/>
          <w:bCs/>
          <w:spacing w:val="76"/>
          <w:sz w:val="36"/>
          <w:szCs w:val="36"/>
        </w:rPr>
        <w:t>PROJET DE LOI</w:t>
      </w:r>
    </w:p>
    <w:p w:rsidR="00FA14BF" w:rsidRPr="00037A8E" w:rsidRDefault="00FA14BF" w:rsidP="003966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fr-LU" w:eastAsia="fr-LU"/>
        </w:rPr>
      </w:pPr>
    </w:p>
    <w:p w:rsidR="00961067" w:rsidRPr="00961067" w:rsidRDefault="00961067" w:rsidP="009610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fr-LU" w:eastAsia="fr-LU"/>
        </w:rPr>
      </w:pPr>
      <w:r w:rsidRPr="00961067">
        <w:rPr>
          <w:rFonts w:ascii="Arial" w:hAnsi="Arial" w:cs="Arial"/>
          <w:b/>
          <w:bCs/>
          <w:sz w:val="24"/>
          <w:szCs w:val="24"/>
          <w:lang w:val="fr-LU" w:eastAsia="fr-LU"/>
        </w:rPr>
        <w:t>modifiant et complétant la loi du 20 avril 2009</w:t>
      </w:r>
    </w:p>
    <w:p w:rsidR="00FE4619" w:rsidRPr="005C0201" w:rsidRDefault="00961067" w:rsidP="00961067">
      <w:pPr>
        <w:autoSpaceDE w:val="0"/>
        <w:autoSpaceDN w:val="0"/>
        <w:adjustRightInd w:val="0"/>
        <w:jc w:val="center"/>
        <w:rPr>
          <w:rFonts w:ascii="Swiss721BT-Bold" w:hAnsi="Swiss721BT-Bold" w:cs="Swiss721BT-Bold"/>
          <w:b/>
          <w:bCs/>
          <w:sz w:val="20"/>
          <w:szCs w:val="20"/>
          <w:lang w:eastAsia="fr-LU"/>
        </w:rPr>
      </w:pPr>
      <w:r w:rsidRPr="00961067">
        <w:rPr>
          <w:rFonts w:ascii="Arial" w:hAnsi="Arial" w:cs="Arial"/>
          <w:b/>
          <w:bCs/>
          <w:sz w:val="24"/>
          <w:szCs w:val="24"/>
          <w:lang w:val="fr-LU" w:eastAsia="fr-LU"/>
        </w:rPr>
        <w:t>portant création du Centre des technologies de l’information de l’Etat</w:t>
      </w: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84F4F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84F4F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84F4F">
        <w:rPr>
          <w:rFonts w:ascii="Arial" w:hAnsi="Arial" w:cs="Arial"/>
          <w:b/>
          <w:bCs/>
          <w:sz w:val="20"/>
          <w:szCs w:val="20"/>
        </w:rPr>
        <w:t>*</w:t>
      </w:r>
    </w:p>
    <w:p w:rsidR="00FA14B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FA14BF" w:rsidRPr="00F84F4F" w:rsidRDefault="00FA14BF" w:rsidP="00FA14B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FA14BF" w:rsidRDefault="00FA14BF" w:rsidP="00FA14BF">
      <w:pPr>
        <w:jc w:val="both"/>
        <w:outlineLvl w:val="0"/>
        <w:rPr>
          <w:rFonts w:ascii="Arial" w:hAnsi="Arial" w:cs="Arial"/>
          <w:b/>
          <w:u w:val="single"/>
        </w:rPr>
      </w:pPr>
    </w:p>
    <w:p w:rsidR="00752BD1" w:rsidRDefault="00752BD1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  <w:r w:rsidRPr="00961067">
        <w:rPr>
          <w:rFonts w:ascii="Arial" w:hAnsi="Arial" w:cs="Arial"/>
          <w:lang w:val="fr-LU" w:eastAsia="fr-LU"/>
        </w:rPr>
        <w:t xml:space="preserve">Le projet de loi a pour objet </w:t>
      </w:r>
      <w:r w:rsidR="00961067" w:rsidRPr="00961067">
        <w:rPr>
          <w:rFonts w:ascii="Arial" w:hAnsi="Arial" w:cs="Arial"/>
          <w:lang w:val="fr-LU" w:eastAsia="fr-LU"/>
        </w:rPr>
        <w:t>d’i</w:t>
      </w:r>
      <w:r w:rsidR="00BC5FB0">
        <w:rPr>
          <w:rFonts w:ascii="Arial" w:hAnsi="Arial" w:cs="Arial"/>
          <w:lang w:val="fr-LU" w:eastAsia="fr-LU"/>
        </w:rPr>
        <w:t>ntégrer le Service central des Imprimés et des F</w:t>
      </w:r>
      <w:r w:rsidR="00961067" w:rsidRPr="00961067">
        <w:rPr>
          <w:rFonts w:ascii="Arial" w:hAnsi="Arial" w:cs="Arial"/>
          <w:lang w:val="fr-LU" w:eastAsia="fr-LU"/>
        </w:rPr>
        <w:t>ournitures de bureau</w:t>
      </w:r>
      <w:r w:rsidR="00961067">
        <w:rPr>
          <w:rFonts w:ascii="Arial" w:hAnsi="Arial" w:cs="Arial"/>
          <w:lang w:val="fr-LU" w:eastAsia="fr-LU"/>
        </w:rPr>
        <w:t xml:space="preserve"> </w:t>
      </w:r>
      <w:r w:rsidR="00961067" w:rsidRPr="00961067">
        <w:rPr>
          <w:rFonts w:ascii="Arial" w:hAnsi="Arial" w:cs="Arial"/>
          <w:lang w:val="fr-LU" w:eastAsia="fr-LU"/>
        </w:rPr>
        <w:t>de l’Etat (SCIE) dans le Centre des technologies de l’information de l’Etat (CTIE).</w:t>
      </w:r>
    </w:p>
    <w:p w:rsidR="00607D35" w:rsidRDefault="00607D35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p w:rsidR="00607D35" w:rsidRPr="00607D35" w:rsidRDefault="00607D35" w:rsidP="00607D35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  <w:r>
        <w:rPr>
          <w:rFonts w:ascii="Arial" w:hAnsi="Arial" w:cs="Arial"/>
          <w:lang w:val="fr-LU" w:eastAsia="fr-LU"/>
        </w:rPr>
        <w:t>Dans ce contexte, i</w:t>
      </w:r>
      <w:r w:rsidR="00B16337">
        <w:rPr>
          <w:rFonts w:ascii="Arial" w:hAnsi="Arial" w:cs="Arial"/>
          <w:lang w:val="fr-LU" w:eastAsia="fr-LU"/>
        </w:rPr>
        <w:t>l y a</w:t>
      </w:r>
      <w:r w:rsidRPr="00607D35">
        <w:rPr>
          <w:rFonts w:ascii="Arial" w:hAnsi="Arial" w:cs="Arial"/>
          <w:lang w:val="fr-LU" w:eastAsia="fr-LU"/>
        </w:rPr>
        <w:t xml:space="preserve"> lieu de noter que le présent projet de lo</w:t>
      </w:r>
      <w:r w:rsidR="00FF3089">
        <w:rPr>
          <w:rFonts w:ascii="Arial" w:hAnsi="Arial" w:cs="Arial"/>
          <w:lang w:val="fr-LU" w:eastAsia="fr-LU"/>
        </w:rPr>
        <w:t>i remplacera le projet de loi N°</w:t>
      </w:r>
      <w:r w:rsidRPr="00607D35">
        <w:rPr>
          <w:rFonts w:ascii="Arial" w:hAnsi="Arial" w:cs="Arial"/>
          <w:lang w:val="fr-LU" w:eastAsia="fr-LU"/>
        </w:rPr>
        <w:t>6053 portant création d’une Administration des Imprimés et des Fournitures de bureau de l’Etat qui a été re</w:t>
      </w:r>
      <w:r w:rsidR="00FF3089">
        <w:rPr>
          <w:rFonts w:ascii="Arial" w:hAnsi="Arial" w:cs="Arial"/>
          <w:lang w:val="fr-LU" w:eastAsia="fr-LU"/>
        </w:rPr>
        <w:t>tiré du rôle de la Chambre des D</w:t>
      </w:r>
      <w:r w:rsidRPr="00607D35">
        <w:rPr>
          <w:rFonts w:ascii="Arial" w:hAnsi="Arial" w:cs="Arial"/>
          <w:lang w:val="fr-LU" w:eastAsia="fr-LU"/>
        </w:rPr>
        <w:t>éputés le 18 février 2010.</w:t>
      </w:r>
    </w:p>
    <w:p w:rsidR="00607D35" w:rsidRPr="00961067" w:rsidRDefault="00607D35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p w:rsidR="00961067" w:rsidRPr="00961067" w:rsidRDefault="00961067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  <w:r w:rsidRPr="00961067">
        <w:rPr>
          <w:rFonts w:ascii="Arial" w:hAnsi="Arial" w:cs="Arial"/>
          <w:lang w:val="fr-LU" w:eastAsia="fr-LU"/>
        </w:rPr>
        <w:t>La loi portant création du Service central des Imprimés et des Fournitures de bureau de l’Etat (SCIE)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date du 14 juin 1969 et le règlement grand-ducal portant fixation de ses attributions et de son organisation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du 21 février 1983. Depuis cette époque, le paysage national en matière d’imprimés et de fournitures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de bureau a sensiblement évolué, nota</w:t>
      </w:r>
      <w:r w:rsidR="00FF3089">
        <w:rPr>
          <w:rFonts w:ascii="Arial" w:hAnsi="Arial" w:cs="Arial"/>
          <w:lang w:val="fr-LU" w:eastAsia="fr-LU"/>
        </w:rPr>
        <w:t>mment à cause de l’avènement de</w:t>
      </w:r>
      <w:r w:rsidRPr="00961067">
        <w:rPr>
          <w:rFonts w:ascii="Arial" w:hAnsi="Arial" w:cs="Arial"/>
          <w:lang w:val="fr-LU" w:eastAsia="fr-LU"/>
        </w:rPr>
        <w:t xml:space="preserve"> nouvelles technologies</w:t>
      </w:r>
      <w:r>
        <w:rPr>
          <w:rFonts w:ascii="Arial" w:hAnsi="Arial" w:cs="Arial"/>
          <w:lang w:val="fr-LU" w:eastAsia="fr-LU"/>
        </w:rPr>
        <w:t xml:space="preserve"> </w:t>
      </w:r>
      <w:r w:rsidR="00FF3089">
        <w:rPr>
          <w:rFonts w:ascii="Arial" w:hAnsi="Arial" w:cs="Arial"/>
          <w:lang w:val="fr-LU" w:eastAsia="fr-LU"/>
        </w:rPr>
        <w:t>de l’information et de</w:t>
      </w:r>
      <w:r w:rsidRPr="00961067">
        <w:rPr>
          <w:rFonts w:ascii="Arial" w:hAnsi="Arial" w:cs="Arial"/>
          <w:lang w:val="fr-LU" w:eastAsia="fr-LU"/>
        </w:rPr>
        <w:t xml:space="preserve"> nouveaux moyens de communication, mais aussi de l’apparition de nouvelles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structures au sein de l’appareil étatique. Tous ces changements, et les nouveaux besoins en découlant,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ont entraîné au fil des années une adaptation progressive des missions effectuées par le SCIE ayant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pour conséquence l’apparition d’un décalage avec les missions initialement prévues par la loi.</w:t>
      </w:r>
    </w:p>
    <w:p w:rsidR="00961067" w:rsidRDefault="00961067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p w:rsidR="00961067" w:rsidRPr="00961067" w:rsidRDefault="00961067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  <w:r w:rsidRPr="00961067">
        <w:rPr>
          <w:rFonts w:ascii="Arial" w:hAnsi="Arial" w:cs="Arial"/>
          <w:lang w:val="fr-LU" w:eastAsia="fr-LU"/>
        </w:rPr>
        <w:t>Avec la création par le Gouvernement d’un Centre des technologies de l’information de l’Etat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(CTIE), une administration avec des attributions en partie proches de celles du SCIE a été mise en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place. En effet, tout comme le SCIE, le CTIE joue un rôle d’administration centrale au sein de l’appareil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étatique, et bien que les produits achetés soient différents, les processus administratifs sont souvent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identiques. Ainsi, dans un but de simplification administrative et d’augmentation de l’efficience au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sein de l’appareil administratif, un rapprochement entre ces deux administrations était devenu naturel.</w:t>
      </w:r>
    </w:p>
    <w:p w:rsidR="00961067" w:rsidRDefault="00961067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p w:rsidR="00961067" w:rsidRDefault="00961067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  <w:r w:rsidRPr="00961067">
        <w:rPr>
          <w:rFonts w:ascii="Arial" w:hAnsi="Arial" w:cs="Arial"/>
          <w:lang w:val="fr-LU" w:eastAsia="fr-LU"/>
        </w:rPr>
        <w:t xml:space="preserve">Une fusion entre </w:t>
      </w:r>
      <w:r w:rsidR="001B3D06">
        <w:rPr>
          <w:rFonts w:ascii="Arial" w:hAnsi="Arial" w:cs="Arial"/>
          <w:lang w:val="fr-LU" w:eastAsia="fr-LU"/>
        </w:rPr>
        <w:t xml:space="preserve">le </w:t>
      </w:r>
      <w:r w:rsidRPr="00961067">
        <w:rPr>
          <w:rFonts w:ascii="Arial" w:hAnsi="Arial" w:cs="Arial"/>
          <w:lang w:val="fr-LU" w:eastAsia="fr-LU"/>
        </w:rPr>
        <w:t xml:space="preserve">SCIE et </w:t>
      </w:r>
      <w:r w:rsidR="001B3D06">
        <w:rPr>
          <w:rFonts w:ascii="Arial" w:hAnsi="Arial" w:cs="Arial"/>
          <w:lang w:val="fr-LU" w:eastAsia="fr-LU"/>
        </w:rPr>
        <w:t xml:space="preserve">le </w:t>
      </w:r>
      <w:r w:rsidRPr="00961067">
        <w:rPr>
          <w:rFonts w:ascii="Arial" w:hAnsi="Arial" w:cs="Arial"/>
          <w:lang w:val="fr-LU" w:eastAsia="fr-LU"/>
        </w:rPr>
        <w:t>CTIE aura pour résultat de créer des structures décisionnelles et organisationnelles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capables de mieux répondre aux nouveaux besoins qui sont apparus au cours des dernières</w:t>
      </w:r>
      <w:r>
        <w:rPr>
          <w:rFonts w:ascii="Arial" w:hAnsi="Arial" w:cs="Arial"/>
          <w:lang w:val="fr-LU" w:eastAsia="fr-LU"/>
        </w:rPr>
        <w:t xml:space="preserve"> </w:t>
      </w:r>
      <w:r w:rsidRPr="00961067">
        <w:rPr>
          <w:rFonts w:ascii="Arial" w:hAnsi="Arial" w:cs="Arial"/>
          <w:lang w:val="fr-LU" w:eastAsia="fr-LU"/>
        </w:rPr>
        <w:t>années.</w:t>
      </w:r>
    </w:p>
    <w:p w:rsidR="00607D35" w:rsidRDefault="00607D35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p w:rsidR="00607D35" w:rsidRDefault="00607D35" w:rsidP="00961067">
      <w:pPr>
        <w:autoSpaceDE w:val="0"/>
        <w:autoSpaceDN w:val="0"/>
        <w:adjustRightInd w:val="0"/>
        <w:jc w:val="both"/>
        <w:rPr>
          <w:rFonts w:ascii="Arial" w:hAnsi="Arial" w:cs="Arial"/>
          <w:lang w:val="fr-LU" w:eastAsia="fr-LU"/>
        </w:rPr>
      </w:pPr>
    </w:p>
    <w:sectPr w:rsidR="00607D35" w:rsidSect="00FA14BF">
      <w:footerReference w:type="even" r:id="rId8"/>
      <w:footerReference w:type="default" r:id="rId9"/>
      <w:pgSz w:w="11906" w:h="16838" w:code="9"/>
      <w:pgMar w:top="1134" w:right="1701" w:bottom="1418" w:left="170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7C" w:rsidRDefault="00BF0C7C" w:rsidP="00FA14BF">
      <w:r>
        <w:separator/>
      </w:r>
    </w:p>
  </w:endnote>
  <w:endnote w:type="continuationSeparator" w:id="0">
    <w:p w:rsidR="00BF0C7C" w:rsidRDefault="00BF0C7C" w:rsidP="00F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29" w:rsidRDefault="00216629" w:rsidP="00FA14B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:rsidR="00216629" w:rsidRDefault="002166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29" w:rsidRPr="001B3352" w:rsidRDefault="00216629" w:rsidP="00FA14BF">
    <w:pPr>
      <w:pStyle w:val="Pieddepage"/>
      <w:framePr w:wrap="around" w:vAnchor="text" w:hAnchor="margin" w:xAlign="center" w:y="1"/>
      <w:rPr>
        <w:rStyle w:val="Numrodepage"/>
        <w:rFonts w:ascii="Arial" w:hAnsi="Arial" w:cs="Arial"/>
        <w:sz w:val="20"/>
        <w:szCs w:val="20"/>
      </w:rPr>
    </w:pPr>
    <w:r w:rsidRPr="001B3352">
      <w:rPr>
        <w:rStyle w:val="Numrodepage"/>
        <w:rFonts w:ascii="Arial" w:hAnsi="Arial" w:cs="Arial"/>
        <w:sz w:val="20"/>
        <w:szCs w:val="20"/>
      </w:rPr>
      <w:fldChar w:fldCharType="begin"/>
    </w:r>
    <w:r w:rsidRPr="001B3352">
      <w:rPr>
        <w:rStyle w:val="Numrodepage"/>
        <w:rFonts w:ascii="Arial" w:hAnsi="Arial" w:cs="Arial"/>
        <w:sz w:val="20"/>
        <w:szCs w:val="20"/>
      </w:rPr>
      <w:instrText xml:space="preserve">PAGE  </w:instrText>
    </w:r>
    <w:r w:rsidRPr="001B3352">
      <w:rPr>
        <w:rStyle w:val="Numrodepage"/>
        <w:rFonts w:ascii="Arial" w:hAnsi="Arial" w:cs="Arial"/>
        <w:sz w:val="20"/>
        <w:szCs w:val="20"/>
      </w:rPr>
      <w:fldChar w:fldCharType="separate"/>
    </w:r>
    <w:r w:rsidR="00FA12FB">
      <w:rPr>
        <w:rStyle w:val="Numrodepage"/>
        <w:rFonts w:ascii="Arial" w:hAnsi="Arial" w:cs="Arial"/>
        <w:noProof/>
        <w:sz w:val="20"/>
        <w:szCs w:val="20"/>
      </w:rPr>
      <w:t>13</w:t>
    </w:r>
    <w:r w:rsidRPr="001B3352">
      <w:rPr>
        <w:rStyle w:val="Numrodepage"/>
        <w:rFonts w:ascii="Arial" w:hAnsi="Arial" w:cs="Arial"/>
        <w:sz w:val="20"/>
        <w:szCs w:val="20"/>
      </w:rPr>
      <w:fldChar w:fldCharType="end"/>
    </w:r>
  </w:p>
  <w:p w:rsidR="00216629" w:rsidRDefault="00216629" w:rsidP="00FA14BF">
    <w:pPr>
      <w:pStyle w:val="Pieddepage"/>
      <w:tabs>
        <w:tab w:val="clear" w:pos="4513"/>
        <w:tab w:val="clear" w:pos="9026"/>
      </w:tabs>
      <w:jc w:val="right"/>
    </w:pPr>
  </w:p>
  <w:p w:rsidR="00216629" w:rsidRDefault="002166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7C" w:rsidRDefault="00BF0C7C" w:rsidP="00FA14BF">
      <w:r>
        <w:separator/>
      </w:r>
    </w:p>
  </w:footnote>
  <w:footnote w:type="continuationSeparator" w:id="0">
    <w:p w:rsidR="00BF0C7C" w:rsidRDefault="00BF0C7C" w:rsidP="00FA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F2717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73984"/>
    <w:multiLevelType w:val="hybridMultilevel"/>
    <w:tmpl w:val="721869C2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1F06"/>
    <w:multiLevelType w:val="hybridMultilevel"/>
    <w:tmpl w:val="0B0634AC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2FAB"/>
    <w:multiLevelType w:val="hybridMultilevel"/>
    <w:tmpl w:val="F5F09B2C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4F98"/>
    <w:multiLevelType w:val="hybridMultilevel"/>
    <w:tmpl w:val="332208BE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3C9"/>
    <w:multiLevelType w:val="hybridMultilevel"/>
    <w:tmpl w:val="75A6E310"/>
    <w:lvl w:ilvl="0" w:tplc="44F6E2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6768"/>
    <w:multiLevelType w:val="hybridMultilevel"/>
    <w:tmpl w:val="58B480A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199F"/>
    <w:multiLevelType w:val="hybridMultilevel"/>
    <w:tmpl w:val="E7121E00"/>
    <w:lvl w:ilvl="0" w:tplc="A7DE7C96">
      <w:numFmt w:val="bullet"/>
      <w:lvlText w:val="•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A23"/>
    <w:multiLevelType w:val="hybridMultilevel"/>
    <w:tmpl w:val="8C2AB8B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4E0B"/>
    <w:multiLevelType w:val="hybridMultilevel"/>
    <w:tmpl w:val="8A546044"/>
    <w:lvl w:ilvl="0" w:tplc="A7DE7C96">
      <w:numFmt w:val="bullet"/>
      <w:lvlText w:val="•"/>
      <w:lvlJc w:val="left"/>
      <w:pPr>
        <w:ind w:left="1080" w:hanging="360"/>
      </w:pPr>
      <w:rPr>
        <w:rFonts w:ascii="Arial" w:eastAsia="Calibri" w:hAnsi="Arial" w:cs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1F1141"/>
    <w:multiLevelType w:val="hybridMultilevel"/>
    <w:tmpl w:val="5394A6B2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438B6"/>
    <w:multiLevelType w:val="hybridMultilevel"/>
    <w:tmpl w:val="97B6940A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50FDF"/>
    <w:multiLevelType w:val="hybridMultilevel"/>
    <w:tmpl w:val="410E46C6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F7FAF"/>
    <w:multiLevelType w:val="hybridMultilevel"/>
    <w:tmpl w:val="F4609984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B665C"/>
    <w:multiLevelType w:val="hybridMultilevel"/>
    <w:tmpl w:val="8764682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65F3"/>
    <w:multiLevelType w:val="hybridMultilevel"/>
    <w:tmpl w:val="E40071D8"/>
    <w:lvl w:ilvl="0" w:tplc="44F6E2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84340"/>
    <w:multiLevelType w:val="hybridMultilevel"/>
    <w:tmpl w:val="555C23D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A2B"/>
    <w:multiLevelType w:val="hybridMultilevel"/>
    <w:tmpl w:val="848A1DC6"/>
    <w:lvl w:ilvl="0" w:tplc="5BE26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E7FED"/>
    <w:multiLevelType w:val="hybridMultilevel"/>
    <w:tmpl w:val="1626196E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70D8"/>
    <w:multiLevelType w:val="hybridMultilevel"/>
    <w:tmpl w:val="B5FC399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5B47"/>
    <w:multiLevelType w:val="hybridMultilevel"/>
    <w:tmpl w:val="813EAC9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633A8"/>
    <w:multiLevelType w:val="hybridMultilevel"/>
    <w:tmpl w:val="C8FE393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614FF"/>
    <w:multiLevelType w:val="hybridMultilevel"/>
    <w:tmpl w:val="7B48ED70"/>
    <w:lvl w:ilvl="0" w:tplc="44F6E200"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3" w15:restartNumberingAfterBreak="0">
    <w:nsid w:val="527353CD"/>
    <w:multiLevelType w:val="hybridMultilevel"/>
    <w:tmpl w:val="5880786C"/>
    <w:lvl w:ilvl="0" w:tplc="4B94E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B4E2F"/>
    <w:multiLevelType w:val="hybridMultilevel"/>
    <w:tmpl w:val="69C2A226"/>
    <w:lvl w:ilvl="0" w:tplc="44F6E2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67132"/>
    <w:multiLevelType w:val="hybridMultilevel"/>
    <w:tmpl w:val="A5D43F3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4555C"/>
    <w:multiLevelType w:val="hybridMultilevel"/>
    <w:tmpl w:val="C152193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22E3C"/>
    <w:multiLevelType w:val="hybridMultilevel"/>
    <w:tmpl w:val="F10278EE"/>
    <w:lvl w:ilvl="0" w:tplc="1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2861B1"/>
    <w:multiLevelType w:val="hybridMultilevel"/>
    <w:tmpl w:val="128CDC6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81B8B"/>
    <w:multiLevelType w:val="hybridMultilevel"/>
    <w:tmpl w:val="E1E6E55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B4575"/>
    <w:multiLevelType w:val="hybridMultilevel"/>
    <w:tmpl w:val="BC3845D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4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29"/>
  </w:num>
  <w:num w:numId="11">
    <w:abstractNumId w:val="6"/>
  </w:num>
  <w:num w:numId="12">
    <w:abstractNumId w:val="2"/>
  </w:num>
  <w:num w:numId="13">
    <w:abstractNumId w:val="3"/>
  </w:num>
  <w:num w:numId="14">
    <w:abstractNumId w:val="17"/>
  </w:num>
  <w:num w:numId="15">
    <w:abstractNumId w:val="22"/>
  </w:num>
  <w:num w:numId="16">
    <w:abstractNumId w:val="25"/>
  </w:num>
  <w:num w:numId="17">
    <w:abstractNumId w:val="16"/>
  </w:num>
  <w:num w:numId="18">
    <w:abstractNumId w:val="27"/>
  </w:num>
  <w:num w:numId="19">
    <w:abstractNumId w:val="30"/>
  </w:num>
  <w:num w:numId="20">
    <w:abstractNumId w:val="28"/>
  </w:num>
  <w:num w:numId="21">
    <w:abstractNumId w:val="19"/>
  </w:num>
  <w:num w:numId="22">
    <w:abstractNumId w:val="14"/>
  </w:num>
  <w:num w:numId="23">
    <w:abstractNumId w:val="21"/>
  </w:num>
  <w:num w:numId="24">
    <w:abstractNumId w:val="20"/>
  </w:num>
  <w:num w:numId="25">
    <w:abstractNumId w:val="11"/>
  </w:num>
  <w:num w:numId="26">
    <w:abstractNumId w:val="23"/>
  </w:num>
  <w:num w:numId="27">
    <w:abstractNumId w:val="13"/>
  </w:num>
  <w:num w:numId="28">
    <w:abstractNumId w:val="18"/>
  </w:num>
  <w:num w:numId="29">
    <w:abstractNumId w:val="1"/>
  </w:num>
  <w:num w:numId="30">
    <w:abstractNumId w:val="26"/>
  </w:num>
  <w:num w:numId="3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F4F"/>
    <w:rsid w:val="000604BB"/>
    <w:rsid w:val="00190FDE"/>
    <w:rsid w:val="001B3D06"/>
    <w:rsid w:val="001D701D"/>
    <w:rsid w:val="001F3C93"/>
    <w:rsid w:val="00216629"/>
    <w:rsid w:val="00230A19"/>
    <w:rsid w:val="0029215F"/>
    <w:rsid w:val="00297246"/>
    <w:rsid w:val="002D73B4"/>
    <w:rsid w:val="00343CA6"/>
    <w:rsid w:val="003562D1"/>
    <w:rsid w:val="00393FFE"/>
    <w:rsid w:val="00396655"/>
    <w:rsid w:val="003B4B04"/>
    <w:rsid w:val="003F6470"/>
    <w:rsid w:val="004328A0"/>
    <w:rsid w:val="00456632"/>
    <w:rsid w:val="004568BC"/>
    <w:rsid w:val="004B749B"/>
    <w:rsid w:val="004C5F57"/>
    <w:rsid w:val="004E4271"/>
    <w:rsid w:val="00515F29"/>
    <w:rsid w:val="00555A79"/>
    <w:rsid w:val="00576436"/>
    <w:rsid w:val="005834D0"/>
    <w:rsid w:val="005E6D82"/>
    <w:rsid w:val="00607D35"/>
    <w:rsid w:val="00644F16"/>
    <w:rsid w:val="00687503"/>
    <w:rsid w:val="006C38FD"/>
    <w:rsid w:val="006F4E74"/>
    <w:rsid w:val="00752BD1"/>
    <w:rsid w:val="0076772A"/>
    <w:rsid w:val="00777B86"/>
    <w:rsid w:val="007807A4"/>
    <w:rsid w:val="0079339E"/>
    <w:rsid w:val="00795EA3"/>
    <w:rsid w:val="007A125C"/>
    <w:rsid w:val="007E17D7"/>
    <w:rsid w:val="0081719C"/>
    <w:rsid w:val="00827C0E"/>
    <w:rsid w:val="00836B94"/>
    <w:rsid w:val="0085197A"/>
    <w:rsid w:val="008D2D0B"/>
    <w:rsid w:val="008E0FAF"/>
    <w:rsid w:val="008F19D3"/>
    <w:rsid w:val="00920106"/>
    <w:rsid w:val="0094698E"/>
    <w:rsid w:val="00961067"/>
    <w:rsid w:val="00996AB3"/>
    <w:rsid w:val="00A07D03"/>
    <w:rsid w:val="00A126F5"/>
    <w:rsid w:val="00A67361"/>
    <w:rsid w:val="00A97903"/>
    <w:rsid w:val="00B16337"/>
    <w:rsid w:val="00B24B45"/>
    <w:rsid w:val="00B40CD6"/>
    <w:rsid w:val="00B51031"/>
    <w:rsid w:val="00B92959"/>
    <w:rsid w:val="00BB722E"/>
    <w:rsid w:val="00BC5FB0"/>
    <w:rsid w:val="00BC79D6"/>
    <w:rsid w:val="00BE361E"/>
    <w:rsid w:val="00BE373D"/>
    <w:rsid w:val="00BF0C7C"/>
    <w:rsid w:val="00C2142C"/>
    <w:rsid w:val="00C30A3F"/>
    <w:rsid w:val="00CB77E2"/>
    <w:rsid w:val="00D13A4F"/>
    <w:rsid w:val="00D25E93"/>
    <w:rsid w:val="00D3528C"/>
    <w:rsid w:val="00D521B1"/>
    <w:rsid w:val="00D57658"/>
    <w:rsid w:val="00D579FA"/>
    <w:rsid w:val="00DA2BDD"/>
    <w:rsid w:val="00DA32DE"/>
    <w:rsid w:val="00DF15AB"/>
    <w:rsid w:val="00E548E2"/>
    <w:rsid w:val="00E75075"/>
    <w:rsid w:val="00EB52C8"/>
    <w:rsid w:val="00ED14F6"/>
    <w:rsid w:val="00ED5959"/>
    <w:rsid w:val="00EF6283"/>
    <w:rsid w:val="00F100DB"/>
    <w:rsid w:val="00F73B6D"/>
    <w:rsid w:val="00FA12FB"/>
    <w:rsid w:val="00FA14BF"/>
    <w:rsid w:val="00FB4D15"/>
    <w:rsid w:val="00FD2D1D"/>
    <w:rsid w:val="00FE4619"/>
    <w:rsid w:val="00FF3089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DB339B-BC0C-479B-A0B0-7712271A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5AA"/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84F4F"/>
    <w:pPr>
      <w:spacing w:after="120"/>
      <w:ind w:left="283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84F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874F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874F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874FD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4FD"/>
    <w:rPr>
      <w:sz w:val="22"/>
      <w:szCs w:val="22"/>
      <w:lang w:eastAsia="en-US"/>
    </w:rPr>
  </w:style>
  <w:style w:type="paragraph" w:styleId="Listepuces">
    <w:name w:val="List Bullet"/>
    <w:basedOn w:val="Normal"/>
    <w:autoRedefine/>
    <w:rsid w:val="00112B69"/>
    <w:pPr>
      <w:numPr>
        <w:numId w:val="1"/>
      </w:numPr>
    </w:pPr>
    <w:rPr>
      <w:rFonts w:ascii="Times New Roman" w:eastAsia="Times New Roman" w:hAnsi="Times New Roman"/>
      <w:sz w:val="24"/>
      <w:szCs w:val="24"/>
      <w:lang w:val="fr-LU" w:eastAsia="fr-LU"/>
    </w:rPr>
  </w:style>
  <w:style w:type="paragraph" w:customStyle="1" w:styleId="Default">
    <w:name w:val="Default"/>
    <w:rsid w:val="00112B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fr-FR" w:eastAsia="fr-FR"/>
    </w:rPr>
  </w:style>
  <w:style w:type="paragraph" w:styleId="Corpsdetexte">
    <w:name w:val="Body Text"/>
    <w:basedOn w:val="Normal"/>
    <w:rsid w:val="00704A24"/>
    <w:pPr>
      <w:autoSpaceDE w:val="0"/>
      <w:autoSpaceDN w:val="0"/>
      <w:adjustRightInd w:val="0"/>
      <w:jc w:val="both"/>
    </w:pPr>
    <w:rPr>
      <w:rFonts w:ascii="Arial" w:eastAsia="Times New Roman" w:hAnsi="Arial" w:cs="Arial"/>
      <w:szCs w:val="20"/>
      <w:lang w:eastAsia="fr-FR"/>
    </w:rPr>
  </w:style>
  <w:style w:type="character" w:styleId="Numrodepage">
    <w:name w:val="page number"/>
    <w:basedOn w:val="Policepardfaut"/>
    <w:rsid w:val="00C40AEF"/>
  </w:style>
  <w:style w:type="paragraph" w:styleId="NormalWeb">
    <w:name w:val="Normal (Web)"/>
    <w:basedOn w:val="Normal"/>
    <w:rsid w:val="009D1E21"/>
    <w:pPr>
      <w:spacing w:before="100" w:beforeAutospacing="1" w:after="100" w:afterAutospacing="1" w:line="280" w:lineRule="atLeast"/>
      <w:ind w:firstLine="113"/>
    </w:pPr>
    <w:rPr>
      <w:rFonts w:ascii="Arial" w:eastAsia="Times New Roman" w:hAnsi="Arial" w:cs="Arial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C5BC8"/>
    <w:rPr>
      <w:rFonts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C5BC8"/>
    <w:rPr>
      <w:rFonts w:cs="Tahoma"/>
      <w:sz w:val="16"/>
      <w:szCs w:val="16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49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49"/>
    <w:rPr>
      <w:rFonts w:cs="Tahoma"/>
      <w:sz w:val="16"/>
      <w:szCs w:val="16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64C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64C8"/>
    <w:rPr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364C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64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DP6144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6144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/sftpecos/Dossiers_parlementaires/6144/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B9A599BF-1607-4B49-BC3A-903D40FAE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C3814-A0DF-4EBF-B959-70CD1EC07642}"/>
</file>

<file path=customXml/itemProps3.xml><?xml version="1.0" encoding="utf-8"?>
<ds:datastoreItem xmlns:ds="http://schemas.openxmlformats.org/officeDocument/2006/customXml" ds:itemID="{021DCAB2-DA65-4FE0-8214-4943C680CF47}"/>
</file>

<file path=customXml/itemProps4.xml><?xml version="1.0" encoding="utf-8"?>
<ds:datastoreItem xmlns:ds="http://schemas.openxmlformats.org/officeDocument/2006/customXml" ds:itemID="{ABF581D3-57A1-40D7-A4C3-CA730A32C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1931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 5779</vt:lpstr>
      <vt:lpstr>No 5779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Claude</dc:creator>
  <cp:keywords/>
  <cp:lastModifiedBy>SYSTEM</cp:lastModifiedBy>
  <cp:revision>2</cp:revision>
  <cp:lastPrinted>2011-02-01T08:08:00Z</cp:lastPrinted>
  <dcterms:created xsi:type="dcterms:W3CDTF">2024-02-21T07:46:00Z</dcterms:created>
  <dcterms:modified xsi:type="dcterms:W3CDTF">2024-02-21T07:46:00Z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