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D0D" w:rsidRPr="00AF6F62" w:rsidRDefault="00AF6F62" w:rsidP="00AF6F62">
      <w:pPr>
        <w:pStyle w:val="NormalWeb"/>
        <w:spacing w:before="0" w:beforeAutospacing="0" w:after="0" w:afterAutospacing="0"/>
        <w:jc w:val="center"/>
        <w:rPr>
          <w:rFonts w:ascii="Arial" w:hAnsi="Arial" w:cs="Arial"/>
          <w:b/>
        </w:rPr>
      </w:pPr>
      <w:bookmarkStart w:id="0" w:name="_GoBack"/>
      <w:bookmarkEnd w:id="0"/>
      <w:r w:rsidRPr="00AF6F62">
        <w:rPr>
          <w:rFonts w:ascii="Arial" w:hAnsi="Arial" w:cs="Arial"/>
          <w:b/>
        </w:rPr>
        <w:t>Projet de loi 5927 portant création de l'établissement public "Centre Hospitalier du Nord"</w:t>
      </w:r>
    </w:p>
    <w:p w:rsidR="003C4D0D" w:rsidRDefault="003C4D0D" w:rsidP="003C4D0D">
      <w:pPr>
        <w:pStyle w:val="NormalWeb"/>
        <w:spacing w:before="0" w:beforeAutospacing="0" w:after="0" w:afterAutospacing="0"/>
        <w:jc w:val="both"/>
        <w:rPr>
          <w:rFonts w:ascii="Arial" w:hAnsi="Arial" w:cs="Arial"/>
          <w:sz w:val="22"/>
          <w:szCs w:val="22"/>
        </w:rPr>
      </w:pPr>
    </w:p>
    <w:p w:rsidR="003C4D0D" w:rsidRPr="003C4D0D" w:rsidRDefault="003C4D0D" w:rsidP="003C4D0D">
      <w:pPr>
        <w:pStyle w:val="NormalWeb"/>
        <w:spacing w:before="0" w:beforeAutospacing="0" w:after="0" w:afterAutospacing="0"/>
        <w:jc w:val="both"/>
        <w:rPr>
          <w:rFonts w:ascii="Arial" w:hAnsi="Arial" w:cs="Arial"/>
          <w:sz w:val="22"/>
          <w:szCs w:val="22"/>
        </w:rPr>
      </w:pPr>
      <w:r w:rsidRPr="003C4D0D">
        <w:rPr>
          <w:rFonts w:ascii="Arial" w:hAnsi="Arial" w:cs="Arial"/>
          <w:sz w:val="22"/>
          <w:szCs w:val="22"/>
        </w:rPr>
        <w:t xml:space="preserve">Le projet </w:t>
      </w:r>
      <w:r w:rsidR="00C30859">
        <w:rPr>
          <w:rFonts w:ascii="Arial" w:hAnsi="Arial" w:cs="Arial"/>
          <w:sz w:val="22"/>
          <w:szCs w:val="22"/>
        </w:rPr>
        <w:t xml:space="preserve">de loi </w:t>
      </w:r>
      <w:r w:rsidRPr="003C4D0D">
        <w:rPr>
          <w:rFonts w:ascii="Arial" w:hAnsi="Arial" w:cs="Arial"/>
          <w:sz w:val="22"/>
          <w:szCs w:val="22"/>
        </w:rPr>
        <w:t xml:space="preserve">opère la fusion des hospices civils Clinique St Louis d’Ettelbruck et Clinique St Joseph de Wiltz au sein d’un nouvel établissement public dénommé „Centre hospitalier du Nord“. Cette fusion s’inscrit dans la stratégie visant à adapter le paysage hospitalier aux besoins de la population en permettant d’optimiser la prestation des soins de santé. </w:t>
      </w:r>
    </w:p>
    <w:p w:rsidR="00AF6F62" w:rsidRPr="004C519C" w:rsidRDefault="00AF6F62" w:rsidP="00AF6F62">
      <w:pPr>
        <w:pStyle w:val="NormalWeb"/>
        <w:jc w:val="both"/>
        <w:rPr>
          <w:rFonts w:ascii="Arial" w:hAnsi="Arial" w:cs="Arial"/>
          <w:sz w:val="22"/>
          <w:szCs w:val="22"/>
        </w:rPr>
      </w:pPr>
      <w:r>
        <w:rPr>
          <w:rFonts w:ascii="Arial" w:hAnsi="Arial" w:cs="Arial"/>
          <w:sz w:val="22"/>
          <w:szCs w:val="22"/>
        </w:rPr>
        <w:t xml:space="preserve">Le projet de loi </w:t>
      </w:r>
      <w:r w:rsidRPr="004C519C">
        <w:rPr>
          <w:rFonts w:ascii="Arial" w:hAnsi="Arial" w:cs="Arial"/>
          <w:sz w:val="22"/>
          <w:szCs w:val="22"/>
        </w:rPr>
        <w:t xml:space="preserve">crée l’établissement public „Centre Hospitalier du Nord“, qui aura son siège à Ettelbruck et comprend au moment de l’entrée en vigueur de la loi les deux sites d’exploitation de Wiltz et d’Ettelbruck repris des hospices civils actuels. L’indication dans le projet de loi des sites d’exploitation actuels vise à souligner l’importance de ces sites historiques impliqués dans la fusion. </w:t>
      </w:r>
    </w:p>
    <w:p w:rsidR="00AF6F62" w:rsidRDefault="00AF6F62" w:rsidP="00AF6F62">
      <w:pPr>
        <w:pStyle w:val="NormalWeb"/>
        <w:spacing w:before="0" w:beforeAutospacing="0" w:after="0" w:afterAutospacing="0"/>
        <w:jc w:val="both"/>
        <w:rPr>
          <w:rFonts w:ascii="Arial" w:hAnsi="Arial" w:cs="Arial"/>
          <w:sz w:val="22"/>
          <w:szCs w:val="22"/>
        </w:rPr>
      </w:pPr>
      <w:r w:rsidRPr="004C519C">
        <w:rPr>
          <w:rFonts w:ascii="Arial" w:hAnsi="Arial" w:cs="Arial"/>
          <w:sz w:val="22"/>
          <w:szCs w:val="22"/>
        </w:rPr>
        <w:t xml:space="preserve">En tant qu’établissement public, le futur Centre Hospitalier du Nord disposera de l’autonomie financière et administrative à l’égard de l’Etat, mais aussi à l’égard des communes d’Ettelbruck et de Wiltz. L’établissement dépendra ainsi de ses propres ressources, disposera de son propre patrimoine et de ses propres organes de décision. </w:t>
      </w:r>
    </w:p>
    <w:p w:rsidR="00AF6F62" w:rsidRPr="004C519C" w:rsidRDefault="00AF6F62" w:rsidP="00AF6F62">
      <w:pPr>
        <w:pStyle w:val="NormalWeb"/>
        <w:spacing w:before="0" w:beforeAutospacing="0" w:after="0" w:afterAutospacing="0"/>
        <w:jc w:val="both"/>
        <w:rPr>
          <w:rFonts w:ascii="Arial" w:hAnsi="Arial" w:cs="Arial"/>
          <w:sz w:val="22"/>
          <w:szCs w:val="22"/>
        </w:rPr>
      </w:pPr>
    </w:p>
    <w:p w:rsidR="00AF6F62" w:rsidRDefault="00AF6F62" w:rsidP="00AF6F62">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Le texte attribue au </w:t>
      </w:r>
      <w:r w:rsidRPr="004C519C">
        <w:rPr>
          <w:rFonts w:ascii="Arial" w:hAnsi="Arial" w:cs="Arial"/>
          <w:sz w:val="22"/>
          <w:szCs w:val="22"/>
        </w:rPr>
        <w:t xml:space="preserve">ministre de la Santé un pouvoir de tutelle et de surveillance, sans cependant intervenir dans la gestion courante de l’établissement. </w:t>
      </w:r>
    </w:p>
    <w:p w:rsidR="00AF6F62" w:rsidRDefault="00AF6F62" w:rsidP="00AF6F62">
      <w:pPr>
        <w:pStyle w:val="NormalWeb"/>
        <w:spacing w:before="0" w:beforeAutospacing="0" w:after="0" w:afterAutospacing="0"/>
        <w:jc w:val="both"/>
        <w:rPr>
          <w:rFonts w:ascii="Arial" w:hAnsi="Arial" w:cs="Arial"/>
          <w:sz w:val="22"/>
          <w:szCs w:val="22"/>
        </w:rPr>
      </w:pPr>
    </w:p>
    <w:p w:rsidR="00AF6F62" w:rsidRPr="00B40247" w:rsidRDefault="00AF6F62" w:rsidP="00AF6F62">
      <w:pPr>
        <w:pStyle w:val="NormalWeb"/>
        <w:spacing w:before="0" w:beforeAutospacing="0" w:after="0" w:afterAutospacing="0"/>
        <w:jc w:val="both"/>
        <w:rPr>
          <w:rFonts w:ascii="Arial" w:hAnsi="Arial" w:cs="Arial"/>
          <w:color w:val="000000"/>
          <w:sz w:val="22"/>
          <w:szCs w:val="22"/>
        </w:rPr>
      </w:pPr>
      <w:r w:rsidRPr="00B40247">
        <w:rPr>
          <w:rFonts w:ascii="Arial" w:hAnsi="Arial" w:cs="Arial"/>
          <w:color w:val="000000"/>
          <w:sz w:val="22"/>
          <w:szCs w:val="22"/>
        </w:rPr>
        <w:t xml:space="preserve">L’établissement est administré par un conseil d’administration, qui assume les fonctions d’organisme gestionnaire au sens de la loi hospitalière. </w:t>
      </w:r>
    </w:p>
    <w:p w:rsidR="00AF6F62" w:rsidRDefault="00AF6F62" w:rsidP="00AF6F62">
      <w:pPr>
        <w:pStyle w:val="NormalWeb"/>
        <w:spacing w:before="0" w:beforeAutospacing="0" w:after="0" w:afterAutospacing="0"/>
        <w:jc w:val="both"/>
        <w:rPr>
          <w:rFonts w:ascii="Arial" w:hAnsi="Arial" w:cs="Arial"/>
          <w:sz w:val="22"/>
          <w:szCs w:val="22"/>
        </w:rPr>
      </w:pPr>
    </w:p>
    <w:p w:rsidR="00AF6F62" w:rsidRPr="00B40247" w:rsidRDefault="00AF6F62" w:rsidP="00AF6F62">
      <w:pPr>
        <w:pStyle w:val="NormalWeb"/>
        <w:spacing w:before="0" w:beforeAutospacing="0" w:after="0" w:afterAutospacing="0"/>
        <w:jc w:val="both"/>
        <w:rPr>
          <w:rFonts w:ascii="Arial" w:hAnsi="Arial" w:cs="Arial"/>
          <w:color w:val="000000"/>
          <w:sz w:val="22"/>
          <w:szCs w:val="22"/>
        </w:rPr>
      </w:pPr>
      <w:r w:rsidRPr="00B40247">
        <w:rPr>
          <w:rFonts w:ascii="Arial" w:hAnsi="Arial" w:cs="Arial"/>
          <w:color w:val="000000"/>
          <w:sz w:val="22"/>
          <w:szCs w:val="22"/>
        </w:rPr>
        <w:t xml:space="preserve">Le conseil d’administration définit la politique générale de l’établissement dans le respect des lois, règlements et conventions applicables. </w:t>
      </w:r>
    </w:p>
    <w:p w:rsidR="00AF6F62" w:rsidRDefault="00AF6F62" w:rsidP="00AF6F62">
      <w:pPr>
        <w:pStyle w:val="NormalWeb"/>
        <w:spacing w:before="0" w:beforeAutospacing="0" w:after="0" w:afterAutospacing="0"/>
        <w:jc w:val="both"/>
        <w:rPr>
          <w:rFonts w:ascii="Arial" w:hAnsi="Arial" w:cs="Arial"/>
          <w:sz w:val="22"/>
          <w:szCs w:val="22"/>
        </w:rPr>
      </w:pPr>
    </w:p>
    <w:p w:rsidR="00AF6F62" w:rsidRPr="00AF6F62" w:rsidRDefault="00AF6F62" w:rsidP="00AF6F62">
      <w:pPr>
        <w:autoSpaceDE w:val="0"/>
        <w:autoSpaceDN w:val="0"/>
        <w:adjustRightInd w:val="0"/>
        <w:jc w:val="both"/>
        <w:rPr>
          <w:rFonts w:ascii="Arial" w:hAnsi="Arial" w:cs="Arial"/>
          <w:sz w:val="22"/>
          <w:szCs w:val="22"/>
          <w:lang w:val="fr-LU"/>
        </w:rPr>
      </w:pPr>
    </w:p>
    <w:p w:rsidR="00AF6F62" w:rsidRDefault="00AF6F62" w:rsidP="00AF6F62">
      <w:pPr>
        <w:autoSpaceDE w:val="0"/>
        <w:autoSpaceDN w:val="0"/>
        <w:adjustRightInd w:val="0"/>
        <w:jc w:val="both"/>
        <w:rPr>
          <w:rFonts w:ascii="Arial" w:hAnsi="Arial" w:cs="Arial"/>
          <w:sz w:val="22"/>
          <w:szCs w:val="22"/>
        </w:rPr>
      </w:pPr>
    </w:p>
    <w:p w:rsidR="00AF6F62" w:rsidRDefault="00AF6F62" w:rsidP="00AF6F62">
      <w:pPr>
        <w:autoSpaceDE w:val="0"/>
        <w:autoSpaceDN w:val="0"/>
        <w:adjustRightInd w:val="0"/>
        <w:jc w:val="both"/>
        <w:rPr>
          <w:rFonts w:ascii="Arial" w:hAnsi="Arial" w:cs="Arial"/>
          <w:sz w:val="22"/>
          <w:szCs w:val="22"/>
        </w:rPr>
      </w:pPr>
    </w:p>
    <w:p w:rsidR="00AF6F62" w:rsidRDefault="00AF6F62" w:rsidP="00AF6F62">
      <w:pPr>
        <w:autoSpaceDE w:val="0"/>
        <w:autoSpaceDN w:val="0"/>
        <w:adjustRightInd w:val="0"/>
        <w:jc w:val="both"/>
        <w:rPr>
          <w:rFonts w:ascii="Arial" w:hAnsi="Arial" w:cs="Arial"/>
          <w:sz w:val="22"/>
          <w:szCs w:val="22"/>
        </w:rPr>
      </w:pPr>
    </w:p>
    <w:p w:rsidR="00AF6F62" w:rsidRDefault="00AF6F62" w:rsidP="00AF6F62">
      <w:pPr>
        <w:autoSpaceDE w:val="0"/>
        <w:autoSpaceDN w:val="0"/>
        <w:adjustRightInd w:val="0"/>
        <w:jc w:val="both"/>
        <w:rPr>
          <w:rFonts w:ascii="Arial" w:hAnsi="Arial" w:cs="Arial"/>
          <w:sz w:val="22"/>
          <w:szCs w:val="22"/>
        </w:rPr>
      </w:pPr>
    </w:p>
    <w:p w:rsidR="00AF6F62" w:rsidRDefault="00AF6F62" w:rsidP="00AF6F62">
      <w:pPr>
        <w:autoSpaceDE w:val="0"/>
        <w:autoSpaceDN w:val="0"/>
        <w:adjustRightInd w:val="0"/>
        <w:jc w:val="both"/>
        <w:rPr>
          <w:rFonts w:ascii="Arial" w:hAnsi="Arial" w:cs="Arial"/>
          <w:sz w:val="22"/>
          <w:szCs w:val="22"/>
        </w:rPr>
      </w:pPr>
    </w:p>
    <w:p w:rsidR="00AF6F62" w:rsidRDefault="00AF6F62" w:rsidP="00AF6F62">
      <w:pPr>
        <w:autoSpaceDE w:val="0"/>
        <w:autoSpaceDN w:val="0"/>
        <w:adjustRightInd w:val="0"/>
        <w:jc w:val="both"/>
        <w:rPr>
          <w:rFonts w:ascii="Arial" w:hAnsi="Arial" w:cs="Arial"/>
          <w:sz w:val="22"/>
          <w:szCs w:val="22"/>
        </w:rPr>
      </w:pPr>
    </w:p>
    <w:p w:rsidR="00AF6F62" w:rsidRPr="00AF6F62" w:rsidRDefault="00AF6F62" w:rsidP="00AF6F62">
      <w:pPr>
        <w:autoSpaceDE w:val="0"/>
        <w:autoSpaceDN w:val="0"/>
        <w:adjustRightInd w:val="0"/>
        <w:jc w:val="both"/>
        <w:rPr>
          <w:rFonts w:ascii="Arial" w:hAnsi="Arial" w:cs="Arial"/>
          <w:sz w:val="22"/>
          <w:szCs w:val="22"/>
        </w:rPr>
      </w:pPr>
    </w:p>
    <w:p w:rsidR="00AF6F62" w:rsidRPr="00AF6F62" w:rsidRDefault="00AF6F62"/>
    <w:sectPr w:rsidR="00AF6F62" w:rsidRPr="00AF6F62" w:rsidSect="00BB3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4D0D"/>
    <w:rsid w:val="0000217A"/>
    <w:rsid w:val="00061235"/>
    <w:rsid w:val="00133F56"/>
    <w:rsid w:val="003C4D0D"/>
    <w:rsid w:val="00535597"/>
    <w:rsid w:val="006256B8"/>
    <w:rsid w:val="00750482"/>
    <w:rsid w:val="00833050"/>
    <w:rsid w:val="00AF6F62"/>
    <w:rsid w:val="00BB3123"/>
    <w:rsid w:val="00C03466"/>
    <w:rsid w:val="00C1157C"/>
    <w:rsid w:val="00C30859"/>
    <w:rsid w:val="00FB13C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849F733-DC05-4944-B20E-FE5EC697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6B8"/>
    <w:rPr>
      <w:lang w:val="fr-FR" w:eastAsia="fr-FR"/>
    </w:rPr>
  </w:style>
  <w:style w:type="paragraph" w:styleId="Titre1">
    <w:name w:val="heading 1"/>
    <w:basedOn w:val="Normal"/>
    <w:next w:val="Normal"/>
    <w:link w:val="Titre1Car"/>
    <w:qFormat/>
    <w:rsid w:val="006256B8"/>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6256B8"/>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6256B8"/>
    <w:pPr>
      <w:spacing w:line="360" w:lineRule="atLeast"/>
      <w:ind w:left="993" w:hanging="567"/>
      <w:outlineLvl w:val="2"/>
    </w:pPr>
    <w:rPr>
      <w:b/>
      <w:sz w:val="28"/>
      <w:u w:val="single"/>
    </w:rPr>
  </w:style>
  <w:style w:type="paragraph" w:styleId="Titre4">
    <w:name w:val="heading 4"/>
    <w:basedOn w:val="Normal"/>
    <w:link w:val="Titre4Car"/>
    <w:qFormat/>
    <w:rsid w:val="006256B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6256B8"/>
    <w:pPr>
      <w:ind w:left="708"/>
      <w:jc w:val="both"/>
      <w:outlineLvl w:val="4"/>
    </w:pPr>
    <w:rPr>
      <w:b/>
    </w:rPr>
  </w:style>
  <w:style w:type="paragraph" w:styleId="Titre6">
    <w:name w:val="heading 6"/>
    <w:basedOn w:val="Normal"/>
    <w:next w:val="Retraitnormal"/>
    <w:link w:val="Titre6Car"/>
    <w:qFormat/>
    <w:rsid w:val="006256B8"/>
    <w:pPr>
      <w:ind w:left="708"/>
      <w:jc w:val="both"/>
      <w:outlineLvl w:val="5"/>
    </w:pPr>
    <w:rPr>
      <w:u w:val="single"/>
    </w:rPr>
  </w:style>
  <w:style w:type="paragraph" w:styleId="Titre7">
    <w:name w:val="heading 7"/>
    <w:basedOn w:val="Normal"/>
    <w:next w:val="Retraitnormal"/>
    <w:link w:val="Titre7Car"/>
    <w:qFormat/>
    <w:rsid w:val="006256B8"/>
    <w:pPr>
      <w:ind w:left="708"/>
      <w:jc w:val="both"/>
      <w:outlineLvl w:val="6"/>
    </w:pPr>
    <w:rPr>
      <w:i/>
    </w:rPr>
  </w:style>
  <w:style w:type="paragraph" w:styleId="Titre8">
    <w:name w:val="heading 8"/>
    <w:basedOn w:val="Normal"/>
    <w:next w:val="Retraitnormal"/>
    <w:link w:val="Titre8Car"/>
    <w:qFormat/>
    <w:rsid w:val="006256B8"/>
    <w:pPr>
      <w:ind w:left="708"/>
      <w:jc w:val="both"/>
      <w:outlineLvl w:val="7"/>
    </w:pPr>
    <w:rPr>
      <w:i/>
    </w:rPr>
  </w:style>
  <w:style w:type="paragraph" w:styleId="Titre9">
    <w:name w:val="heading 9"/>
    <w:basedOn w:val="Normal"/>
    <w:next w:val="Retraitnormal"/>
    <w:link w:val="Titre9Car"/>
    <w:qFormat/>
    <w:rsid w:val="006256B8"/>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56B8"/>
    <w:rPr>
      <w:b/>
      <w:caps/>
      <w:sz w:val="32"/>
      <w:u w:val="double"/>
      <w:lang w:val="fr-FR" w:eastAsia="fr-FR"/>
    </w:rPr>
  </w:style>
  <w:style w:type="character" w:customStyle="1" w:styleId="Titre2Car">
    <w:name w:val="Titre 2 Car"/>
    <w:basedOn w:val="Policepardfaut"/>
    <w:link w:val="Titre2"/>
    <w:rsid w:val="006256B8"/>
    <w:rPr>
      <w:b/>
      <w:smallCaps/>
      <w:sz w:val="32"/>
      <w:u w:val="single"/>
      <w:lang w:val="fr-FR" w:eastAsia="fr-FR"/>
    </w:rPr>
  </w:style>
  <w:style w:type="character" w:customStyle="1" w:styleId="Titre3Car">
    <w:name w:val="Titre 3 Car"/>
    <w:basedOn w:val="Policepardfaut"/>
    <w:link w:val="Titre3"/>
    <w:rsid w:val="006256B8"/>
    <w:rPr>
      <w:b/>
      <w:sz w:val="28"/>
      <w:u w:val="single"/>
      <w:lang w:val="fr-FR" w:eastAsia="fr-FR"/>
    </w:rPr>
  </w:style>
  <w:style w:type="paragraph" w:styleId="Retraitnormal">
    <w:name w:val="Normal Indent"/>
    <w:basedOn w:val="Normal"/>
    <w:uiPriority w:val="99"/>
    <w:semiHidden/>
    <w:unhideWhenUsed/>
    <w:rsid w:val="00FB13C1"/>
    <w:pPr>
      <w:ind w:left="708"/>
    </w:pPr>
  </w:style>
  <w:style w:type="character" w:customStyle="1" w:styleId="Titre4Car">
    <w:name w:val="Titre 4 Car"/>
    <w:basedOn w:val="Policepardfaut"/>
    <w:link w:val="Titre4"/>
    <w:rsid w:val="006256B8"/>
    <w:rPr>
      <w:b/>
      <w:i/>
      <w:sz w:val="28"/>
      <w:u w:val="words"/>
      <w:lang w:val="fr-FR" w:eastAsia="fr-FR"/>
    </w:rPr>
  </w:style>
  <w:style w:type="character" w:customStyle="1" w:styleId="Titre5Car">
    <w:name w:val="Titre 5 Car"/>
    <w:basedOn w:val="Policepardfaut"/>
    <w:link w:val="Titre5"/>
    <w:rsid w:val="006256B8"/>
    <w:rPr>
      <w:b/>
      <w:lang w:val="fr-FR" w:eastAsia="fr-FR"/>
    </w:rPr>
  </w:style>
  <w:style w:type="character" w:customStyle="1" w:styleId="Titre6Car">
    <w:name w:val="Titre 6 Car"/>
    <w:basedOn w:val="Policepardfaut"/>
    <w:link w:val="Titre6"/>
    <w:rsid w:val="006256B8"/>
    <w:rPr>
      <w:u w:val="single"/>
      <w:lang w:val="fr-FR" w:eastAsia="fr-FR"/>
    </w:rPr>
  </w:style>
  <w:style w:type="character" w:customStyle="1" w:styleId="Titre7Car">
    <w:name w:val="Titre 7 Car"/>
    <w:basedOn w:val="Policepardfaut"/>
    <w:link w:val="Titre7"/>
    <w:rsid w:val="006256B8"/>
    <w:rPr>
      <w:i/>
      <w:lang w:val="fr-FR" w:eastAsia="fr-FR"/>
    </w:rPr>
  </w:style>
  <w:style w:type="character" w:customStyle="1" w:styleId="Titre8Car">
    <w:name w:val="Titre 8 Car"/>
    <w:basedOn w:val="Policepardfaut"/>
    <w:link w:val="Titre8"/>
    <w:rsid w:val="006256B8"/>
    <w:rPr>
      <w:i/>
      <w:lang w:val="fr-FR" w:eastAsia="fr-FR"/>
    </w:rPr>
  </w:style>
  <w:style w:type="character" w:customStyle="1" w:styleId="Titre9Car">
    <w:name w:val="Titre 9 Car"/>
    <w:basedOn w:val="Policepardfaut"/>
    <w:link w:val="Titre9"/>
    <w:rsid w:val="006256B8"/>
    <w:rPr>
      <w:i/>
      <w:lang w:val="fr-FR" w:eastAsia="fr-FR"/>
    </w:rPr>
  </w:style>
  <w:style w:type="paragraph" w:styleId="Paragraphedeliste">
    <w:name w:val="List Paragraph"/>
    <w:basedOn w:val="Normal"/>
    <w:uiPriority w:val="34"/>
    <w:qFormat/>
    <w:rsid w:val="006256B8"/>
    <w:pPr>
      <w:ind w:left="720"/>
      <w:contextualSpacing/>
    </w:pPr>
    <w:rPr>
      <w:rFonts w:ascii="Arial" w:eastAsia="Arial" w:hAnsi="Arial"/>
      <w:sz w:val="22"/>
      <w:szCs w:val="22"/>
      <w:lang w:val="fr-LU" w:eastAsia="en-US"/>
    </w:rPr>
  </w:style>
  <w:style w:type="paragraph" w:styleId="NormalWeb">
    <w:name w:val="Normal (Web)"/>
    <w:basedOn w:val="Normal"/>
    <w:uiPriority w:val="99"/>
    <w:unhideWhenUsed/>
    <w:rsid w:val="003C4D0D"/>
    <w:pPr>
      <w:spacing w:before="100" w:beforeAutospacing="1" w:after="100" w:afterAutospacing="1"/>
    </w:pPr>
    <w:rPr>
      <w:sz w:val="24"/>
      <w:szCs w:val="24"/>
      <w:lang w:val="fr-LU" w:eastAsia="fr-LU"/>
    </w:rPr>
  </w:style>
  <w:style w:type="paragraph" w:styleId="Textedebulles">
    <w:name w:val="Balloon Text"/>
    <w:basedOn w:val="Normal"/>
    <w:link w:val="TextedebullesCar"/>
    <w:uiPriority w:val="99"/>
    <w:semiHidden/>
    <w:unhideWhenUsed/>
    <w:rsid w:val="00833050"/>
    <w:rPr>
      <w:rFonts w:ascii="Tahoma" w:hAnsi="Tahoma" w:cs="Tahoma"/>
      <w:sz w:val="16"/>
      <w:szCs w:val="16"/>
    </w:rPr>
  </w:style>
  <w:style w:type="character" w:customStyle="1" w:styleId="TextedebullesCar">
    <w:name w:val="Texte de bulles Car"/>
    <w:basedOn w:val="Policepardfaut"/>
    <w:link w:val="Textedebulles"/>
    <w:uiPriority w:val="99"/>
    <w:semiHidden/>
    <w:rsid w:val="00833050"/>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DP5927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5927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/sftpecos/Dossiers_parlementaires/5927/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18E72F0-9EB8-4E92-B91F-AFC25169AAEF}"/>
</file>

<file path=customXml/itemProps2.xml><?xml version="1.0" encoding="utf-8"?>
<ds:datastoreItem xmlns:ds="http://schemas.openxmlformats.org/officeDocument/2006/customXml" ds:itemID="{979196C1-BF5F-4AB9-B6CA-EDAE06FC0D0E}"/>
</file>

<file path=customXml/itemProps3.xml><?xml version="1.0" encoding="utf-8"?>
<ds:datastoreItem xmlns:ds="http://schemas.openxmlformats.org/officeDocument/2006/customXml" ds:itemID="{661CCF24-3DD8-4E11-BCA8-C39583C342ED}"/>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1402</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cp:lastModifiedBy>SYSTEM</cp:lastModifiedBy>
  <cp:revision>2</cp:revision>
  <cp:lastPrinted>2009-03-20T08:00:00Z</cp:lastPrinted>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