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02" w:rsidRPr="00C92B02" w:rsidRDefault="00C92B02" w:rsidP="00C92B02">
      <w:pPr>
        <w:jc w:val="center"/>
        <w:rPr>
          <w:b/>
          <w:lang w:val="fr-LU"/>
        </w:rPr>
      </w:pPr>
      <w:bookmarkStart w:id="0" w:name="_GoBack"/>
      <w:bookmarkEnd w:id="0"/>
      <w:r w:rsidRPr="00C92B02">
        <w:rPr>
          <w:b/>
          <w:lang w:val="fr-LU"/>
        </w:rPr>
        <w:t>Projet de loi</w:t>
      </w:r>
    </w:p>
    <w:p w:rsidR="00C92B02" w:rsidRPr="00C92B02" w:rsidRDefault="00C92B02" w:rsidP="00C92B02">
      <w:pPr>
        <w:numPr>
          <w:ilvl w:val="0"/>
          <w:numId w:val="19"/>
        </w:numPr>
        <w:tabs>
          <w:tab w:val="clear" w:pos="720"/>
          <w:tab w:val="num" w:pos="0"/>
        </w:tabs>
        <w:spacing w:after="120"/>
        <w:ind w:left="0" w:firstLine="0"/>
        <w:jc w:val="both"/>
        <w:rPr>
          <w:b/>
          <w:lang w:val="fr-CH"/>
        </w:rPr>
      </w:pPr>
      <w:r w:rsidRPr="00C92B02">
        <w:rPr>
          <w:b/>
        </w:rPr>
        <w:t>portant modification</w:t>
      </w:r>
    </w:p>
    <w:p w:rsidR="00C92B02" w:rsidRPr="00C92B02" w:rsidRDefault="00C92B02" w:rsidP="00C92B02">
      <w:pPr>
        <w:numPr>
          <w:ilvl w:val="0"/>
          <w:numId w:val="20"/>
        </w:numPr>
        <w:spacing w:after="120"/>
        <w:jc w:val="both"/>
        <w:rPr>
          <w:b/>
          <w:lang w:val="fr-CH"/>
        </w:rPr>
      </w:pPr>
      <w:r w:rsidRPr="00C92B02">
        <w:rPr>
          <w:b/>
        </w:rPr>
        <w:t>de la loi modifiée du 4 décembre 1967 concernant l’impôt sur le revenu;</w:t>
      </w:r>
    </w:p>
    <w:p w:rsidR="00C92B02" w:rsidRPr="00C92B02" w:rsidRDefault="00C92B02" w:rsidP="00C92B02">
      <w:pPr>
        <w:numPr>
          <w:ilvl w:val="0"/>
          <w:numId w:val="20"/>
        </w:numPr>
        <w:spacing w:after="120"/>
        <w:jc w:val="both"/>
        <w:rPr>
          <w:b/>
          <w:lang w:val="fr-CH"/>
        </w:rPr>
      </w:pPr>
      <w:r w:rsidRPr="00C92B02">
        <w:rPr>
          <w:b/>
        </w:rPr>
        <w:t>de la loi modifiée du 1</w:t>
      </w:r>
      <w:r w:rsidRPr="00C92B02">
        <w:rPr>
          <w:b/>
          <w:vertAlign w:val="superscript"/>
        </w:rPr>
        <w:t>er</w:t>
      </w:r>
      <w:r w:rsidRPr="00C92B02">
        <w:rPr>
          <w:b/>
        </w:rPr>
        <w:t xml:space="preserve"> mars 1952 modifiant certaines dispositions relatives aux impôts directs;</w:t>
      </w:r>
    </w:p>
    <w:p w:rsidR="00C92B02" w:rsidRPr="00C92B02" w:rsidRDefault="00C92B02" w:rsidP="00C92B02">
      <w:pPr>
        <w:numPr>
          <w:ilvl w:val="0"/>
          <w:numId w:val="20"/>
        </w:numPr>
        <w:spacing w:after="120"/>
        <w:jc w:val="both"/>
        <w:rPr>
          <w:b/>
          <w:lang w:val="fr-CH"/>
        </w:rPr>
      </w:pPr>
      <w:r w:rsidRPr="00C92B02">
        <w:rPr>
          <w:b/>
        </w:rPr>
        <w:t>de la loi modifiée du 30 juin 1976 portant 1. création d’un fonds pour l’emploi; 2. réglementation de l’octroi des indemnités de chômage complet;</w:t>
      </w:r>
    </w:p>
    <w:p w:rsidR="00C92B02" w:rsidRPr="00C92B02" w:rsidRDefault="00C92B02" w:rsidP="00C92B02">
      <w:pPr>
        <w:numPr>
          <w:ilvl w:val="0"/>
          <w:numId w:val="20"/>
        </w:numPr>
        <w:spacing w:after="120"/>
        <w:jc w:val="both"/>
        <w:rPr>
          <w:b/>
          <w:lang w:val="fr-CH"/>
        </w:rPr>
      </w:pPr>
      <w:r w:rsidRPr="00C92B02">
        <w:rPr>
          <w:b/>
        </w:rPr>
        <w:t>de la loi modifiée d’adaptation fiscale du 16 octobre 1934;</w:t>
      </w:r>
    </w:p>
    <w:p w:rsidR="00C92B02" w:rsidRPr="00C92B02" w:rsidRDefault="00C92B02" w:rsidP="00C92B02">
      <w:pPr>
        <w:numPr>
          <w:ilvl w:val="0"/>
          <w:numId w:val="19"/>
        </w:numPr>
        <w:tabs>
          <w:tab w:val="clear" w:pos="720"/>
          <w:tab w:val="num" w:pos="360"/>
        </w:tabs>
        <w:spacing w:after="120"/>
        <w:ind w:left="360"/>
        <w:jc w:val="both"/>
        <w:rPr>
          <w:b/>
          <w:lang w:val="fr-CH"/>
        </w:rPr>
      </w:pPr>
      <w:r w:rsidRPr="00C92B02">
        <w:rPr>
          <w:b/>
        </w:rPr>
        <w:t xml:space="preserve">portant introduction de la loi concernant le </w:t>
      </w:r>
      <w:r w:rsidRPr="00C92B02">
        <w:rPr>
          <w:b/>
          <w:lang w:val="fr-CH"/>
        </w:rPr>
        <w:t>boni pour enfant;</w:t>
      </w:r>
    </w:p>
    <w:p w:rsidR="00C92B02" w:rsidRPr="00C92B02" w:rsidRDefault="00C92B02" w:rsidP="00C92B02">
      <w:pPr>
        <w:numPr>
          <w:ilvl w:val="0"/>
          <w:numId w:val="19"/>
        </w:numPr>
        <w:tabs>
          <w:tab w:val="clear" w:pos="720"/>
          <w:tab w:val="num" w:pos="360"/>
        </w:tabs>
        <w:spacing w:after="120"/>
        <w:ind w:left="360"/>
        <w:jc w:val="both"/>
        <w:rPr>
          <w:b/>
          <w:lang w:val="fr-CH"/>
        </w:rPr>
      </w:pPr>
      <w:r w:rsidRPr="00C92B02">
        <w:rPr>
          <w:b/>
        </w:rPr>
        <w:t>portant modification de la loi modifiée du 12 février 1979 concernant la taxe sur la valeur ajoutée;</w:t>
      </w:r>
    </w:p>
    <w:p w:rsidR="00C92B02" w:rsidRPr="00C92B02" w:rsidRDefault="00C92B02" w:rsidP="00C92B02">
      <w:pPr>
        <w:numPr>
          <w:ilvl w:val="0"/>
          <w:numId w:val="19"/>
        </w:numPr>
        <w:tabs>
          <w:tab w:val="clear" w:pos="720"/>
          <w:tab w:val="num" w:pos="360"/>
        </w:tabs>
        <w:spacing w:after="120"/>
        <w:ind w:left="360"/>
        <w:jc w:val="both"/>
        <w:rPr>
          <w:b/>
          <w:lang w:val="fr-CH"/>
        </w:rPr>
      </w:pPr>
      <w:r w:rsidRPr="00C92B02">
        <w:rPr>
          <w:b/>
          <w:lang w:val="fr-CH"/>
        </w:rPr>
        <w:t>portant modification de la loi modifiée du 4 avril 1924 portant création de chambres professionnelles à base élective;</w:t>
      </w:r>
    </w:p>
    <w:p w:rsidR="00C92B02" w:rsidRPr="00C92B02" w:rsidRDefault="00C92B02" w:rsidP="00C92B02">
      <w:pPr>
        <w:autoSpaceDE w:val="0"/>
        <w:autoSpaceDN w:val="0"/>
        <w:adjustRightInd w:val="0"/>
        <w:spacing w:after="120"/>
        <w:ind w:left="360" w:hanging="360"/>
        <w:jc w:val="both"/>
        <w:rPr>
          <w:b/>
          <w:lang w:val="fr-CH"/>
        </w:rPr>
      </w:pPr>
      <w:r w:rsidRPr="00C92B02">
        <w:rPr>
          <w:b/>
          <w:iCs/>
        </w:rPr>
        <w:t>5.</w:t>
      </w:r>
      <w:r w:rsidRPr="00C92B02">
        <w:rPr>
          <w:b/>
          <w:iCs/>
        </w:rPr>
        <w:tab/>
        <w:t>portant modification de l’arrêté grand-ducal modifié du 8 octobre 1945 portant réorganisation du statut de la Chambre des Artisans</w:t>
      </w:r>
    </w:p>
    <w:p w:rsidR="00C92B02" w:rsidRPr="00157839" w:rsidRDefault="00C92B02" w:rsidP="00C92B02">
      <w:pPr>
        <w:jc w:val="both"/>
        <w:rPr>
          <w:rFonts w:ascii="Arial" w:hAnsi="Arial" w:cs="Arial"/>
          <w:lang w:val="fr-CH"/>
        </w:rPr>
      </w:pPr>
    </w:p>
    <w:p w:rsidR="00393A2D" w:rsidRPr="00C92B02" w:rsidRDefault="00393A2D" w:rsidP="00112083">
      <w:pPr>
        <w:jc w:val="both"/>
        <w:rPr>
          <w:rFonts w:ascii="Arial" w:hAnsi="Arial" w:cs="Arial"/>
          <w:lang w:val="fr-CH"/>
        </w:rPr>
      </w:pPr>
    </w:p>
    <w:p w:rsidR="00037CFA" w:rsidRPr="00B20B43" w:rsidRDefault="00037CFA" w:rsidP="00037CFA">
      <w:pPr>
        <w:jc w:val="both"/>
      </w:pPr>
      <w:r w:rsidRPr="00B20B43">
        <w:t>La législation fiscale est modifiée, entre autres, sur les points suivants:</w:t>
      </w:r>
    </w:p>
    <w:p w:rsidR="00037CFA" w:rsidRPr="00B20B43" w:rsidRDefault="00037CFA" w:rsidP="00037CFA">
      <w:pPr>
        <w:jc w:val="both"/>
      </w:pPr>
    </w:p>
    <w:p w:rsidR="00037CFA" w:rsidRPr="00B20B43" w:rsidRDefault="00037CFA" w:rsidP="00AC08C4">
      <w:pPr>
        <w:numPr>
          <w:ilvl w:val="0"/>
          <w:numId w:val="16"/>
        </w:numPr>
        <w:jc w:val="both"/>
      </w:pPr>
      <w:r w:rsidRPr="00B20B43">
        <w:t>Les classes d’impôt pour enfants sont abolies. En contrepartie, les modérations d’impôt pour enfants sont, pour tous les enfants qui ouvrent droit aux allocations familiales, payées sous forme de bonis pour enfants par la Caisse nationale des prestations familiales, quel que soit le revenu imposab</w:t>
      </w:r>
      <w:r w:rsidR="00A30423" w:rsidRPr="00B20B43">
        <w:t>le des personnes dans le ménage.</w:t>
      </w:r>
    </w:p>
    <w:p w:rsidR="00037CFA" w:rsidRPr="00B20B43" w:rsidRDefault="00037CFA" w:rsidP="00AC08C4">
      <w:pPr>
        <w:numPr>
          <w:ilvl w:val="0"/>
          <w:numId w:val="16"/>
        </w:numPr>
        <w:jc w:val="both"/>
      </w:pPr>
      <w:r w:rsidRPr="00B20B43">
        <w:t xml:space="preserve">Le tarif de l’impôt sur le revenu est adapté de façon linéaire à </w:t>
      </w:r>
      <w:r w:rsidR="00A30423" w:rsidRPr="00B20B43">
        <w:t>raison de 6</w:t>
      </w:r>
      <w:r w:rsidRPr="00B20B43">
        <w:t>%.</w:t>
      </w:r>
    </w:p>
    <w:p w:rsidR="00037CFA" w:rsidRPr="00B20B43" w:rsidRDefault="00037CFA" w:rsidP="00AC08C4">
      <w:pPr>
        <w:numPr>
          <w:ilvl w:val="0"/>
          <w:numId w:val="16"/>
        </w:numPr>
        <w:jc w:val="both"/>
      </w:pPr>
      <w:r w:rsidRPr="00B20B43">
        <w:t>L’imposition collective sur demande est introduite pour les personnes liées par un contrat de partenariat au sens de la loi du 9 juillet 2004 relative aux effets légaux de certains partenariats, ainsi que pour les personnes liées par un partenariat de droit étranger.</w:t>
      </w:r>
    </w:p>
    <w:p w:rsidR="00037CFA" w:rsidRPr="00B20B43" w:rsidRDefault="00037CFA" w:rsidP="00AC08C4">
      <w:pPr>
        <w:numPr>
          <w:ilvl w:val="0"/>
          <w:numId w:val="16"/>
        </w:numPr>
        <w:jc w:val="both"/>
      </w:pPr>
      <w:r w:rsidRPr="00B20B43">
        <w:t>L’article 157ter de la loi modifiée du 4 décembre 1967 concernant l’impôt sur le revenu est modifié afin d’établir une équivalence de traitement entre les contribuables résidents et les contribuables non résidents imposables au Luxembourg du chef d’au moins 90 % du total de leurs revenus professionnels, cela afin de donner suite à l’arrêt "Lakebrink"</w:t>
      </w:r>
      <w:r w:rsidR="00A30423" w:rsidRPr="00B20B43">
        <w:t xml:space="preserve"> de la Cour de j</w:t>
      </w:r>
      <w:r w:rsidRPr="00B20B43">
        <w:t>usti</w:t>
      </w:r>
      <w:r w:rsidR="00A30423" w:rsidRPr="00B20B43">
        <w:t>ce des c</w:t>
      </w:r>
      <w:r w:rsidRPr="00B20B43">
        <w:t xml:space="preserve">ommunautés </w:t>
      </w:r>
      <w:r w:rsidR="00A30423" w:rsidRPr="00B20B43">
        <w:t>e</w:t>
      </w:r>
      <w:r w:rsidRPr="00B20B43">
        <w:t>uropéennes.</w:t>
      </w:r>
    </w:p>
    <w:p w:rsidR="00037CFA" w:rsidRPr="00B20B43" w:rsidRDefault="00037CFA" w:rsidP="00AC08C4">
      <w:pPr>
        <w:numPr>
          <w:ilvl w:val="0"/>
          <w:numId w:val="16"/>
        </w:numPr>
        <w:jc w:val="both"/>
      </w:pPr>
      <w:r w:rsidRPr="00B20B43">
        <w:t>Des mesures fiscales visant à favoriser l’investissement dans la propriété intellectuelle sont introduites.</w:t>
      </w:r>
    </w:p>
    <w:p w:rsidR="00037CFA" w:rsidRPr="00B20B43" w:rsidRDefault="00037CFA" w:rsidP="00AC08C4">
      <w:pPr>
        <w:numPr>
          <w:ilvl w:val="0"/>
          <w:numId w:val="16"/>
        </w:numPr>
        <w:jc w:val="both"/>
      </w:pPr>
      <w:r w:rsidRPr="00B20B43">
        <w:t>La bonification d’impôt pour l’investissement complémentaire effectué dans les entreprises est relevée de 2 %.</w:t>
      </w:r>
    </w:p>
    <w:p w:rsidR="003D78B3" w:rsidRPr="00B20B43" w:rsidRDefault="00AC08C4" w:rsidP="00AC08C4">
      <w:pPr>
        <w:numPr>
          <w:ilvl w:val="0"/>
          <w:numId w:val="16"/>
        </w:numPr>
        <w:jc w:val="both"/>
      </w:pPr>
      <w:r w:rsidRPr="00B20B43">
        <w:t>L'Administration des contributions directes informe</w:t>
      </w:r>
      <w:r w:rsidR="003D78B3" w:rsidRPr="00B20B43">
        <w:t xml:space="preserve"> annuelle</w:t>
      </w:r>
      <w:r w:rsidRPr="00B20B43">
        <w:t>ment</w:t>
      </w:r>
      <w:r w:rsidR="003D78B3" w:rsidRPr="00B20B43">
        <w:t xml:space="preserve"> </w:t>
      </w:r>
      <w:r w:rsidR="00A30423" w:rsidRPr="00B20B43">
        <w:t>les</w:t>
      </w:r>
      <w:r w:rsidR="003D78B3" w:rsidRPr="00B20B43">
        <w:t xml:space="preserve"> communes </w:t>
      </w:r>
      <w:r w:rsidR="00A30423" w:rsidRPr="00B20B43">
        <w:t>du</w:t>
      </w:r>
      <w:r w:rsidR="003D78B3" w:rsidRPr="00B20B43">
        <w:t xml:space="preserve"> montant des paiements d'impôt commercial communal</w:t>
      </w:r>
      <w:r w:rsidRPr="00B20B43">
        <w:t xml:space="preserve"> payé par chaque entreprise sur leur territoire.</w:t>
      </w:r>
    </w:p>
    <w:p w:rsidR="003D78B3" w:rsidRPr="00B20B43" w:rsidRDefault="00AC08C4" w:rsidP="00AC08C4">
      <w:pPr>
        <w:numPr>
          <w:ilvl w:val="0"/>
          <w:numId w:val="16"/>
        </w:numPr>
        <w:jc w:val="both"/>
      </w:pPr>
      <w:r w:rsidRPr="00B20B43">
        <w:t>Le t</w:t>
      </w:r>
      <w:r w:rsidR="003D78B3" w:rsidRPr="00B20B43">
        <w:t xml:space="preserve">aux de TVA </w:t>
      </w:r>
      <w:r w:rsidRPr="00B20B43">
        <w:t xml:space="preserve">super-réduit est rendu </w:t>
      </w:r>
      <w:r w:rsidR="003D78B3" w:rsidRPr="00B20B43">
        <w:t>applicable à la réception de services de radiodiffusion et de télévision</w:t>
      </w:r>
      <w:r w:rsidRPr="00B20B43">
        <w:t>.</w:t>
      </w:r>
    </w:p>
    <w:p w:rsidR="003D78B3" w:rsidRPr="00B20B43" w:rsidRDefault="00AC08C4" w:rsidP="00AC08C4">
      <w:pPr>
        <w:numPr>
          <w:ilvl w:val="0"/>
          <w:numId w:val="16"/>
        </w:numPr>
        <w:jc w:val="both"/>
      </w:pPr>
      <w:r w:rsidRPr="00B20B43">
        <w:lastRenderedPageBreak/>
        <w:t>L'Administration des contributions directes est autorisée à faire parvenir à certaines chambres patronales les données nécessaires à la p</w:t>
      </w:r>
      <w:r w:rsidR="003D78B3" w:rsidRPr="00B20B43">
        <w:t xml:space="preserve">erception des cotisations de </w:t>
      </w:r>
      <w:r w:rsidRPr="00B20B43">
        <w:t>leurs ressortissants.</w:t>
      </w:r>
    </w:p>
    <w:p w:rsidR="00213196" w:rsidRPr="00B20B43" w:rsidRDefault="00213196" w:rsidP="00AC08C4">
      <w:pPr>
        <w:numPr>
          <w:ilvl w:val="0"/>
          <w:numId w:val="16"/>
        </w:numPr>
        <w:jc w:val="both"/>
      </w:pPr>
      <w:r w:rsidRPr="00B20B43">
        <w:t>Les heures supplémentaires sont dorénavant exemptées de l'impôt.</w:t>
      </w:r>
    </w:p>
    <w:p w:rsidR="00723794" w:rsidRPr="00B20B43" w:rsidRDefault="00723794" w:rsidP="00112083">
      <w:pPr>
        <w:jc w:val="both"/>
      </w:pPr>
    </w:p>
    <w:p w:rsidR="00EF1952" w:rsidRPr="00B20B43" w:rsidRDefault="00EF1952" w:rsidP="00112083">
      <w:pPr>
        <w:jc w:val="both"/>
      </w:pPr>
      <w:r w:rsidRPr="00B20B43">
        <w:t>Le présent projet de loi n'a pas pour ambition de réaliser une réforme fiscale, mais d'adopter un certain nombre de dispositions fiscales ponctuelles en faveur des salariés, des contribuables ayant des enfants à charge et des entreprises. Pour le surplus, il procède à une adaptation du tarif de 6</w:t>
      </w:r>
      <w:r w:rsidR="003266B5" w:rsidRPr="00B20B43">
        <w:t xml:space="preserve"> pour cent. </w:t>
      </w:r>
    </w:p>
    <w:p w:rsidR="003266B5" w:rsidRPr="00B20B43" w:rsidRDefault="003266B5" w:rsidP="00112083">
      <w:pPr>
        <w:jc w:val="both"/>
      </w:pPr>
    </w:p>
    <w:p w:rsidR="00C67E66" w:rsidRPr="00B20B43" w:rsidRDefault="00213196" w:rsidP="00112083">
      <w:pPr>
        <w:jc w:val="both"/>
      </w:pPr>
      <w:r w:rsidRPr="00B20B43">
        <w:t>L</w:t>
      </w:r>
      <w:r w:rsidR="003D78B3" w:rsidRPr="00B20B43">
        <w:t>e Gouvernement a retiré par le biais d'un amendement gouvernemental les modifications quant à la non-déductibilité au niveau des entreprises, exploitants agricoles et forestiers et des professions libérales des frais en relation avec les voitures polluantes.</w:t>
      </w:r>
    </w:p>
    <w:p w:rsidR="00C67E66" w:rsidRPr="00B20B43" w:rsidRDefault="00C67E66" w:rsidP="00112083">
      <w:pPr>
        <w:jc w:val="both"/>
      </w:pPr>
    </w:p>
    <w:p w:rsidR="00037CFA" w:rsidRPr="00B20B43" w:rsidRDefault="00037CFA" w:rsidP="00112083">
      <w:pPr>
        <w:jc w:val="both"/>
      </w:pPr>
      <w:r w:rsidRPr="00B20B43">
        <w:t>Les dispositions du</w:t>
      </w:r>
      <w:r w:rsidR="00723794" w:rsidRPr="00B20B43">
        <w:t xml:space="preserve"> présent</w:t>
      </w:r>
      <w:r w:rsidRPr="00B20B43">
        <w:t xml:space="preserve"> projet de loi sont applicables à partir de l'année d'imposition 2008</w:t>
      </w:r>
      <w:r w:rsidR="00D379AE" w:rsidRPr="00B20B43">
        <w:t>, à l'exception du transfert des données nécessaires à la perception des cotisations des ressortissants de certaines chambres patronales</w:t>
      </w:r>
      <w:r w:rsidRPr="00B20B43">
        <w:t>.</w:t>
      </w:r>
    </w:p>
    <w:p w:rsidR="00037CFA" w:rsidRDefault="00037CFA" w:rsidP="00112083">
      <w:pPr>
        <w:jc w:val="both"/>
        <w:rPr>
          <w:rFonts w:ascii="Arial" w:hAnsi="Arial" w:cs="Arial"/>
        </w:rPr>
      </w:pPr>
    </w:p>
    <w:sectPr w:rsidR="00037CFA" w:rsidSect="00B57666">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736" w:rsidRDefault="00C54736">
      <w:r>
        <w:separator/>
      </w:r>
    </w:p>
  </w:endnote>
  <w:endnote w:type="continuationSeparator" w:id="0">
    <w:p w:rsidR="00C54736" w:rsidRDefault="00C5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43" w:rsidRDefault="00B20B43" w:rsidP="00B5766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20B43" w:rsidRDefault="00B20B4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43" w:rsidRDefault="00B20B43" w:rsidP="00B5766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50FDF">
      <w:rPr>
        <w:rStyle w:val="Numrodepage"/>
        <w:noProof/>
      </w:rPr>
      <w:t>2</w:t>
    </w:r>
    <w:r>
      <w:rPr>
        <w:rStyle w:val="Numrodepage"/>
      </w:rPr>
      <w:fldChar w:fldCharType="end"/>
    </w:r>
  </w:p>
  <w:p w:rsidR="00B20B43" w:rsidRDefault="00B20B4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736" w:rsidRDefault="00C54736">
      <w:r>
        <w:separator/>
      </w:r>
    </w:p>
  </w:footnote>
  <w:footnote w:type="continuationSeparator" w:id="0">
    <w:p w:rsidR="00C54736" w:rsidRDefault="00C547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7E7D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206F36"/>
    <w:multiLevelType w:val="hybridMultilevel"/>
    <w:tmpl w:val="024C9C7E"/>
    <w:lvl w:ilvl="0" w:tplc="8CF650D8">
      <w:start w:val="1"/>
      <w:numFmt w:val="decimal"/>
      <w:lvlText w:val="%1."/>
      <w:lvlJc w:val="left"/>
      <w:pPr>
        <w:tabs>
          <w:tab w:val="num" w:pos="1428"/>
        </w:tabs>
        <w:ind w:left="1428" w:hanging="360"/>
      </w:pPr>
      <w:rPr>
        <w:rFonts w:hint="default"/>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2" w15:restartNumberingAfterBreak="0">
    <w:nsid w:val="09A47CC4"/>
    <w:multiLevelType w:val="hybridMultilevel"/>
    <w:tmpl w:val="906628BE"/>
    <w:lvl w:ilvl="0" w:tplc="C14AC594">
      <w:start w:val="2"/>
      <w:numFmt w:val="bullet"/>
      <w:lvlText w:val="-"/>
      <w:lvlJc w:val="left"/>
      <w:pPr>
        <w:tabs>
          <w:tab w:val="num" w:pos="851"/>
        </w:tabs>
        <w:ind w:left="851" w:hanging="284"/>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C230B"/>
    <w:multiLevelType w:val="hybridMultilevel"/>
    <w:tmpl w:val="33327F8E"/>
    <w:lvl w:ilvl="0" w:tplc="021428AA">
      <w:start w:val="1"/>
      <w:numFmt w:val="decimal"/>
      <w:lvlText w:val="%1."/>
      <w:lvlJc w:val="left"/>
      <w:pPr>
        <w:tabs>
          <w:tab w:val="num" w:pos="1428"/>
        </w:tabs>
        <w:ind w:left="1428" w:hanging="360"/>
      </w:pPr>
      <w:rPr>
        <w:rFonts w:ascii="Times New Roman" w:eastAsia="Times New Roman" w:hAnsi="Times New Roman" w:cs="Times New Roman"/>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D9820D7"/>
    <w:multiLevelType w:val="hybridMultilevel"/>
    <w:tmpl w:val="1040AC5E"/>
    <w:lvl w:ilvl="0" w:tplc="8AD6B2DC">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 w15:restartNumberingAfterBreak="0">
    <w:nsid w:val="0F03162D"/>
    <w:multiLevelType w:val="hybridMultilevel"/>
    <w:tmpl w:val="8326CA6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1A441A8"/>
    <w:multiLevelType w:val="hybridMultilevel"/>
    <w:tmpl w:val="95B00EF2"/>
    <w:lvl w:ilvl="0" w:tplc="5478F52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D07F94"/>
    <w:multiLevelType w:val="hybridMultilevel"/>
    <w:tmpl w:val="A4A4AD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95E2D79"/>
    <w:multiLevelType w:val="multilevel"/>
    <w:tmpl w:val="7F6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5787F"/>
    <w:multiLevelType w:val="hybridMultilevel"/>
    <w:tmpl w:val="4FB6761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7C66048"/>
    <w:multiLevelType w:val="hybridMultilevel"/>
    <w:tmpl w:val="95348A46"/>
    <w:lvl w:ilvl="0" w:tplc="44C494B0">
      <w:start w:val="3"/>
      <w:numFmt w:val="bullet"/>
      <w:lvlText w:val="-"/>
      <w:lvlJc w:val="left"/>
      <w:pPr>
        <w:tabs>
          <w:tab w:val="num" w:pos="1428"/>
        </w:tabs>
        <w:ind w:left="1428" w:hanging="360"/>
      </w:pPr>
      <w:rPr>
        <w:rFonts w:ascii="Arial" w:eastAsia="Times New Roman" w:hAnsi="Arial" w:cs="Aria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2CC46E6"/>
    <w:multiLevelType w:val="hybridMultilevel"/>
    <w:tmpl w:val="F21A5B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FE3591"/>
    <w:multiLevelType w:val="hybridMultilevel"/>
    <w:tmpl w:val="CE925374"/>
    <w:lvl w:ilvl="0" w:tplc="6F9AF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14686"/>
    <w:multiLevelType w:val="hybridMultilevel"/>
    <w:tmpl w:val="81867F04"/>
    <w:lvl w:ilvl="0" w:tplc="BC209B58">
      <w:numFmt w:val="bullet"/>
      <w:lvlText w:val=""/>
      <w:lvlJc w:val="left"/>
      <w:pPr>
        <w:tabs>
          <w:tab w:val="num" w:pos="720"/>
        </w:tabs>
        <w:ind w:left="720" w:hanging="360"/>
      </w:pPr>
      <w:rPr>
        <w:rFonts w:ascii="Symbol" w:eastAsia="Times New Roman" w:hAnsi="Symbol" w:cs="Times New Roman" w:hint="default"/>
      </w:rPr>
    </w:lvl>
    <w:lvl w:ilvl="1" w:tplc="6178A0DE">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CE65F04"/>
    <w:multiLevelType w:val="hybridMultilevel"/>
    <w:tmpl w:val="E09096B6"/>
    <w:lvl w:ilvl="0" w:tplc="28246C08">
      <w:numFmt w:val="bullet"/>
      <w:lvlText w:val="-"/>
      <w:lvlJc w:val="left"/>
      <w:pPr>
        <w:tabs>
          <w:tab w:val="num" w:pos="1428"/>
        </w:tabs>
        <w:ind w:left="1428" w:hanging="360"/>
      </w:pPr>
      <w:rPr>
        <w:rFonts w:ascii="Arial" w:eastAsia="Times New Roman" w:hAnsi="Arial" w:cs="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5DB65750"/>
    <w:multiLevelType w:val="hybridMultilevel"/>
    <w:tmpl w:val="B900EB6E"/>
    <w:lvl w:ilvl="0" w:tplc="44C494B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B7FD7"/>
    <w:multiLevelType w:val="hybridMultilevel"/>
    <w:tmpl w:val="92009C08"/>
    <w:lvl w:ilvl="0" w:tplc="0964994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17472"/>
    <w:multiLevelType w:val="hybridMultilevel"/>
    <w:tmpl w:val="1BC82006"/>
    <w:lvl w:ilvl="0" w:tplc="040C000F">
      <w:start w:val="1"/>
      <w:numFmt w:val="decimal"/>
      <w:lvlText w:val="%1."/>
      <w:lvlJc w:val="left"/>
      <w:pPr>
        <w:tabs>
          <w:tab w:val="num" w:pos="1788"/>
        </w:tabs>
        <w:ind w:left="1788" w:hanging="360"/>
      </w:pPr>
    </w:lvl>
    <w:lvl w:ilvl="1" w:tplc="040C0019" w:tentative="1">
      <w:start w:val="1"/>
      <w:numFmt w:val="lowerLetter"/>
      <w:lvlText w:val="%2."/>
      <w:lvlJc w:val="left"/>
      <w:pPr>
        <w:tabs>
          <w:tab w:val="num" w:pos="2508"/>
        </w:tabs>
        <w:ind w:left="2508" w:hanging="360"/>
      </w:pPr>
    </w:lvl>
    <w:lvl w:ilvl="2" w:tplc="040C001B" w:tentative="1">
      <w:start w:val="1"/>
      <w:numFmt w:val="lowerRoman"/>
      <w:lvlText w:val="%3."/>
      <w:lvlJc w:val="right"/>
      <w:pPr>
        <w:tabs>
          <w:tab w:val="num" w:pos="3228"/>
        </w:tabs>
        <w:ind w:left="3228" w:hanging="180"/>
      </w:pPr>
    </w:lvl>
    <w:lvl w:ilvl="3" w:tplc="040C000F" w:tentative="1">
      <w:start w:val="1"/>
      <w:numFmt w:val="decimal"/>
      <w:lvlText w:val="%4."/>
      <w:lvlJc w:val="left"/>
      <w:pPr>
        <w:tabs>
          <w:tab w:val="num" w:pos="3948"/>
        </w:tabs>
        <w:ind w:left="3948" w:hanging="360"/>
      </w:pPr>
    </w:lvl>
    <w:lvl w:ilvl="4" w:tplc="040C0019" w:tentative="1">
      <w:start w:val="1"/>
      <w:numFmt w:val="lowerLetter"/>
      <w:lvlText w:val="%5."/>
      <w:lvlJc w:val="left"/>
      <w:pPr>
        <w:tabs>
          <w:tab w:val="num" w:pos="4668"/>
        </w:tabs>
        <w:ind w:left="4668" w:hanging="360"/>
      </w:pPr>
    </w:lvl>
    <w:lvl w:ilvl="5" w:tplc="040C001B" w:tentative="1">
      <w:start w:val="1"/>
      <w:numFmt w:val="lowerRoman"/>
      <w:lvlText w:val="%6."/>
      <w:lvlJc w:val="right"/>
      <w:pPr>
        <w:tabs>
          <w:tab w:val="num" w:pos="5388"/>
        </w:tabs>
        <w:ind w:left="5388" w:hanging="180"/>
      </w:pPr>
    </w:lvl>
    <w:lvl w:ilvl="6" w:tplc="040C000F" w:tentative="1">
      <w:start w:val="1"/>
      <w:numFmt w:val="decimal"/>
      <w:lvlText w:val="%7."/>
      <w:lvlJc w:val="left"/>
      <w:pPr>
        <w:tabs>
          <w:tab w:val="num" w:pos="6108"/>
        </w:tabs>
        <w:ind w:left="6108" w:hanging="360"/>
      </w:pPr>
    </w:lvl>
    <w:lvl w:ilvl="7" w:tplc="040C0019" w:tentative="1">
      <w:start w:val="1"/>
      <w:numFmt w:val="lowerLetter"/>
      <w:lvlText w:val="%8."/>
      <w:lvlJc w:val="left"/>
      <w:pPr>
        <w:tabs>
          <w:tab w:val="num" w:pos="6828"/>
        </w:tabs>
        <w:ind w:left="6828" w:hanging="360"/>
      </w:pPr>
    </w:lvl>
    <w:lvl w:ilvl="8" w:tplc="040C001B" w:tentative="1">
      <w:start w:val="1"/>
      <w:numFmt w:val="lowerRoman"/>
      <w:lvlText w:val="%9."/>
      <w:lvlJc w:val="right"/>
      <w:pPr>
        <w:tabs>
          <w:tab w:val="num" w:pos="7548"/>
        </w:tabs>
        <w:ind w:left="7548" w:hanging="180"/>
      </w:pPr>
    </w:lvl>
  </w:abstractNum>
  <w:abstractNum w:abstractNumId="18" w15:restartNumberingAfterBreak="0">
    <w:nsid w:val="6DC31C58"/>
    <w:multiLevelType w:val="hybridMultilevel"/>
    <w:tmpl w:val="98C4363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0400BAA"/>
    <w:multiLevelType w:val="hybridMultilevel"/>
    <w:tmpl w:val="D6287DE8"/>
    <w:lvl w:ilvl="0" w:tplc="A77E3C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9B7269"/>
    <w:multiLevelType w:val="multilevel"/>
    <w:tmpl w:val="98C436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7"/>
  </w:num>
  <w:num w:numId="3">
    <w:abstractNumId w:val="12"/>
  </w:num>
  <w:num w:numId="4">
    <w:abstractNumId w:val="10"/>
  </w:num>
  <w:num w:numId="5">
    <w:abstractNumId w:val="9"/>
  </w:num>
  <w:num w:numId="6">
    <w:abstractNumId w:val="0"/>
  </w:num>
  <w:num w:numId="7">
    <w:abstractNumId w:val="15"/>
  </w:num>
  <w:num w:numId="8">
    <w:abstractNumId w:val="5"/>
  </w:num>
  <w:num w:numId="9">
    <w:abstractNumId w:val="16"/>
  </w:num>
  <w:num w:numId="10">
    <w:abstractNumId w:val="14"/>
  </w:num>
  <w:num w:numId="11">
    <w:abstractNumId w:val="1"/>
  </w:num>
  <w:num w:numId="12">
    <w:abstractNumId w:val="3"/>
  </w:num>
  <w:num w:numId="13">
    <w:abstractNumId w:val="8"/>
  </w:num>
  <w:num w:numId="14">
    <w:abstractNumId w:val="19"/>
  </w:num>
  <w:num w:numId="15">
    <w:abstractNumId w:val="2"/>
  </w:num>
  <w:num w:numId="16">
    <w:abstractNumId w:val="17"/>
  </w:num>
  <w:num w:numId="17">
    <w:abstractNumId w:val="11"/>
  </w:num>
  <w:num w:numId="18">
    <w:abstractNumId w:val="4"/>
  </w:num>
  <w:num w:numId="19">
    <w:abstractNumId w:val="18"/>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LU"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B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DA"/>
    <w:rsid w:val="0000099A"/>
    <w:rsid w:val="000032C5"/>
    <w:rsid w:val="00005608"/>
    <w:rsid w:val="00006DE3"/>
    <w:rsid w:val="000072D5"/>
    <w:rsid w:val="00007AA1"/>
    <w:rsid w:val="0001644D"/>
    <w:rsid w:val="000171F4"/>
    <w:rsid w:val="00022185"/>
    <w:rsid w:val="0003088B"/>
    <w:rsid w:val="000337ED"/>
    <w:rsid w:val="00036BA0"/>
    <w:rsid w:val="00037CFA"/>
    <w:rsid w:val="00042437"/>
    <w:rsid w:val="00042799"/>
    <w:rsid w:val="00043D3D"/>
    <w:rsid w:val="00046041"/>
    <w:rsid w:val="000522CE"/>
    <w:rsid w:val="00054A1B"/>
    <w:rsid w:val="00055826"/>
    <w:rsid w:val="00055AC2"/>
    <w:rsid w:val="00055F02"/>
    <w:rsid w:val="00060B36"/>
    <w:rsid w:val="00060E6A"/>
    <w:rsid w:val="00064F38"/>
    <w:rsid w:val="00066D3B"/>
    <w:rsid w:val="00067CCC"/>
    <w:rsid w:val="00072F37"/>
    <w:rsid w:val="00074909"/>
    <w:rsid w:val="00075C7A"/>
    <w:rsid w:val="0008140E"/>
    <w:rsid w:val="000841B1"/>
    <w:rsid w:val="000851CA"/>
    <w:rsid w:val="00087274"/>
    <w:rsid w:val="00087477"/>
    <w:rsid w:val="000931A7"/>
    <w:rsid w:val="0009404A"/>
    <w:rsid w:val="000948FC"/>
    <w:rsid w:val="000958C0"/>
    <w:rsid w:val="000975CD"/>
    <w:rsid w:val="000A3ABF"/>
    <w:rsid w:val="000A3C17"/>
    <w:rsid w:val="000A416B"/>
    <w:rsid w:val="000A5CC1"/>
    <w:rsid w:val="000A6A09"/>
    <w:rsid w:val="000A76BB"/>
    <w:rsid w:val="000B3F53"/>
    <w:rsid w:val="000B4603"/>
    <w:rsid w:val="000B6215"/>
    <w:rsid w:val="000B70B7"/>
    <w:rsid w:val="000B7918"/>
    <w:rsid w:val="000B7BBF"/>
    <w:rsid w:val="000C1E7C"/>
    <w:rsid w:val="000C2541"/>
    <w:rsid w:val="000C42AD"/>
    <w:rsid w:val="000C5111"/>
    <w:rsid w:val="000C51C7"/>
    <w:rsid w:val="000D20D3"/>
    <w:rsid w:val="000D3A98"/>
    <w:rsid w:val="000D6A0A"/>
    <w:rsid w:val="000E6C67"/>
    <w:rsid w:val="000F0224"/>
    <w:rsid w:val="000F11FE"/>
    <w:rsid w:val="000F584E"/>
    <w:rsid w:val="000F69EF"/>
    <w:rsid w:val="000F6CFF"/>
    <w:rsid w:val="00103E1C"/>
    <w:rsid w:val="00104FFD"/>
    <w:rsid w:val="001060F8"/>
    <w:rsid w:val="0010615C"/>
    <w:rsid w:val="001068EA"/>
    <w:rsid w:val="00112083"/>
    <w:rsid w:val="001125CA"/>
    <w:rsid w:val="00116D72"/>
    <w:rsid w:val="00117B61"/>
    <w:rsid w:val="001227CD"/>
    <w:rsid w:val="00123483"/>
    <w:rsid w:val="001270F3"/>
    <w:rsid w:val="00133A0E"/>
    <w:rsid w:val="00134B60"/>
    <w:rsid w:val="001378D8"/>
    <w:rsid w:val="001420B5"/>
    <w:rsid w:val="00143FC8"/>
    <w:rsid w:val="00144478"/>
    <w:rsid w:val="00154C84"/>
    <w:rsid w:val="001565BB"/>
    <w:rsid w:val="00156627"/>
    <w:rsid w:val="00162F28"/>
    <w:rsid w:val="0016481C"/>
    <w:rsid w:val="001719E7"/>
    <w:rsid w:val="001747CF"/>
    <w:rsid w:val="00176280"/>
    <w:rsid w:val="00177DCC"/>
    <w:rsid w:val="001800A1"/>
    <w:rsid w:val="001807CF"/>
    <w:rsid w:val="00180B64"/>
    <w:rsid w:val="00181F04"/>
    <w:rsid w:val="00184B55"/>
    <w:rsid w:val="00184F0B"/>
    <w:rsid w:val="00187296"/>
    <w:rsid w:val="00190930"/>
    <w:rsid w:val="001912FD"/>
    <w:rsid w:val="001929B0"/>
    <w:rsid w:val="001961A6"/>
    <w:rsid w:val="00196892"/>
    <w:rsid w:val="001A5299"/>
    <w:rsid w:val="001A6083"/>
    <w:rsid w:val="001A7FC2"/>
    <w:rsid w:val="001B0301"/>
    <w:rsid w:val="001B08C8"/>
    <w:rsid w:val="001B4C17"/>
    <w:rsid w:val="001B526F"/>
    <w:rsid w:val="001C15BF"/>
    <w:rsid w:val="001C383D"/>
    <w:rsid w:val="001C48EE"/>
    <w:rsid w:val="001D0B13"/>
    <w:rsid w:val="001D0B58"/>
    <w:rsid w:val="001D14D0"/>
    <w:rsid w:val="001D2CDF"/>
    <w:rsid w:val="001E0710"/>
    <w:rsid w:val="001E0B08"/>
    <w:rsid w:val="001E3417"/>
    <w:rsid w:val="001E688D"/>
    <w:rsid w:val="001F0AFF"/>
    <w:rsid w:val="001F2A21"/>
    <w:rsid w:val="001F3306"/>
    <w:rsid w:val="001F357A"/>
    <w:rsid w:val="001F5404"/>
    <w:rsid w:val="00204FF9"/>
    <w:rsid w:val="0020593B"/>
    <w:rsid w:val="002074C6"/>
    <w:rsid w:val="00211367"/>
    <w:rsid w:val="002119C8"/>
    <w:rsid w:val="00212102"/>
    <w:rsid w:val="00212913"/>
    <w:rsid w:val="002130B9"/>
    <w:rsid w:val="00213196"/>
    <w:rsid w:val="00215424"/>
    <w:rsid w:val="00215F1F"/>
    <w:rsid w:val="002161AE"/>
    <w:rsid w:val="002235C8"/>
    <w:rsid w:val="00224810"/>
    <w:rsid w:val="00225C9B"/>
    <w:rsid w:val="00226D0F"/>
    <w:rsid w:val="00237BE9"/>
    <w:rsid w:val="002522B6"/>
    <w:rsid w:val="00257799"/>
    <w:rsid w:val="00263AD0"/>
    <w:rsid w:val="00265737"/>
    <w:rsid w:val="002658AC"/>
    <w:rsid w:val="00266440"/>
    <w:rsid w:val="00267116"/>
    <w:rsid w:val="002678E0"/>
    <w:rsid w:val="00270386"/>
    <w:rsid w:val="00275F54"/>
    <w:rsid w:val="00285791"/>
    <w:rsid w:val="00287608"/>
    <w:rsid w:val="00287FBB"/>
    <w:rsid w:val="00291898"/>
    <w:rsid w:val="00295BE5"/>
    <w:rsid w:val="002969A7"/>
    <w:rsid w:val="00297FF6"/>
    <w:rsid w:val="002A4560"/>
    <w:rsid w:val="002A711D"/>
    <w:rsid w:val="002A75E8"/>
    <w:rsid w:val="002B1983"/>
    <w:rsid w:val="002B54F2"/>
    <w:rsid w:val="002B5530"/>
    <w:rsid w:val="002B5780"/>
    <w:rsid w:val="002B5E59"/>
    <w:rsid w:val="002B5F8E"/>
    <w:rsid w:val="002C40F6"/>
    <w:rsid w:val="002C62F1"/>
    <w:rsid w:val="002D7D9E"/>
    <w:rsid w:val="002E43AB"/>
    <w:rsid w:val="002E73EE"/>
    <w:rsid w:val="002E7C9A"/>
    <w:rsid w:val="002F1F32"/>
    <w:rsid w:val="002F3813"/>
    <w:rsid w:val="002F435D"/>
    <w:rsid w:val="002F57D7"/>
    <w:rsid w:val="002F78DA"/>
    <w:rsid w:val="003019FC"/>
    <w:rsid w:val="003026DE"/>
    <w:rsid w:val="00302E7E"/>
    <w:rsid w:val="0030697C"/>
    <w:rsid w:val="00310A3D"/>
    <w:rsid w:val="00310FC9"/>
    <w:rsid w:val="00312022"/>
    <w:rsid w:val="00313011"/>
    <w:rsid w:val="00313CA9"/>
    <w:rsid w:val="00314A9C"/>
    <w:rsid w:val="00315BEA"/>
    <w:rsid w:val="00315EA2"/>
    <w:rsid w:val="0031604D"/>
    <w:rsid w:val="00320A0F"/>
    <w:rsid w:val="00320B32"/>
    <w:rsid w:val="00321D1D"/>
    <w:rsid w:val="00323311"/>
    <w:rsid w:val="003266B5"/>
    <w:rsid w:val="00326FB5"/>
    <w:rsid w:val="00331133"/>
    <w:rsid w:val="00332095"/>
    <w:rsid w:val="00332968"/>
    <w:rsid w:val="00337E0B"/>
    <w:rsid w:val="003402FC"/>
    <w:rsid w:val="00342C93"/>
    <w:rsid w:val="00342EF0"/>
    <w:rsid w:val="00344669"/>
    <w:rsid w:val="003460FE"/>
    <w:rsid w:val="0035172D"/>
    <w:rsid w:val="00353799"/>
    <w:rsid w:val="0035699E"/>
    <w:rsid w:val="00357B4F"/>
    <w:rsid w:val="00365AE1"/>
    <w:rsid w:val="0037372F"/>
    <w:rsid w:val="00373F64"/>
    <w:rsid w:val="0037508D"/>
    <w:rsid w:val="0037547F"/>
    <w:rsid w:val="003755C1"/>
    <w:rsid w:val="003775EB"/>
    <w:rsid w:val="00377635"/>
    <w:rsid w:val="0038497A"/>
    <w:rsid w:val="00386D2E"/>
    <w:rsid w:val="00386FFF"/>
    <w:rsid w:val="0039108F"/>
    <w:rsid w:val="00393A2D"/>
    <w:rsid w:val="003A0AA0"/>
    <w:rsid w:val="003A2F59"/>
    <w:rsid w:val="003A4B7E"/>
    <w:rsid w:val="003A72B2"/>
    <w:rsid w:val="003B2D0C"/>
    <w:rsid w:val="003B3FD2"/>
    <w:rsid w:val="003B5644"/>
    <w:rsid w:val="003B6BAC"/>
    <w:rsid w:val="003C0DCF"/>
    <w:rsid w:val="003C2424"/>
    <w:rsid w:val="003C3827"/>
    <w:rsid w:val="003C3B56"/>
    <w:rsid w:val="003C4DDC"/>
    <w:rsid w:val="003C50C0"/>
    <w:rsid w:val="003C6185"/>
    <w:rsid w:val="003C6EB5"/>
    <w:rsid w:val="003D3256"/>
    <w:rsid w:val="003D363E"/>
    <w:rsid w:val="003D78B3"/>
    <w:rsid w:val="003E0A46"/>
    <w:rsid w:val="003E0D62"/>
    <w:rsid w:val="003E1789"/>
    <w:rsid w:val="003E7816"/>
    <w:rsid w:val="003F6BD2"/>
    <w:rsid w:val="00400FF9"/>
    <w:rsid w:val="004034C9"/>
    <w:rsid w:val="00410CF3"/>
    <w:rsid w:val="00410DEB"/>
    <w:rsid w:val="004131C8"/>
    <w:rsid w:val="00415D1E"/>
    <w:rsid w:val="00416674"/>
    <w:rsid w:val="004166CB"/>
    <w:rsid w:val="004222C1"/>
    <w:rsid w:val="004227BF"/>
    <w:rsid w:val="004232BE"/>
    <w:rsid w:val="00424DB9"/>
    <w:rsid w:val="00425607"/>
    <w:rsid w:val="00425A15"/>
    <w:rsid w:val="0042623A"/>
    <w:rsid w:val="00433062"/>
    <w:rsid w:val="004379CC"/>
    <w:rsid w:val="004425E8"/>
    <w:rsid w:val="00444274"/>
    <w:rsid w:val="0044464C"/>
    <w:rsid w:val="0045024A"/>
    <w:rsid w:val="00452A82"/>
    <w:rsid w:val="00456445"/>
    <w:rsid w:val="00457F3B"/>
    <w:rsid w:val="00463EAF"/>
    <w:rsid w:val="004649D0"/>
    <w:rsid w:val="00465623"/>
    <w:rsid w:val="00465783"/>
    <w:rsid w:val="00470241"/>
    <w:rsid w:val="00476211"/>
    <w:rsid w:val="00481EFA"/>
    <w:rsid w:val="00482B50"/>
    <w:rsid w:val="00490597"/>
    <w:rsid w:val="004A1F72"/>
    <w:rsid w:val="004A40D7"/>
    <w:rsid w:val="004A6871"/>
    <w:rsid w:val="004A7722"/>
    <w:rsid w:val="004B2687"/>
    <w:rsid w:val="004B2C9F"/>
    <w:rsid w:val="004B7418"/>
    <w:rsid w:val="004C3362"/>
    <w:rsid w:val="004C3A28"/>
    <w:rsid w:val="004C3CB2"/>
    <w:rsid w:val="004C3CF7"/>
    <w:rsid w:val="004C3DDE"/>
    <w:rsid w:val="004C54AA"/>
    <w:rsid w:val="004C580B"/>
    <w:rsid w:val="004C5D52"/>
    <w:rsid w:val="004D0163"/>
    <w:rsid w:val="004D73F6"/>
    <w:rsid w:val="004E07D4"/>
    <w:rsid w:val="004E0C73"/>
    <w:rsid w:val="004E25F2"/>
    <w:rsid w:val="004E6D11"/>
    <w:rsid w:val="004E6DA3"/>
    <w:rsid w:val="004E7069"/>
    <w:rsid w:val="004F4DD8"/>
    <w:rsid w:val="00500C99"/>
    <w:rsid w:val="0050194B"/>
    <w:rsid w:val="00502BB9"/>
    <w:rsid w:val="00502EA0"/>
    <w:rsid w:val="00503764"/>
    <w:rsid w:val="005040CC"/>
    <w:rsid w:val="00504674"/>
    <w:rsid w:val="00507318"/>
    <w:rsid w:val="00514547"/>
    <w:rsid w:val="00514FCC"/>
    <w:rsid w:val="0051567D"/>
    <w:rsid w:val="00515D5C"/>
    <w:rsid w:val="00516A79"/>
    <w:rsid w:val="00516FA1"/>
    <w:rsid w:val="00517BA4"/>
    <w:rsid w:val="005222BC"/>
    <w:rsid w:val="00525CD0"/>
    <w:rsid w:val="00530D84"/>
    <w:rsid w:val="00544790"/>
    <w:rsid w:val="00544EA6"/>
    <w:rsid w:val="00550733"/>
    <w:rsid w:val="00551165"/>
    <w:rsid w:val="00555165"/>
    <w:rsid w:val="00555C66"/>
    <w:rsid w:val="005601B4"/>
    <w:rsid w:val="00561E14"/>
    <w:rsid w:val="00563D04"/>
    <w:rsid w:val="00563F56"/>
    <w:rsid w:val="005650B3"/>
    <w:rsid w:val="005706B6"/>
    <w:rsid w:val="0057070D"/>
    <w:rsid w:val="00572091"/>
    <w:rsid w:val="00573E7B"/>
    <w:rsid w:val="005743AC"/>
    <w:rsid w:val="00581F23"/>
    <w:rsid w:val="00582993"/>
    <w:rsid w:val="00587896"/>
    <w:rsid w:val="00590263"/>
    <w:rsid w:val="00593A45"/>
    <w:rsid w:val="00596CBB"/>
    <w:rsid w:val="00596FD0"/>
    <w:rsid w:val="00597525"/>
    <w:rsid w:val="005A1D03"/>
    <w:rsid w:val="005A204F"/>
    <w:rsid w:val="005A3BEE"/>
    <w:rsid w:val="005A52B3"/>
    <w:rsid w:val="005A6994"/>
    <w:rsid w:val="005A6AB7"/>
    <w:rsid w:val="005A784C"/>
    <w:rsid w:val="005B0E2B"/>
    <w:rsid w:val="005B41CF"/>
    <w:rsid w:val="005B736D"/>
    <w:rsid w:val="005B7E5E"/>
    <w:rsid w:val="005C11CB"/>
    <w:rsid w:val="005C1785"/>
    <w:rsid w:val="005C2900"/>
    <w:rsid w:val="005C4C6F"/>
    <w:rsid w:val="005D05EE"/>
    <w:rsid w:val="005D11F5"/>
    <w:rsid w:val="005D21DC"/>
    <w:rsid w:val="005D3117"/>
    <w:rsid w:val="005E4EE7"/>
    <w:rsid w:val="005F23A0"/>
    <w:rsid w:val="005F5D74"/>
    <w:rsid w:val="005F7C99"/>
    <w:rsid w:val="00604E2E"/>
    <w:rsid w:val="00605C56"/>
    <w:rsid w:val="00606BEF"/>
    <w:rsid w:val="0060722B"/>
    <w:rsid w:val="006120A8"/>
    <w:rsid w:val="006134A1"/>
    <w:rsid w:val="00617909"/>
    <w:rsid w:val="006213FC"/>
    <w:rsid w:val="006222CC"/>
    <w:rsid w:val="00634F4C"/>
    <w:rsid w:val="00636BF8"/>
    <w:rsid w:val="00641DF0"/>
    <w:rsid w:val="006430C0"/>
    <w:rsid w:val="006453C8"/>
    <w:rsid w:val="006457C7"/>
    <w:rsid w:val="00647035"/>
    <w:rsid w:val="006534B7"/>
    <w:rsid w:val="00654010"/>
    <w:rsid w:val="00655E65"/>
    <w:rsid w:val="0066051D"/>
    <w:rsid w:val="0066188C"/>
    <w:rsid w:val="00663E7E"/>
    <w:rsid w:val="00663EFB"/>
    <w:rsid w:val="006667FF"/>
    <w:rsid w:val="0067149B"/>
    <w:rsid w:val="00671BD6"/>
    <w:rsid w:val="00672030"/>
    <w:rsid w:val="006761F2"/>
    <w:rsid w:val="006828E6"/>
    <w:rsid w:val="006846C6"/>
    <w:rsid w:val="00696300"/>
    <w:rsid w:val="006A5241"/>
    <w:rsid w:val="006A6086"/>
    <w:rsid w:val="006A6972"/>
    <w:rsid w:val="006A766F"/>
    <w:rsid w:val="006B0752"/>
    <w:rsid w:val="006B2E11"/>
    <w:rsid w:val="006B69BE"/>
    <w:rsid w:val="006B6C65"/>
    <w:rsid w:val="006C126D"/>
    <w:rsid w:val="006C66C8"/>
    <w:rsid w:val="006C6B70"/>
    <w:rsid w:val="006D021F"/>
    <w:rsid w:val="006D2478"/>
    <w:rsid w:val="006D4151"/>
    <w:rsid w:val="006D5533"/>
    <w:rsid w:val="006E027C"/>
    <w:rsid w:val="006F13A6"/>
    <w:rsid w:val="006F1709"/>
    <w:rsid w:val="006F38E7"/>
    <w:rsid w:val="006F39F6"/>
    <w:rsid w:val="00700132"/>
    <w:rsid w:val="00700C90"/>
    <w:rsid w:val="00702F94"/>
    <w:rsid w:val="00711C52"/>
    <w:rsid w:val="00714949"/>
    <w:rsid w:val="00716140"/>
    <w:rsid w:val="00716A2B"/>
    <w:rsid w:val="007206EF"/>
    <w:rsid w:val="00720CE3"/>
    <w:rsid w:val="00723794"/>
    <w:rsid w:val="0072398F"/>
    <w:rsid w:val="00731131"/>
    <w:rsid w:val="007330B9"/>
    <w:rsid w:val="007332D6"/>
    <w:rsid w:val="007413C1"/>
    <w:rsid w:val="00741F6B"/>
    <w:rsid w:val="007434C9"/>
    <w:rsid w:val="00745190"/>
    <w:rsid w:val="007462D3"/>
    <w:rsid w:val="007467F6"/>
    <w:rsid w:val="00750FDF"/>
    <w:rsid w:val="00752518"/>
    <w:rsid w:val="00754A4D"/>
    <w:rsid w:val="00754FD5"/>
    <w:rsid w:val="007577F9"/>
    <w:rsid w:val="007645C8"/>
    <w:rsid w:val="00767EA0"/>
    <w:rsid w:val="00773BC1"/>
    <w:rsid w:val="00774EF0"/>
    <w:rsid w:val="00791290"/>
    <w:rsid w:val="00791FF6"/>
    <w:rsid w:val="007937E4"/>
    <w:rsid w:val="00794C2F"/>
    <w:rsid w:val="00794D5D"/>
    <w:rsid w:val="00795890"/>
    <w:rsid w:val="00796310"/>
    <w:rsid w:val="00796E59"/>
    <w:rsid w:val="0079777F"/>
    <w:rsid w:val="007A0371"/>
    <w:rsid w:val="007A1F9F"/>
    <w:rsid w:val="007A5D98"/>
    <w:rsid w:val="007B0E33"/>
    <w:rsid w:val="007B1494"/>
    <w:rsid w:val="007B23A4"/>
    <w:rsid w:val="007B3845"/>
    <w:rsid w:val="007B7139"/>
    <w:rsid w:val="007C53C9"/>
    <w:rsid w:val="007D455C"/>
    <w:rsid w:val="007D4EC1"/>
    <w:rsid w:val="007D53F3"/>
    <w:rsid w:val="007D646A"/>
    <w:rsid w:val="007E36D0"/>
    <w:rsid w:val="007E3CC7"/>
    <w:rsid w:val="007E495D"/>
    <w:rsid w:val="007E4DCA"/>
    <w:rsid w:val="007E51C5"/>
    <w:rsid w:val="007E5D4D"/>
    <w:rsid w:val="007E7FD3"/>
    <w:rsid w:val="007F0634"/>
    <w:rsid w:val="007F0D93"/>
    <w:rsid w:val="007F4544"/>
    <w:rsid w:val="007F63F2"/>
    <w:rsid w:val="00801948"/>
    <w:rsid w:val="00801D9B"/>
    <w:rsid w:val="00803025"/>
    <w:rsid w:val="00804671"/>
    <w:rsid w:val="00805229"/>
    <w:rsid w:val="00805C38"/>
    <w:rsid w:val="00806B12"/>
    <w:rsid w:val="008127F3"/>
    <w:rsid w:val="00815E09"/>
    <w:rsid w:val="00824DA0"/>
    <w:rsid w:val="00825E9C"/>
    <w:rsid w:val="008271AE"/>
    <w:rsid w:val="00837BA9"/>
    <w:rsid w:val="0084328D"/>
    <w:rsid w:val="0084428B"/>
    <w:rsid w:val="008455FD"/>
    <w:rsid w:val="00847A6E"/>
    <w:rsid w:val="008537C9"/>
    <w:rsid w:val="00856ED0"/>
    <w:rsid w:val="008604FA"/>
    <w:rsid w:val="00860572"/>
    <w:rsid w:val="00861296"/>
    <w:rsid w:val="008621B5"/>
    <w:rsid w:val="00863CDF"/>
    <w:rsid w:val="00870F1D"/>
    <w:rsid w:val="00871A05"/>
    <w:rsid w:val="008827B5"/>
    <w:rsid w:val="008829FE"/>
    <w:rsid w:val="00882A80"/>
    <w:rsid w:val="008865F0"/>
    <w:rsid w:val="008878C6"/>
    <w:rsid w:val="008915D3"/>
    <w:rsid w:val="00891CA9"/>
    <w:rsid w:val="0089267A"/>
    <w:rsid w:val="0089278C"/>
    <w:rsid w:val="00895971"/>
    <w:rsid w:val="008A3114"/>
    <w:rsid w:val="008A4465"/>
    <w:rsid w:val="008A4985"/>
    <w:rsid w:val="008A57DA"/>
    <w:rsid w:val="008A66AF"/>
    <w:rsid w:val="008B0834"/>
    <w:rsid w:val="008B3120"/>
    <w:rsid w:val="008B350E"/>
    <w:rsid w:val="008B3D5A"/>
    <w:rsid w:val="008B41AD"/>
    <w:rsid w:val="008B4B73"/>
    <w:rsid w:val="008C3B9E"/>
    <w:rsid w:val="008C5FD9"/>
    <w:rsid w:val="008C6410"/>
    <w:rsid w:val="008C6C73"/>
    <w:rsid w:val="008D3567"/>
    <w:rsid w:val="008D3730"/>
    <w:rsid w:val="008D4599"/>
    <w:rsid w:val="008D46C5"/>
    <w:rsid w:val="008E69E5"/>
    <w:rsid w:val="008F32E3"/>
    <w:rsid w:val="008F3FC9"/>
    <w:rsid w:val="008F4447"/>
    <w:rsid w:val="00900D20"/>
    <w:rsid w:val="00903016"/>
    <w:rsid w:val="0090572B"/>
    <w:rsid w:val="0090585F"/>
    <w:rsid w:val="0090777C"/>
    <w:rsid w:val="009135EE"/>
    <w:rsid w:val="009138F0"/>
    <w:rsid w:val="00915239"/>
    <w:rsid w:val="0092218E"/>
    <w:rsid w:val="009235DE"/>
    <w:rsid w:val="00924345"/>
    <w:rsid w:val="009270B6"/>
    <w:rsid w:val="009273D6"/>
    <w:rsid w:val="009304E9"/>
    <w:rsid w:val="00931CB4"/>
    <w:rsid w:val="00932074"/>
    <w:rsid w:val="009333A5"/>
    <w:rsid w:val="0093398B"/>
    <w:rsid w:val="0093614D"/>
    <w:rsid w:val="00940CB0"/>
    <w:rsid w:val="009421E7"/>
    <w:rsid w:val="00942B0B"/>
    <w:rsid w:val="00944852"/>
    <w:rsid w:val="00944F58"/>
    <w:rsid w:val="00945CE3"/>
    <w:rsid w:val="009477C1"/>
    <w:rsid w:val="0095126B"/>
    <w:rsid w:val="00951A5B"/>
    <w:rsid w:val="0095462D"/>
    <w:rsid w:val="00954EB2"/>
    <w:rsid w:val="00955AF1"/>
    <w:rsid w:val="00963107"/>
    <w:rsid w:val="00963956"/>
    <w:rsid w:val="00971430"/>
    <w:rsid w:val="0097210C"/>
    <w:rsid w:val="00972ABB"/>
    <w:rsid w:val="0097324D"/>
    <w:rsid w:val="009735AC"/>
    <w:rsid w:val="00973D78"/>
    <w:rsid w:val="00974CE1"/>
    <w:rsid w:val="00974E1D"/>
    <w:rsid w:val="0098006F"/>
    <w:rsid w:val="0098091B"/>
    <w:rsid w:val="00981088"/>
    <w:rsid w:val="00982BCE"/>
    <w:rsid w:val="00983847"/>
    <w:rsid w:val="00984ECF"/>
    <w:rsid w:val="009866D6"/>
    <w:rsid w:val="009877A5"/>
    <w:rsid w:val="0099309E"/>
    <w:rsid w:val="00995EF0"/>
    <w:rsid w:val="009968E8"/>
    <w:rsid w:val="009A28D9"/>
    <w:rsid w:val="009A29F2"/>
    <w:rsid w:val="009A4322"/>
    <w:rsid w:val="009A5075"/>
    <w:rsid w:val="009A66C9"/>
    <w:rsid w:val="009A69D4"/>
    <w:rsid w:val="009B5E46"/>
    <w:rsid w:val="009B6619"/>
    <w:rsid w:val="009B6DE1"/>
    <w:rsid w:val="009B7B83"/>
    <w:rsid w:val="009B7C12"/>
    <w:rsid w:val="009B7C3C"/>
    <w:rsid w:val="009B7F35"/>
    <w:rsid w:val="009C2143"/>
    <w:rsid w:val="009C37BB"/>
    <w:rsid w:val="009D014E"/>
    <w:rsid w:val="009D0CF3"/>
    <w:rsid w:val="009D4BBA"/>
    <w:rsid w:val="009D56D7"/>
    <w:rsid w:val="009D724F"/>
    <w:rsid w:val="009E36B4"/>
    <w:rsid w:val="009E5635"/>
    <w:rsid w:val="009E5BDA"/>
    <w:rsid w:val="009F40DA"/>
    <w:rsid w:val="009F46D9"/>
    <w:rsid w:val="009F64D1"/>
    <w:rsid w:val="009F77DA"/>
    <w:rsid w:val="00A12268"/>
    <w:rsid w:val="00A16D6F"/>
    <w:rsid w:val="00A1751A"/>
    <w:rsid w:val="00A179A4"/>
    <w:rsid w:val="00A208AD"/>
    <w:rsid w:val="00A259B5"/>
    <w:rsid w:val="00A30423"/>
    <w:rsid w:val="00A31E6E"/>
    <w:rsid w:val="00A32689"/>
    <w:rsid w:val="00A32A9C"/>
    <w:rsid w:val="00A345ED"/>
    <w:rsid w:val="00A34F8E"/>
    <w:rsid w:val="00A369A8"/>
    <w:rsid w:val="00A45773"/>
    <w:rsid w:val="00A473D9"/>
    <w:rsid w:val="00A50572"/>
    <w:rsid w:val="00A52AB6"/>
    <w:rsid w:val="00A53E16"/>
    <w:rsid w:val="00A54282"/>
    <w:rsid w:val="00A56D4E"/>
    <w:rsid w:val="00A6059B"/>
    <w:rsid w:val="00A635DC"/>
    <w:rsid w:val="00A6725F"/>
    <w:rsid w:val="00A7132A"/>
    <w:rsid w:val="00A7419F"/>
    <w:rsid w:val="00A75565"/>
    <w:rsid w:val="00A76A35"/>
    <w:rsid w:val="00A81674"/>
    <w:rsid w:val="00A818BE"/>
    <w:rsid w:val="00A86BF6"/>
    <w:rsid w:val="00A918EC"/>
    <w:rsid w:val="00A92F61"/>
    <w:rsid w:val="00A93783"/>
    <w:rsid w:val="00A95EA1"/>
    <w:rsid w:val="00A97375"/>
    <w:rsid w:val="00AA4468"/>
    <w:rsid w:val="00AA5592"/>
    <w:rsid w:val="00AB02DA"/>
    <w:rsid w:val="00AB0C7D"/>
    <w:rsid w:val="00AB2774"/>
    <w:rsid w:val="00AB6FFF"/>
    <w:rsid w:val="00AC08C4"/>
    <w:rsid w:val="00AC142C"/>
    <w:rsid w:val="00AC3701"/>
    <w:rsid w:val="00AC38BD"/>
    <w:rsid w:val="00AC4B71"/>
    <w:rsid w:val="00AC57F5"/>
    <w:rsid w:val="00AD1BF1"/>
    <w:rsid w:val="00AD2460"/>
    <w:rsid w:val="00AD2B0C"/>
    <w:rsid w:val="00AD4E7C"/>
    <w:rsid w:val="00AD5585"/>
    <w:rsid w:val="00AD7FDA"/>
    <w:rsid w:val="00AE4194"/>
    <w:rsid w:val="00AF0726"/>
    <w:rsid w:val="00AF4272"/>
    <w:rsid w:val="00AF4AE0"/>
    <w:rsid w:val="00AF5833"/>
    <w:rsid w:val="00AF5E13"/>
    <w:rsid w:val="00AF658C"/>
    <w:rsid w:val="00AF762D"/>
    <w:rsid w:val="00AF7EE8"/>
    <w:rsid w:val="00B019D8"/>
    <w:rsid w:val="00B02A20"/>
    <w:rsid w:val="00B032BA"/>
    <w:rsid w:val="00B0719A"/>
    <w:rsid w:val="00B0726F"/>
    <w:rsid w:val="00B0739F"/>
    <w:rsid w:val="00B12075"/>
    <w:rsid w:val="00B14038"/>
    <w:rsid w:val="00B152D2"/>
    <w:rsid w:val="00B16037"/>
    <w:rsid w:val="00B166C5"/>
    <w:rsid w:val="00B17E3C"/>
    <w:rsid w:val="00B2068D"/>
    <w:rsid w:val="00B20B43"/>
    <w:rsid w:val="00B25B05"/>
    <w:rsid w:val="00B308E5"/>
    <w:rsid w:val="00B30D88"/>
    <w:rsid w:val="00B33335"/>
    <w:rsid w:val="00B33DEF"/>
    <w:rsid w:val="00B346E4"/>
    <w:rsid w:val="00B359B3"/>
    <w:rsid w:val="00B45F01"/>
    <w:rsid w:val="00B47A59"/>
    <w:rsid w:val="00B513EC"/>
    <w:rsid w:val="00B517DF"/>
    <w:rsid w:val="00B52E18"/>
    <w:rsid w:val="00B57666"/>
    <w:rsid w:val="00B646F7"/>
    <w:rsid w:val="00B6744D"/>
    <w:rsid w:val="00B75DD9"/>
    <w:rsid w:val="00B80F5B"/>
    <w:rsid w:val="00B81394"/>
    <w:rsid w:val="00B846DE"/>
    <w:rsid w:val="00B84ECC"/>
    <w:rsid w:val="00B87479"/>
    <w:rsid w:val="00B9375F"/>
    <w:rsid w:val="00B95734"/>
    <w:rsid w:val="00B969F5"/>
    <w:rsid w:val="00B970BE"/>
    <w:rsid w:val="00BA079A"/>
    <w:rsid w:val="00BA369D"/>
    <w:rsid w:val="00BA7C22"/>
    <w:rsid w:val="00BB078A"/>
    <w:rsid w:val="00BB10D7"/>
    <w:rsid w:val="00BB6EA8"/>
    <w:rsid w:val="00BC0508"/>
    <w:rsid w:val="00BC08BD"/>
    <w:rsid w:val="00BC09D5"/>
    <w:rsid w:val="00BC1970"/>
    <w:rsid w:val="00BC37E1"/>
    <w:rsid w:val="00BC3AAF"/>
    <w:rsid w:val="00BC4370"/>
    <w:rsid w:val="00BC43AE"/>
    <w:rsid w:val="00BC62C2"/>
    <w:rsid w:val="00BC739D"/>
    <w:rsid w:val="00BC7D18"/>
    <w:rsid w:val="00BD0451"/>
    <w:rsid w:val="00BD1F51"/>
    <w:rsid w:val="00BD2C53"/>
    <w:rsid w:val="00BD3AAE"/>
    <w:rsid w:val="00BD3E29"/>
    <w:rsid w:val="00BD44A3"/>
    <w:rsid w:val="00BD4B83"/>
    <w:rsid w:val="00BD4E78"/>
    <w:rsid w:val="00BD7704"/>
    <w:rsid w:val="00BD7D3A"/>
    <w:rsid w:val="00BE12AC"/>
    <w:rsid w:val="00BE291B"/>
    <w:rsid w:val="00BE3D49"/>
    <w:rsid w:val="00BF52D4"/>
    <w:rsid w:val="00BF66D0"/>
    <w:rsid w:val="00BF6E18"/>
    <w:rsid w:val="00C03615"/>
    <w:rsid w:val="00C04244"/>
    <w:rsid w:val="00C04840"/>
    <w:rsid w:val="00C06B32"/>
    <w:rsid w:val="00C11300"/>
    <w:rsid w:val="00C126BF"/>
    <w:rsid w:val="00C13411"/>
    <w:rsid w:val="00C13656"/>
    <w:rsid w:val="00C14B5D"/>
    <w:rsid w:val="00C17AC7"/>
    <w:rsid w:val="00C2249C"/>
    <w:rsid w:val="00C31564"/>
    <w:rsid w:val="00C31716"/>
    <w:rsid w:val="00C32064"/>
    <w:rsid w:val="00C32DFE"/>
    <w:rsid w:val="00C33141"/>
    <w:rsid w:val="00C33A2B"/>
    <w:rsid w:val="00C33D4C"/>
    <w:rsid w:val="00C36066"/>
    <w:rsid w:val="00C367D0"/>
    <w:rsid w:val="00C46B0F"/>
    <w:rsid w:val="00C52E77"/>
    <w:rsid w:val="00C54736"/>
    <w:rsid w:val="00C55FA7"/>
    <w:rsid w:val="00C57410"/>
    <w:rsid w:val="00C60D8A"/>
    <w:rsid w:val="00C60DB6"/>
    <w:rsid w:val="00C623FC"/>
    <w:rsid w:val="00C6287E"/>
    <w:rsid w:val="00C656AC"/>
    <w:rsid w:val="00C67E66"/>
    <w:rsid w:val="00C7010F"/>
    <w:rsid w:val="00C710E2"/>
    <w:rsid w:val="00C71ADB"/>
    <w:rsid w:val="00C7566A"/>
    <w:rsid w:val="00C7648A"/>
    <w:rsid w:val="00C7695D"/>
    <w:rsid w:val="00C808C9"/>
    <w:rsid w:val="00C814F8"/>
    <w:rsid w:val="00C81F9D"/>
    <w:rsid w:val="00C852B0"/>
    <w:rsid w:val="00C86554"/>
    <w:rsid w:val="00C86CA7"/>
    <w:rsid w:val="00C8726F"/>
    <w:rsid w:val="00C904FE"/>
    <w:rsid w:val="00C9187B"/>
    <w:rsid w:val="00C92B02"/>
    <w:rsid w:val="00C92BDA"/>
    <w:rsid w:val="00C92FF6"/>
    <w:rsid w:val="00C933B8"/>
    <w:rsid w:val="00CA2605"/>
    <w:rsid w:val="00CA3E42"/>
    <w:rsid w:val="00CA60AF"/>
    <w:rsid w:val="00CA6356"/>
    <w:rsid w:val="00CA6808"/>
    <w:rsid w:val="00CB1F64"/>
    <w:rsid w:val="00CB403C"/>
    <w:rsid w:val="00CB75A9"/>
    <w:rsid w:val="00CC03EF"/>
    <w:rsid w:val="00CC1B7B"/>
    <w:rsid w:val="00CC47AB"/>
    <w:rsid w:val="00CC4D5C"/>
    <w:rsid w:val="00CC5E5F"/>
    <w:rsid w:val="00CC6A06"/>
    <w:rsid w:val="00CD0592"/>
    <w:rsid w:val="00CD2DC9"/>
    <w:rsid w:val="00CD3B9A"/>
    <w:rsid w:val="00CD5872"/>
    <w:rsid w:val="00CD6C61"/>
    <w:rsid w:val="00CD6C78"/>
    <w:rsid w:val="00CE03EC"/>
    <w:rsid w:val="00CE3BA6"/>
    <w:rsid w:val="00CE3F94"/>
    <w:rsid w:val="00CE4C91"/>
    <w:rsid w:val="00CE5665"/>
    <w:rsid w:val="00CE79B6"/>
    <w:rsid w:val="00CF7705"/>
    <w:rsid w:val="00D0051A"/>
    <w:rsid w:val="00D02AAD"/>
    <w:rsid w:val="00D03BAE"/>
    <w:rsid w:val="00D04023"/>
    <w:rsid w:val="00D06751"/>
    <w:rsid w:val="00D0734C"/>
    <w:rsid w:val="00D142EA"/>
    <w:rsid w:val="00D14D2D"/>
    <w:rsid w:val="00D16E67"/>
    <w:rsid w:val="00D20B5F"/>
    <w:rsid w:val="00D20BF8"/>
    <w:rsid w:val="00D22E64"/>
    <w:rsid w:val="00D234F9"/>
    <w:rsid w:val="00D2518C"/>
    <w:rsid w:val="00D25A94"/>
    <w:rsid w:val="00D32285"/>
    <w:rsid w:val="00D32412"/>
    <w:rsid w:val="00D379AE"/>
    <w:rsid w:val="00D41599"/>
    <w:rsid w:val="00D45283"/>
    <w:rsid w:val="00D47E3B"/>
    <w:rsid w:val="00D5057F"/>
    <w:rsid w:val="00D51944"/>
    <w:rsid w:val="00D54FDB"/>
    <w:rsid w:val="00D558D7"/>
    <w:rsid w:val="00D56950"/>
    <w:rsid w:val="00D60C02"/>
    <w:rsid w:val="00D6413E"/>
    <w:rsid w:val="00D64BE7"/>
    <w:rsid w:val="00D65C77"/>
    <w:rsid w:val="00D67666"/>
    <w:rsid w:val="00D745C7"/>
    <w:rsid w:val="00D77BFD"/>
    <w:rsid w:val="00D77D6C"/>
    <w:rsid w:val="00D77D83"/>
    <w:rsid w:val="00D82C73"/>
    <w:rsid w:val="00D8442B"/>
    <w:rsid w:val="00D8462E"/>
    <w:rsid w:val="00D8565F"/>
    <w:rsid w:val="00D929C1"/>
    <w:rsid w:val="00D93613"/>
    <w:rsid w:val="00D93C3E"/>
    <w:rsid w:val="00D96C96"/>
    <w:rsid w:val="00D96DCF"/>
    <w:rsid w:val="00DA023C"/>
    <w:rsid w:val="00DA2BDD"/>
    <w:rsid w:val="00DA3D1F"/>
    <w:rsid w:val="00DA7EFA"/>
    <w:rsid w:val="00DB0D1F"/>
    <w:rsid w:val="00DB0D52"/>
    <w:rsid w:val="00DB5732"/>
    <w:rsid w:val="00DB64AD"/>
    <w:rsid w:val="00DC0A3D"/>
    <w:rsid w:val="00DD0A0F"/>
    <w:rsid w:val="00DD115B"/>
    <w:rsid w:val="00DD1A5D"/>
    <w:rsid w:val="00DD74A4"/>
    <w:rsid w:val="00DE2AEC"/>
    <w:rsid w:val="00DE31AE"/>
    <w:rsid w:val="00DE4600"/>
    <w:rsid w:val="00DE4DFE"/>
    <w:rsid w:val="00DF07ED"/>
    <w:rsid w:val="00DF3A4C"/>
    <w:rsid w:val="00DF4B87"/>
    <w:rsid w:val="00E007F7"/>
    <w:rsid w:val="00E00FA0"/>
    <w:rsid w:val="00E016D2"/>
    <w:rsid w:val="00E022CC"/>
    <w:rsid w:val="00E05277"/>
    <w:rsid w:val="00E05CFD"/>
    <w:rsid w:val="00E07667"/>
    <w:rsid w:val="00E07B15"/>
    <w:rsid w:val="00E1078C"/>
    <w:rsid w:val="00E11174"/>
    <w:rsid w:val="00E11AA3"/>
    <w:rsid w:val="00E13D9C"/>
    <w:rsid w:val="00E14474"/>
    <w:rsid w:val="00E153AB"/>
    <w:rsid w:val="00E16999"/>
    <w:rsid w:val="00E16E57"/>
    <w:rsid w:val="00E210C0"/>
    <w:rsid w:val="00E25C85"/>
    <w:rsid w:val="00E26EC7"/>
    <w:rsid w:val="00E27150"/>
    <w:rsid w:val="00E27FF6"/>
    <w:rsid w:val="00E32C0B"/>
    <w:rsid w:val="00E35C2E"/>
    <w:rsid w:val="00E37D5A"/>
    <w:rsid w:val="00E37DDF"/>
    <w:rsid w:val="00E4005F"/>
    <w:rsid w:val="00E414CD"/>
    <w:rsid w:val="00E42902"/>
    <w:rsid w:val="00E447E5"/>
    <w:rsid w:val="00E45C59"/>
    <w:rsid w:val="00E45FE7"/>
    <w:rsid w:val="00E502A6"/>
    <w:rsid w:val="00E50D0E"/>
    <w:rsid w:val="00E541A6"/>
    <w:rsid w:val="00E55BC0"/>
    <w:rsid w:val="00E572A2"/>
    <w:rsid w:val="00E57A28"/>
    <w:rsid w:val="00E6120C"/>
    <w:rsid w:val="00E61EFF"/>
    <w:rsid w:val="00E61F4D"/>
    <w:rsid w:val="00E6223E"/>
    <w:rsid w:val="00E62812"/>
    <w:rsid w:val="00E64F50"/>
    <w:rsid w:val="00E716AA"/>
    <w:rsid w:val="00E77B2C"/>
    <w:rsid w:val="00E8003A"/>
    <w:rsid w:val="00E80587"/>
    <w:rsid w:val="00E861B8"/>
    <w:rsid w:val="00E918D7"/>
    <w:rsid w:val="00E919D3"/>
    <w:rsid w:val="00E9591B"/>
    <w:rsid w:val="00E979C3"/>
    <w:rsid w:val="00EA15D1"/>
    <w:rsid w:val="00EA2043"/>
    <w:rsid w:val="00EA224C"/>
    <w:rsid w:val="00EA3650"/>
    <w:rsid w:val="00EA3E69"/>
    <w:rsid w:val="00EA6241"/>
    <w:rsid w:val="00EB030E"/>
    <w:rsid w:val="00EB59BA"/>
    <w:rsid w:val="00EB6C92"/>
    <w:rsid w:val="00EC7B9B"/>
    <w:rsid w:val="00ED16FA"/>
    <w:rsid w:val="00ED23AC"/>
    <w:rsid w:val="00ED325B"/>
    <w:rsid w:val="00ED3D44"/>
    <w:rsid w:val="00EE01E2"/>
    <w:rsid w:val="00EE5181"/>
    <w:rsid w:val="00EF1952"/>
    <w:rsid w:val="00F00FC7"/>
    <w:rsid w:val="00F01641"/>
    <w:rsid w:val="00F12DA1"/>
    <w:rsid w:val="00F14890"/>
    <w:rsid w:val="00F168D7"/>
    <w:rsid w:val="00F20664"/>
    <w:rsid w:val="00F23461"/>
    <w:rsid w:val="00F255B8"/>
    <w:rsid w:val="00F318F0"/>
    <w:rsid w:val="00F33D86"/>
    <w:rsid w:val="00F34FF1"/>
    <w:rsid w:val="00F37857"/>
    <w:rsid w:val="00F41C18"/>
    <w:rsid w:val="00F4447F"/>
    <w:rsid w:val="00F45DA2"/>
    <w:rsid w:val="00F476CD"/>
    <w:rsid w:val="00F5167B"/>
    <w:rsid w:val="00F573F4"/>
    <w:rsid w:val="00F5743F"/>
    <w:rsid w:val="00F63C95"/>
    <w:rsid w:val="00F67B4B"/>
    <w:rsid w:val="00F72C15"/>
    <w:rsid w:val="00F77DE9"/>
    <w:rsid w:val="00F81A9B"/>
    <w:rsid w:val="00F862B5"/>
    <w:rsid w:val="00F865A7"/>
    <w:rsid w:val="00F90370"/>
    <w:rsid w:val="00F92D29"/>
    <w:rsid w:val="00F943A3"/>
    <w:rsid w:val="00F96544"/>
    <w:rsid w:val="00FA2A5A"/>
    <w:rsid w:val="00FA345C"/>
    <w:rsid w:val="00FA76AC"/>
    <w:rsid w:val="00FA7CA9"/>
    <w:rsid w:val="00FB1891"/>
    <w:rsid w:val="00FB1C6B"/>
    <w:rsid w:val="00FB2AB0"/>
    <w:rsid w:val="00FB5B0A"/>
    <w:rsid w:val="00FB6823"/>
    <w:rsid w:val="00FC2E2C"/>
    <w:rsid w:val="00FC49E3"/>
    <w:rsid w:val="00FC75DD"/>
    <w:rsid w:val="00FD0A4A"/>
    <w:rsid w:val="00FE0D62"/>
    <w:rsid w:val="00FE1355"/>
    <w:rsid w:val="00FE56F9"/>
    <w:rsid w:val="00FE6782"/>
    <w:rsid w:val="00FF282B"/>
    <w:rsid w:val="00FF527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9D4208A-C44A-4C13-AC45-78DF4137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D47E3B"/>
    <w:pPr>
      <w:spacing w:before="100" w:beforeAutospacing="1" w:after="100" w:afterAutospacing="1"/>
    </w:pPr>
    <w:rPr>
      <w:rFonts w:ascii="Arial" w:hAnsi="Arial" w:cs="Arial"/>
      <w:color w:val="52728A"/>
      <w:sz w:val="17"/>
      <w:szCs w:val="17"/>
    </w:rPr>
  </w:style>
  <w:style w:type="paragraph" w:styleId="Notedebasdepage">
    <w:name w:val="footnote text"/>
    <w:basedOn w:val="Normal"/>
    <w:semiHidden/>
    <w:rsid w:val="007D53F3"/>
    <w:rPr>
      <w:sz w:val="20"/>
      <w:szCs w:val="20"/>
    </w:rPr>
  </w:style>
  <w:style w:type="character" w:styleId="Appelnotedebasdep">
    <w:name w:val="footnote reference"/>
    <w:basedOn w:val="Policepardfaut"/>
    <w:semiHidden/>
    <w:rsid w:val="007D53F3"/>
    <w:rPr>
      <w:vertAlign w:val="superscript"/>
    </w:rPr>
  </w:style>
  <w:style w:type="table" w:styleId="Grilledutableau">
    <w:name w:val="Table Grid"/>
    <w:basedOn w:val="TableauNormal"/>
    <w:rsid w:val="0017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6413E"/>
    <w:rPr>
      <w:rFonts w:ascii="Tahoma" w:hAnsi="Tahoma" w:cs="Tahoma"/>
      <w:sz w:val="16"/>
      <w:szCs w:val="16"/>
    </w:rPr>
  </w:style>
  <w:style w:type="paragraph" w:styleId="Textebrut">
    <w:name w:val="Plain Text"/>
    <w:basedOn w:val="Normal"/>
    <w:rsid w:val="008B350E"/>
    <w:pPr>
      <w:jc w:val="both"/>
    </w:pPr>
    <w:rPr>
      <w:rFonts w:ascii="Courier New" w:hAnsi="Courier New"/>
      <w:sz w:val="20"/>
      <w:szCs w:val="20"/>
    </w:rPr>
  </w:style>
  <w:style w:type="paragraph" w:styleId="Pieddepage">
    <w:name w:val="footer"/>
    <w:basedOn w:val="Normal"/>
    <w:rsid w:val="00B57666"/>
    <w:pPr>
      <w:tabs>
        <w:tab w:val="center" w:pos="4536"/>
        <w:tab w:val="right" w:pos="9072"/>
      </w:tabs>
    </w:pPr>
  </w:style>
  <w:style w:type="character" w:styleId="Numrodepage">
    <w:name w:val="page number"/>
    <w:basedOn w:val="Policepardfaut"/>
    <w:rsid w:val="00B57666"/>
  </w:style>
  <w:style w:type="paragraph" w:styleId="Listepuces">
    <w:name w:val="List Bullet"/>
    <w:basedOn w:val="Normal"/>
    <w:autoRedefine/>
    <w:rsid w:val="00C2249C"/>
    <w:pPr>
      <w:numPr>
        <w:numId w:val="6"/>
      </w:numPr>
    </w:pPr>
  </w:style>
  <w:style w:type="character" w:styleId="Marquedecommentaire">
    <w:name w:val="annotation reference"/>
    <w:basedOn w:val="Policepardfaut"/>
    <w:semiHidden/>
    <w:rsid w:val="00871A05"/>
    <w:rPr>
      <w:sz w:val="16"/>
      <w:szCs w:val="16"/>
    </w:rPr>
  </w:style>
  <w:style w:type="paragraph" w:styleId="Commentaire">
    <w:name w:val="annotation text"/>
    <w:basedOn w:val="Normal"/>
    <w:semiHidden/>
    <w:rsid w:val="00871A05"/>
    <w:rPr>
      <w:sz w:val="20"/>
      <w:szCs w:val="20"/>
    </w:rPr>
  </w:style>
  <w:style w:type="paragraph" w:styleId="Objetducommentaire">
    <w:name w:val="annotation subject"/>
    <w:basedOn w:val="Commentaire"/>
    <w:next w:val="Commentaire"/>
    <w:semiHidden/>
    <w:rsid w:val="00871A05"/>
    <w:rPr>
      <w:b/>
      <w:bCs/>
    </w:rPr>
  </w:style>
  <w:style w:type="character" w:styleId="Lienhypertexte">
    <w:name w:val="Hyperlink"/>
    <w:basedOn w:val="Policepardfaut"/>
    <w:rsid w:val="00037CFA"/>
    <w:rPr>
      <w:color w:val="0000FF"/>
      <w:u w:val="single"/>
    </w:rPr>
  </w:style>
  <w:style w:type="paragraph" w:customStyle="1" w:styleId="ren04quadratin">
    <w:name w:val="ren04 quadratin"/>
    <w:basedOn w:val="Normal"/>
    <w:rsid w:val="0089267A"/>
    <w:pPr>
      <w:widowControl w:val="0"/>
      <w:autoSpaceDE w:val="0"/>
      <w:autoSpaceDN w:val="0"/>
      <w:adjustRightInd w:val="0"/>
      <w:spacing w:after="57" w:line="227" w:lineRule="atLeast"/>
      <w:ind w:left="227" w:firstLine="227"/>
      <w:jc w:val="both"/>
      <w:textAlignment w:val="center"/>
    </w:pPr>
    <w:rPr>
      <w:rFonts w:ascii="Times" w:hAnsi="Times" w:cs="Times"/>
      <w:color w:val="000000"/>
      <w:sz w:val="20"/>
      <w:szCs w:val="20"/>
    </w:rPr>
  </w:style>
  <w:style w:type="paragraph" w:customStyle="1" w:styleId="ren04quadratin2mm">
    <w:name w:val="ren04 quadratin 2mm"/>
    <w:basedOn w:val="Normal"/>
    <w:rsid w:val="0089267A"/>
    <w:pPr>
      <w:widowControl w:val="0"/>
      <w:autoSpaceDE w:val="0"/>
      <w:autoSpaceDN w:val="0"/>
      <w:adjustRightInd w:val="0"/>
      <w:spacing w:before="113" w:after="57" w:line="227" w:lineRule="atLeast"/>
      <w:ind w:left="227" w:firstLine="227"/>
      <w:jc w:val="both"/>
      <w:textAlignment w:val="center"/>
    </w:pPr>
    <w:rPr>
      <w:rFonts w:ascii="Times" w:hAnsi="Times" w:cs="Times"/>
      <w:color w:val="000000"/>
      <w:sz w:val="20"/>
      <w:szCs w:val="20"/>
    </w:rPr>
  </w:style>
  <w:style w:type="paragraph" w:customStyle="1" w:styleId="ren0004">
    <w:name w:val="ren00/04"/>
    <w:basedOn w:val="Normal"/>
    <w:rsid w:val="00BF52D4"/>
    <w:pPr>
      <w:widowControl w:val="0"/>
      <w:tabs>
        <w:tab w:val="left" w:pos="227"/>
      </w:tabs>
      <w:autoSpaceDE w:val="0"/>
      <w:autoSpaceDN w:val="0"/>
      <w:adjustRightInd w:val="0"/>
      <w:spacing w:after="57" w:line="227" w:lineRule="atLeast"/>
      <w:ind w:left="227" w:hanging="227"/>
      <w:jc w:val="both"/>
      <w:textAlignment w:val="center"/>
    </w:pPr>
    <w:rPr>
      <w:rFonts w:ascii="Times" w:hAnsi="Times" w:cs="Times"/>
      <w:color w:val="000000"/>
      <w:sz w:val="20"/>
      <w:szCs w:val="20"/>
    </w:rPr>
  </w:style>
  <w:style w:type="paragraph" w:customStyle="1" w:styleId="ren0408">
    <w:name w:val="ren04/08"/>
    <w:basedOn w:val="Normal"/>
    <w:rsid w:val="00BF52D4"/>
    <w:pPr>
      <w:widowControl w:val="0"/>
      <w:tabs>
        <w:tab w:val="left" w:pos="454"/>
      </w:tabs>
      <w:autoSpaceDE w:val="0"/>
      <w:autoSpaceDN w:val="0"/>
      <w:adjustRightInd w:val="0"/>
      <w:spacing w:after="57" w:line="227" w:lineRule="atLeast"/>
      <w:ind w:left="454" w:hanging="227"/>
      <w:jc w:val="both"/>
      <w:textAlignment w:val="center"/>
    </w:pPr>
    <w:rPr>
      <w:rFonts w:ascii="Times" w:hAnsi="Times" w:cs="Times"/>
      <w:color w:val="000000"/>
      <w:sz w:val="20"/>
      <w:szCs w:val="20"/>
    </w:rPr>
  </w:style>
  <w:style w:type="paragraph" w:styleId="Corpsdetexte">
    <w:name w:val="Body Text"/>
    <w:basedOn w:val="Normal"/>
    <w:rsid w:val="00C60DB6"/>
    <w:rPr>
      <w:b/>
      <w:bCs/>
      <w:lang w:val="fr-CH"/>
    </w:rPr>
  </w:style>
  <w:style w:type="paragraph" w:styleId="En-tte">
    <w:name w:val="header"/>
    <w:basedOn w:val="Normal"/>
    <w:rsid w:val="00BD7704"/>
    <w:pPr>
      <w:tabs>
        <w:tab w:val="center" w:pos="4320"/>
        <w:tab w:val="right" w:pos="8640"/>
      </w:tabs>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DP5801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5801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/sftpecos/Dossiers_parlementaires/5801/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419A71C-2E36-4FCA-A4EA-305F2C8FC59D}"/>
</file>

<file path=customXml/itemProps2.xml><?xml version="1.0" encoding="utf-8"?>
<ds:datastoreItem xmlns:ds="http://schemas.openxmlformats.org/officeDocument/2006/customXml" ds:itemID="{E76017E2-0A2D-4031-B21C-1A0C43CF6C1C}"/>
</file>

<file path=customXml/itemProps3.xml><?xml version="1.0" encoding="utf-8"?>
<ds:datastoreItem xmlns:ds="http://schemas.openxmlformats.org/officeDocument/2006/customXml" ds:itemID="{C5876BBB-1006-4090-82ED-1F852E75CD7C}"/>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3014</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N° 5121</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Yves Huberty</dc:creator>
  <cp:keywords/>
  <dc:description/>
  <cp:lastModifiedBy>SYSTEM</cp:lastModifiedBy>
  <cp:revision>2</cp:revision>
  <cp:lastPrinted>2007-12-12T14:50:00Z</cp:lastPrinted>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