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19" w:rsidRPr="00873FA4" w:rsidRDefault="00A9154E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873FA4">
        <w:rPr>
          <w:rFonts w:ascii="Arial" w:hAnsi="Arial" w:cs="Arial"/>
          <w:sz w:val="22"/>
          <w:szCs w:val="22"/>
          <w:u w:val="single"/>
        </w:rPr>
        <w:t>Résumé du projet de loi 5</w:t>
      </w:r>
      <w:r w:rsidR="006B6A79">
        <w:rPr>
          <w:rFonts w:ascii="Arial" w:hAnsi="Arial" w:cs="Arial"/>
          <w:sz w:val="22"/>
          <w:szCs w:val="22"/>
          <w:u w:val="single"/>
        </w:rPr>
        <w:t>692</w:t>
      </w:r>
    </w:p>
    <w:p w:rsidR="00873FA4" w:rsidRDefault="00873FA4" w:rsidP="00873FA4">
      <w:pPr>
        <w:jc w:val="both"/>
        <w:rPr>
          <w:rFonts w:ascii="Arial" w:hAnsi="Arial" w:cs="Arial"/>
          <w:sz w:val="22"/>
          <w:szCs w:val="22"/>
        </w:rPr>
      </w:pPr>
    </w:p>
    <w:p w:rsidR="00873FA4" w:rsidRDefault="00873FA4" w:rsidP="00873F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projet de loi porte approbation </w:t>
      </w:r>
      <w:r w:rsidR="006B6A79">
        <w:rPr>
          <w:rFonts w:ascii="Arial" w:hAnsi="Arial" w:cs="Arial"/>
          <w:sz w:val="22"/>
          <w:szCs w:val="22"/>
        </w:rPr>
        <w:t>une troisième série d’</w:t>
      </w:r>
      <w:r>
        <w:rPr>
          <w:rFonts w:ascii="Arial" w:hAnsi="Arial" w:cs="Arial"/>
          <w:sz w:val="22"/>
          <w:szCs w:val="22"/>
        </w:rPr>
        <w:t xml:space="preserve">accords </w:t>
      </w:r>
      <w:r w:rsidR="000943CF">
        <w:rPr>
          <w:rFonts w:ascii="Arial" w:hAnsi="Arial" w:cs="Arial"/>
          <w:sz w:val="22"/>
          <w:szCs w:val="22"/>
        </w:rPr>
        <w:t xml:space="preserve">conclus </w:t>
      </w:r>
      <w:r>
        <w:rPr>
          <w:rFonts w:ascii="Arial" w:hAnsi="Arial" w:cs="Arial"/>
          <w:sz w:val="22"/>
          <w:szCs w:val="22"/>
        </w:rPr>
        <w:t xml:space="preserve">entre l’Union économique </w:t>
      </w:r>
      <w:proofErr w:type="spellStart"/>
      <w:r>
        <w:rPr>
          <w:rFonts w:ascii="Arial" w:hAnsi="Arial" w:cs="Arial"/>
          <w:sz w:val="22"/>
          <w:szCs w:val="22"/>
        </w:rPr>
        <w:t>belgo-luxembourgeoise</w:t>
      </w:r>
      <w:proofErr w:type="spellEnd"/>
      <w:r>
        <w:rPr>
          <w:rFonts w:ascii="Arial" w:hAnsi="Arial" w:cs="Arial"/>
          <w:sz w:val="22"/>
          <w:szCs w:val="22"/>
        </w:rPr>
        <w:t xml:space="preserve"> (UEBL) et </w:t>
      </w:r>
      <w:r w:rsidR="00174AE9">
        <w:rPr>
          <w:rFonts w:ascii="Arial" w:hAnsi="Arial" w:cs="Arial"/>
          <w:sz w:val="22"/>
          <w:szCs w:val="22"/>
        </w:rPr>
        <w:t xml:space="preserve">dix </w:t>
      </w:r>
      <w:r>
        <w:rPr>
          <w:rFonts w:ascii="Arial" w:hAnsi="Arial" w:cs="Arial"/>
          <w:sz w:val="22"/>
          <w:szCs w:val="22"/>
        </w:rPr>
        <w:t>pays tiers (</w:t>
      </w:r>
      <w:r w:rsidR="00D73E8F">
        <w:rPr>
          <w:rFonts w:ascii="Arial" w:hAnsi="Arial" w:cs="Arial"/>
          <w:sz w:val="22"/>
          <w:szCs w:val="22"/>
        </w:rPr>
        <w:t>l’</w:t>
      </w:r>
      <w:r w:rsidR="00174AE9">
        <w:rPr>
          <w:rFonts w:ascii="Arial" w:hAnsi="Arial" w:cs="Arial"/>
          <w:sz w:val="22"/>
          <w:szCs w:val="22"/>
        </w:rPr>
        <w:t xml:space="preserve">Azerbaïdjan, </w:t>
      </w:r>
      <w:r w:rsidR="00D73E8F">
        <w:rPr>
          <w:rFonts w:ascii="Arial" w:hAnsi="Arial" w:cs="Arial"/>
          <w:sz w:val="22"/>
          <w:szCs w:val="22"/>
        </w:rPr>
        <w:t xml:space="preserve">le </w:t>
      </w:r>
      <w:proofErr w:type="spellStart"/>
      <w:r w:rsidR="00174AE9">
        <w:rPr>
          <w:rFonts w:ascii="Arial" w:hAnsi="Arial" w:cs="Arial"/>
          <w:sz w:val="22"/>
          <w:szCs w:val="22"/>
        </w:rPr>
        <w:t>Bélarus</w:t>
      </w:r>
      <w:proofErr w:type="spellEnd"/>
      <w:r w:rsidR="00174AE9">
        <w:rPr>
          <w:rFonts w:ascii="Arial" w:hAnsi="Arial" w:cs="Arial"/>
          <w:sz w:val="22"/>
          <w:szCs w:val="22"/>
        </w:rPr>
        <w:t xml:space="preserve">, </w:t>
      </w:r>
      <w:r w:rsidR="00D73E8F">
        <w:rPr>
          <w:rFonts w:ascii="Arial" w:hAnsi="Arial" w:cs="Arial"/>
          <w:sz w:val="22"/>
          <w:szCs w:val="22"/>
        </w:rPr>
        <w:t xml:space="preserve">le </w:t>
      </w:r>
      <w:r w:rsidR="00174AE9">
        <w:rPr>
          <w:rFonts w:ascii="Arial" w:hAnsi="Arial" w:cs="Arial"/>
          <w:sz w:val="22"/>
          <w:szCs w:val="22"/>
        </w:rPr>
        <w:t xml:space="preserve">Botswana, </w:t>
      </w:r>
      <w:r w:rsidR="00D73E8F">
        <w:rPr>
          <w:rFonts w:ascii="Arial" w:hAnsi="Arial" w:cs="Arial"/>
          <w:sz w:val="22"/>
          <w:szCs w:val="22"/>
        </w:rPr>
        <w:t xml:space="preserve">le </w:t>
      </w:r>
      <w:r w:rsidR="00174AE9">
        <w:rPr>
          <w:rFonts w:ascii="Arial" w:hAnsi="Arial" w:cs="Arial"/>
          <w:sz w:val="22"/>
          <w:szCs w:val="22"/>
        </w:rPr>
        <w:t xml:space="preserve">Madagascar, </w:t>
      </w:r>
      <w:r w:rsidR="00094145">
        <w:rPr>
          <w:rFonts w:ascii="Arial" w:hAnsi="Arial" w:cs="Arial"/>
          <w:sz w:val="22"/>
          <w:szCs w:val="22"/>
        </w:rPr>
        <w:t>la</w:t>
      </w:r>
      <w:r w:rsidR="006B6A79">
        <w:rPr>
          <w:rFonts w:ascii="Arial" w:hAnsi="Arial" w:cs="Arial"/>
          <w:sz w:val="22"/>
          <w:szCs w:val="22"/>
        </w:rPr>
        <w:t xml:space="preserve"> </w:t>
      </w:r>
      <w:r w:rsidR="00174AE9">
        <w:rPr>
          <w:rFonts w:ascii="Arial" w:hAnsi="Arial" w:cs="Arial"/>
          <w:sz w:val="22"/>
          <w:szCs w:val="22"/>
        </w:rPr>
        <w:t xml:space="preserve">Maurice, </w:t>
      </w:r>
      <w:r w:rsidR="00D73E8F">
        <w:rPr>
          <w:rFonts w:ascii="Arial" w:hAnsi="Arial" w:cs="Arial"/>
          <w:sz w:val="22"/>
          <w:szCs w:val="22"/>
        </w:rPr>
        <w:t xml:space="preserve">le </w:t>
      </w:r>
      <w:r w:rsidR="00174AE9">
        <w:rPr>
          <w:rFonts w:ascii="Arial" w:hAnsi="Arial" w:cs="Arial"/>
          <w:sz w:val="22"/>
          <w:szCs w:val="22"/>
        </w:rPr>
        <w:t xml:space="preserve">Mozambique, </w:t>
      </w:r>
      <w:r w:rsidR="00D73E8F">
        <w:rPr>
          <w:rFonts w:ascii="Arial" w:hAnsi="Arial" w:cs="Arial"/>
          <w:sz w:val="22"/>
          <w:szCs w:val="22"/>
        </w:rPr>
        <w:t>l’</w:t>
      </w:r>
      <w:r w:rsidR="00174AE9">
        <w:rPr>
          <w:rFonts w:ascii="Arial" w:hAnsi="Arial" w:cs="Arial"/>
          <w:sz w:val="22"/>
          <w:szCs w:val="22"/>
        </w:rPr>
        <w:t xml:space="preserve">Ouganda, </w:t>
      </w:r>
      <w:r w:rsidR="00D73E8F">
        <w:rPr>
          <w:rFonts w:ascii="Arial" w:hAnsi="Arial" w:cs="Arial"/>
          <w:sz w:val="22"/>
          <w:szCs w:val="22"/>
        </w:rPr>
        <w:t xml:space="preserve">le </w:t>
      </w:r>
      <w:r w:rsidR="00174AE9">
        <w:rPr>
          <w:rFonts w:ascii="Arial" w:hAnsi="Arial" w:cs="Arial"/>
          <w:sz w:val="22"/>
          <w:szCs w:val="22"/>
        </w:rPr>
        <w:t xml:space="preserve">Pakistan, </w:t>
      </w:r>
      <w:r w:rsidR="00D73E8F">
        <w:rPr>
          <w:rFonts w:ascii="Arial" w:hAnsi="Arial" w:cs="Arial"/>
          <w:sz w:val="22"/>
          <w:szCs w:val="22"/>
        </w:rPr>
        <w:t xml:space="preserve">le </w:t>
      </w:r>
      <w:r w:rsidR="00174AE9">
        <w:rPr>
          <w:rFonts w:ascii="Arial" w:hAnsi="Arial" w:cs="Arial"/>
          <w:sz w:val="22"/>
          <w:szCs w:val="22"/>
        </w:rPr>
        <w:t xml:space="preserve">Pérou, </w:t>
      </w:r>
      <w:r w:rsidR="00D73E8F">
        <w:rPr>
          <w:rFonts w:ascii="Arial" w:hAnsi="Arial" w:cs="Arial"/>
          <w:sz w:val="22"/>
          <w:szCs w:val="22"/>
        </w:rPr>
        <w:t xml:space="preserve">le </w:t>
      </w:r>
      <w:r w:rsidR="00174AE9">
        <w:rPr>
          <w:rFonts w:ascii="Arial" w:hAnsi="Arial" w:cs="Arial"/>
          <w:sz w:val="22"/>
          <w:szCs w:val="22"/>
        </w:rPr>
        <w:t>Soudan</w:t>
      </w:r>
      <w:r>
        <w:rPr>
          <w:rFonts w:ascii="Arial" w:hAnsi="Arial" w:cs="Arial"/>
          <w:sz w:val="22"/>
          <w:szCs w:val="22"/>
        </w:rPr>
        <w:t>) concernant l’encouragement et la protection ré</w:t>
      </w:r>
      <w:r w:rsidR="006B6A79">
        <w:rPr>
          <w:rFonts w:ascii="Arial" w:hAnsi="Arial" w:cs="Arial"/>
          <w:sz w:val="22"/>
          <w:szCs w:val="22"/>
        </w:rPr>
        <w:t xml:space="preserve">ciproques des investissements. Les deux premières séries </w:t>
      </w:r>
      <w:r w:rsidR="00D73E8F">
        <w:rPr>
          <w:rFonts w:ascii="Arial" w:hAnsi="Arial" w:cs="Arial"/>
          <w:sz w:val="22"/>
          <w:szCs w:val="22"/>
        </w:rPr>
        <w:t xml:space="preserve">d’accords </w:t>
      </w:r>
      <w:r w:rsidR="006B6A79">
        <w:rPr>
          <w:rFonts w:ascii="Arial" w:hAnsi="Arial" w:cs="Arial"/>
          <w:sz w:val="22"/>
          <w:szCs w:val="22"/>
        </w:rPr>
        <w:t>ont été adoptées par les lois des 30 juin 2004 et 22 décembre 2006.</w:t>
      </w:r>
    </w:p>
    <w:p w:rsidR="00873FA4" w:rsidRDefault="00873FA4" w:rsidP="00873FA4">
      <w:pPr>
        <w:jc w:val="both"/>
        <w:rPr>
          <w:rFonts w:ascii="Arial" w:hAnsi="Arial" w:cs="Arial"/>
          <w:sz w:val="22"/>
          <w:szCs w:val="22"/>
        </w:rPr>
      </w:pPr>
    </w:p>
    <w:p w:rsidR="00FC547D" w:rsidRDefault="00FC547D" w:rsidP="00873F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L’objectif de tels accords, outre l’encouragement des investissements, est de proposer à l’investisseur les </w:t>
      </w:r>
      <w:r w:rsidR="000943CF">
        <w:rPr>
          <w:rFonts w:ascii="Arial" w:hAnsi="Arial" w:cs="Arial"/>
          <w:sz w:val="22"/>
          <w:szCs w:val="22"/>
        </w:rPr>
        <w:t>garanties</w:t>
      </w:r>
      <w:r>
        <w:rPr>
          <w:rFonts w:ascii="Arial" w:hAnsi="Arial" w:cs="Arial"/>
          <w:sz w:val="22"/>
          <w:szCs w:val="22"/>
        </w:rPr>
        <w:t xml:space="preserve"> d’une protection maximale, telles que la garantie d’un traitement juste et équitable de l’investissement, la clause de la nation la plus favorisée afin de prévenir des discriminations, l’obligation d’indemnisation e</w:t>
      </w:r>
      <w:r w:rsidR="000943C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cas de mesures privatives de propriété, le libre transfert des revenus et la création d’un cadre juridique </w:t>
      </w:r>
      <w:r w:rsidR="000943CF">
        <w:rPr>
          <w:rFonts w:ascii="Arial" w:hAnsi="Arial" w:cs="Arial"/>
          <w:sz w:val="22"/>
          <w:szCs w:val="22"/>
        </w:rPr>
        <w:t>approprié</w:t>
      </w:r>
      <w:r>
        <w:rPr>
          <w:rFonts w:ascii="Arial" w:hAnsi="Arial" w:cs="Arial"/>
          <w:sz w:val="22"/>
          <w:szCs w:val="22"/>
        </w:rPr>
        <w:t xml:space="preserve"> pour régler les éventuels différends relatifs aux investissements et aux divergences d’int</w:t>
      </w:r>
      <w:r w:rsidR="000943CF">
        <w:rPr>
          <w:rFonts w:ascii="Arial" w:hAnsi="Arial" w:cs="Arial"/>
          <w:sz w:val="22"/>
          <w:szCs w:val="22"/>
        </w:rPr>
        <w:t>erprétation des accords</w:t>
      </w:r>
      <w:r w:rsidR="00F34AA0">
        <w:rPr>
          <w:rFonts w:ascii="Arial" w:hAnsi="Arial" w:cs="Arial"/>
          <w:sz w:val="22"/>
          <w:szCs w:val="22"/>
        </w:rPr>
        <w:t>.</w:t>
      </w:r>
    </w:p>
    <w:p w:rsidR="006B6A79" w:rsidRDefault="006B6A79" w:rsidP="00873FA4">
      <w:pPr>
        <w:jc w:val="both"/>
        <w:rPr>
          <w:rFonts w:ascii="Arial" w:hAnsi="Arial" w:cs="Arial"/>
          <w:sz w:val="22"/>
          <w:szCs w:val="22"/>
        </w:rPr>
      </w:pPr>
    </w:p>
    <w:p w:rsidR="006B6A79" w:rsidRDefault="006B6A79" w:rsidP="00873F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texte des accords se base sur le modèle standard de l’</w:t>
      </w:r>
      <w:proofErr w:type="spellStart"/>
      <w:r>
        <w:rPr>
          <w:rFonts w:ascii="Arial" w:hAnsi="Arial" w:cs="Arial"/>
          <w:sz w:val="22"/>
          <w:szCs w:val="22"/>
        </w:rPr>
        <w:t>UEBL</w:t>
      </w:r>
      <w:proofErr w:type="spellEnd"/>
      <w:r>
        <w:rPr>
          <w:rFonts w:ascii="Arial" w:hAnsi="Arial" w:cs="Arial"/>
          <w:sz w:val="22"/>
          <w:szCs w:val="22"/>
        </w:rPr>
        <w:t xml:space="preserve">, sous réserve de quelques adaptations qui se sont concrétisées lors des négociations avec chacun des pays tiers concernés. </w:t>
      </w:r>
    </w:p>
    <w:p w:rsidR="00FC547D" w:rsidRPr="00873FA4" w:rsidRDefault="00FC547D" w:rsidP="00873FA4">
      <w:pPr>
        <w:jc w:val="both"/>
        <w:rPr>
          <w:rFonts w:ascii="Arial" w:hAnsi="Arial" w:cs="Arial"/>
          <w:sz w:val="22"/>
          <w:szCs w:val="22"/>
        </w:rPr>
      </w:pPr>
    </w:p>
    <w:sectPr w:rsidR="00FC547D" w:rsidRPr="0087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98"/>
    <w:rsid w:val="000208A4"/>
    <w:rsid w:val="00094145"/>
    <w:rsid w:val="000943CF"/>
    <w:rsid w:val="00174AE9"/>
    <w:rsid w:val="001B7F98"/>
    <w:rsid w:val="00511F9D"/>
    <w:rsid w:val="006B6A79"/>
    <w:rsid w:val="006E1E92"/>
    <w:rsid w:val="0073394F"/>
    <w:rsid w:val="00873FA4"/>
    <w:rsid w:val="00A9154E"/>
    <w:rsid w:val="00D73E8F"/>
    <w:rsid w:val="00E43B19"/>
    <w:rsid w:val="00F34AA0"/>
    <w:rsid w:val="00F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2567C9C-5B8F-4B58-9BC0-15CF280A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DP5692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5692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/sftpecos/Dossiers_parlementaires/5692/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0F9F822-8F97-4931-A301-CC6AC6AC66DD}"/>
</file>

<file path=customXml/itemProps2.xml><?xml version="1.0" encoding="utf-8"?>
<ds:datastoreItem xmlns:ds="http://schemas.openxmlformats.org/officeDocument/2006/customXml" ds:itemID="{250CA387-7BCC-486A-831E-643BF634F456}"/>
</file>

<file path=customXml/itemProps3.xml><?xml version="1.0" encoding="utf-8"?>
<ds:datastoreItem xmlns:ds="http://schemas.openxmlformats.org/officeDocument/2006/customXml" ds:itemID="{72AE96F2-C867-4EC9-B74B-8EC380BE5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5578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