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9C" w:rsidRPr="008A4943" w:rsidRDefault="00EC189C" w:rsidP="00EC189C">
      <w:pPr>
        <w:spacing w:after="120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bookmarkStart w:id="0" w:name="_GoBack"/>
      <w:bookmarkEnd w:id="0"/>
      <w:r w:rsidRPr="008A4943">
        <w:rPr>
          <w:rFonts w:ascii="Arial" w:hAnsi="Arial" w:cs="Arial"/>
          <w:b/>
          <w:sz w:val="32"/>
          <w:szCs w:val="32"/>
        </w:rPr>
        <w:t>N° 56</w:t>
      </w:r>
      <w:r w:rsidR="00550FA7" w:rsidRPr="008A4943">
        <w:rPr>
          <w:rFonts w:ascii="Arial" w:hAnsi="Arial" w:cs="Arial"/>
          <w:b/>
          <w:sz w:val="32"/>
          <w:szCs w:val="32"/>
        </w:rPr>
        <w:t>07</w:t>
      </w:r>
    </w:p>
    <w:p w:rsidR="00EA40F3" w:rsidRDefault="00EA40F3" w:rsidP="00EC189C">
      <w:pPr>
        <w:jc w:val="center"/>
        <w:rPr>
          <w:rFonts w:ascii="Arial" w:hAnsi="Arial" w:cs="Arial"/>
          <w:b/>
          <w:sz w:val="24"/>
          <w:szCs w:val="24"/>
          <w:lang w:val="fr-LU"/>
        </w:rPr>
      </w:pPr>
    </w:p>
    <w:p w:rsidR="00EC189C" w:rsidRPr="008A4943" w:rsidRDefault="00EC189C" w:rsidP="00EC189C">
      <w:pPr>
        <w:jc w:val="center"/>
        <w:rPr>
          <w:rFonts w:ascii="Arial" w:hAnsi="Arial" w:cs="Arial"/>
          <w:b/>
          <w:sz w:val="24"/>
          <w:szCs w:val="24"/>
          <w:lang w:val="fr-LU"/>
        </w:rPr>
      </w:pPr>
      <w:r w:rsidRPr="008A4943">
        <w:rPr>
          <w:rFonts w:ascii="Arial" w:hAnsi="Arial" w:cs="Arial"/>
          <w:b/>
          <w:sz w:val="24"/>
          <w:szCs w:val="24"/>
          <w:lang w:val="fr-LU"/>
        </w:rPr>
        <w:t xml:space="preserve">PROJET DE LOI </w:t>
      </w:r>
    </w:p>
    <w:p w:rsidR="00EC189C" w:rsidRPr="008A4943" w:rsidRDefault="00EC189C" w:rsidP="00F519F1">
      <w:pPr>
        <w:jc w:val="both"/>
        <w:rPr>
          <w:rFonts w:ascii="Arial" w:hAnsi="Arial" w:cs="Arial"/>
          <w:b/>
          <w:sz w:val="24"/>
          <w:szCs w:val="24"/>
          <w:lang w:val="fr-LU"/>
        </w:rPr>
      </w:pPr>
    </w:p>
    <w:p w:rsidR="00EC189C" w:rsidRPr="008A4943" w:rsidRDefault="00EC189C" w:rsidP="00EC189C">
      <w:pPr>
        <w:jc w:val="center"/>
        <w:rPr>
          <w:rFonts w:ascii="Arial" w:hAnsi="Arial" w:cs="Arial"/>
          <w:b/>
          <w:sz w:val="24"/>
          <w:szCs w:val="24"/>
        </w:rPr>
      </w:pPr>
      <w:r w:rsidRPr="008A4943">
        <w:rPr>
          <w:rFonts w:ascii="Arial" w:hAnsi="Arial" w:cs="Arial"/>
          <w:b/>
          <w:sz w:val="24"/>
          <w:szCs w:val="24"/>
        </w:rPr>
        <w:t>portant création d'un lycée à Belval</w:t>
      </w:r>
    </w:p>
    <w:p w:rsidR="00EC189C" w:rsidRPr="008A4943" w:rsidRDefault="00EC189C" w:rsidP="00EC189C">
      <w:pPr>
        <w:jc w:val="center"/>
        <w:rPr>
          <w:rFonts w:ascii="Arial" w:hAnsi="Arial" w:cs="Arial"/>
          <w:b/>
          <w:lang w:val="fr-LU"/>
        </w:rPr>
      </w:pPr>
    </w:p>
    <w:p w:rsidR="00EC189C" w:rsidRPr="008A4943" w:rsidRDefault="00EC189C" w:rsidP="00EC189C">
      <w:pPr>
        <w:jc w:val="center"/>
        <w:rPr>
          <w:rFonts w:ascii="Arial" w:hAnsi="Arial" w:cs="Arial"/>
          <w:b/>
          <w:lang w:val="fr-LU"/>
        </w:rPr>
      </w:pPr>
    </w:p>
    <w:p w:rsidR="00EC189C" w:rsidRPr="008A4943" w:rsidRDefault="00EC189C" w:rsidP="00EC18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A4943">
        <w:rPr>
          <w:rFonts w:ascii="Arial" w:hAnsi="Arial" w:cs="Arial"/>
          <w:sz w:val="24"/>
          <w:szCs w:val="24"/>
        </w:rPr>
        <w:t xml:space="preserve">M. John CASTEGNARO, Rapporteur </w:t>
      </w:r>
    </w:p>
    <w:p w:rsidR="00EC189C" w:rsidRPr="0078645C" w:rsidRDefault="00EC189C" w:rsidP="00EC189C">
      <w:pPr>
        <w:jc w:val="both"/>
        <w:rPr>
          <w:sz w:val="24"/>
          <w:szCs w:val="24"/>
        </w:rPr>
      </w:pPr>
    </w:p>
    <w:p w:rsidR="00EC189C" w:rsidRPr="00FB0450" w:rsidRDefault="00EC189C" w:rsidP="00EC189C">
      <w:pPr>
        <w:jc w:val="center"/>
      </w:pPr>
      <w:r w:rsidRPr="00FB0450">
        <w:t>*   *   *</w:t>
      </w:r>
    </w:p>
    <w:p w:rsidR="008378BF" w:rsidRDefault="008378BF" w:rsidP="008378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78BF" w:rsidRPr="00807676" w:rsidRDefault="008378BF" w:rsidP="00837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07676">
        <w:rPr>
          <w:rFonts w:ascii="Arial" w:hAnsi="Arial" w:cs="Arial"/>
          <w:b/>
          <w:sz w:val="22"/>
          <w:szCs w:val="22"/>
        </w:rPr>
        <w:t>Objet du projet de loi</w:t>
      </w:r>
    </w:p>
    <w:p w:rsidR="001E6FD3" w:rsidRPr="001E6FD3" w:rsidRDefault="001E6FD3" w:rsidP="001E6FD3">
      <w:pPr>
        <w:autoSpaceDE w:val="0"/>
        <w:autoSpaceDN w:val="0"/>
        <w:adjustRightInd w:val="0"/>
        <w:rPr>
          <w:rFonts w:ascii="TimesNewRoman" w:eastAsia="SimSun" w:hAnsi="TimesNewRoman" w:cs="TimesNewRoman"/>
          <w:sz w:val="24"/>
          <w:szCs w:val="24"/>
          <w:lang w:eastAsia="zh-CN"/>
        </w:rPr>
      </w:pPr>
    </w:p>
    <w:p w:rsid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1E6FD3">
        <w:rPr>
          <w:rFonts w:ascii="Arial" w:eastAsia="SimSun" w:hAnsi="Arial" w:cs="Arial"/>
          <w:sz w:val="22"/>
          <w:szCs w:val="22"/>
          <w:lang w:eastAsia="zh-CN"/>
        </w:rPr>
        <w:t>Le projet de loi enten</w:t>
      </w:r>
      <w:r w:rsidR="006C1671">
        <w:rPr>
          <w:rFonts w:ascii="Arial" w:eastAsia="SimSun" w:hAnsi="Arial" w:cs="Arial"/>
          <w:sz w:val="22"/>
          <w:szCs w:val="22"/>
          <w:lang w:eastAsia="zh-CN"/>
        </w:rPr>
        <w:t>d créer un lycée sur le site d’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 xml:space="preserve">Esch-Belval.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L’offre scolaire du 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>nouveau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>lycée comprendra la division inférieure de l’enseignement secondaire, le régime préparatoire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>et le cycle inférieur de l’enseignement secondaire technique</w:t>
      </w:r>
      <w:r w:rsidR="006C1671">
        <w:rPr>
          <w:rFonts w:ascii="Arial" w:eastAsia="SimSun" w:hAnsi="Arial" w:cs="Arial"/>
          <w:sz w:val="22"/>
          <w:szCs w:val="22"/>
          <w:lang w:eastAsia="zh-CN"/>
        </w:rPr>
        <w:t>,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 xml:space="preserve"> ainsi que certaines formations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>des cycles moyen et supérieur de l’enseignement secondaire technique.</w:t>
      </w:r>
    </w:p>
    <w:p w:rsidR="001E6FD3" w:rsidRP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E6FD3" w:rsidRDefault="005A3489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Le nouveau lycée accueillera</w:t>
      </w:r>
      <w:r w:rsidR="00964B64" w:rsidRPr="00964B64">
        <w:rPr>
          <w:rFonts w:ascii="Arial" w:eastAsia="SimSun" w:hAnsi="Arial" w:cs="Arial"/>
          <w:sz w:val="22"/>
          <w:szCs w:val="22"/>
          <w:lang w:eastAsia="zh-CN"/>
        </w:rPr>
        <w:t xml:space="preserve"> quelque 1.500 élèves, répartis sur 80 classes, dont 66 fonctionneront à</w:t>
      </w:r>
      <w:r w:rsidR="00964B6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964B64" w:rsidRPr="00964B64">
        <w:rPr>
          <w:rFonts w:ascii="Arial" w:eastAsia="SimSun" w:hAnsi="Arial" w:cs="Arial"/>
          <w:sz w:val="22"/>
          <w:szCs w:val="22"/>
          <w:lang w:eastAsia="zh-CN"/>
        </w:rPr>
        <w:t>plein temps.</w:t>
      </w:r>
      <w:r w:rsidR="00964B6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E6FD3" w:rsidRPr="001E6FD3">
        <w:rPr>
          <w:rFonts w:ascii="Arial" w:eastAsia="SimSun" w:hAnsi="Arial" w:cs="Arial"/>
          <w:sz w:val="22"/>
          <w:szCs w:val="22"/>
          <w:lang w:eastAsia="zh-CN"/>
        </w:rPr>
        <w:t>Il est estimé que le lycée comptera environ 171 enseignants auxquels viendront s’ajouter 37</w:t>
      </w:r>
      <w:r w:rsidR="001E6FD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E6FD3" w:rsidRPr="001E6FD3">
        <w:rPr>
          <w:rFonts w:ascii="Arial" w:eastAsia="SimSun" w:hAnsi="Arial" w:cs="Arial"/>
          <w:sz w:val="22"/>
          <w:szCs w:val="22"/>
          <w:lang w:eastAsia="zh-CN"/>
        </w:rPr>
        <w:t>membres du personnel administratif, employés et ouvriers.</w:t>
      </w:r>
    </w:p>
    <w:p w:rsidR="001E6FD3" w:rsidRP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E6FD3" w:rsidRDefault="001A044A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L</w:t>
      </w:r>
      <w:r w:rsidR="00EA40F3">
        <w:rPr>
          <w:rFonts w:ascii="Arial" w:eastAsia="SimSun" w:hAnsi="Arial" w:cs="Arial"/>
          <w:sz w:val="22"/>
          <w:szCs w:val="22"/>
          <w:lang w:eastAsia="zh-CN"/>
        </w:rPr>
        <w:t>’</w:t>
      </w:r>
      <w:r w:rsidR="001E6FD3" w:rsidRPr="001E6FD3">
        <w:rPr>
          <w:rFonts w:ascii="Arial" w:eastAsia="SimSun" w:hAnsi="Arial" w:cs="Arial"/>
          <w:sz w:val="22"/>
          <w:szCs w:val="22"/>
          <w:lang w:eastAsia="zh-CN"/>
        </w:rPr>
        <w:t xml:space="preserve">ouverture du lycée </w:t>
      </w:r>
      <w:r w:rsidR="00EA40F3">
        <w:rPr>
          <w:rFonts w:ascii="Arial" w:eastAsia="SimSun" w:hAnsi="Arial" w:cs="Arial"/>
          <w:sz w:val="22"/>
          <w:szCs w:val="22"/>
          <w:lang w:eastAsia="zh-CN"/>
        </w:rPr>
        <w:t xml:space="preserve">est </w:t>
      </w:r>
      <w:r w:rsidR="001E6FD3" w:rsidRPr="001E6FD3">
        <w:rPr>
          <w:rFonts w:ascii="Arial" w:eastAsia="SimSun" w:hAnsi="Arial" w:cs="Arial"/>
          <w:sz w:val="22"/>
          <w:szCs w:val="22"/>
          <w:lang w:eastAsia="zh-CN"/>
        </w:rPr>
        <w:t>prévue pour le mois d</w:t>
      </w:r>
      <w:r>
        <w:rPr>
          <w:rFonts w:ascii="Arial" w:eastAsia="SimSun" w:hAnsi="Arial" w:cs="Arial"/>
          <w:sz w:val="22"/>
          <w:szCs w:val="22"/>
          <w:lang w:eastAsia="zh-CN"/>
        </w:rPr>
        <w:t>e septembre 2010</w:t>
      </w:r>
      <w:r w:rsidR="001E6FD3" w:rsidRPr="001E6FD3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1E6FD3" w:rsidRP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1E6FD3">
        <w:rPr>
          <w:rFonts w:ascii="Arial" w:eastAsia="SimSun" w:hAnsi="Arial" w:cs="Arial"/>
          <w:sz w:val="22"/>
          <w:szCs w:val="22"/>
          <w:lang w:eastAsia="zh-CN"/>
        </w:rPr>
        <w:t xml:space="preserve">Certaines </w:t>
      </w:r>
      <w:r w:rsidR="00401726">
        <w:rPr>
          <w:rFonts w:ascii="Arial" w:eastAsia="SimSun" w:hAnsi="Arial" w:cs="Arial"/>
          <w:sz w:val="22"/>
          <w:szCs w:val="22"/>
          <w:lang w:eastAsia="zh-CN"/>
        </w:rPr>
        <w:t>classes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 xml:space="preserve"> qui fonctionnent actuellement au Lycée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1E6FD3">
        <w:rPr>
          <w:rFonts w:ascii="Arial" w:eastAsia="SimSun" w:hAnsi="Arial" w:cs="Arial"/>
          <w:sz w:val="22"/>
          <w:szCs w:val="22"/>
          <w:lang w:eastAsia="zh-CN"/>
        </w:rPr>
        <w:t>technique d’Esch seront transférées au nouveau lycée dès son ouverture.</w:t>
      </w:r>
    </w:p>
    <w:p w:rsidR="001E6FD3" w:rsidRDefault="001E6FD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EA40F3" w:rsidRPr="001E6FD3" w:rsidRDefault="00EA40F3" w:rsidP="001E6FD3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E2150F" w:rsidRPr="00807676" w:rsidRDefault="00E2150F" w:rsidP="00FA7925">
      <w:pPr>
        <w:jc w:val="both"/>
        <w:rPr>
          <w:rFonts w:ascii="Arial" w:hAnsi="Arial" w:cs="Arial"/>
          <w:b/>
          <w:sz w:val="22"/>
          <w:szCs w:val="22"/>
        </w:rPr>
      </w:pPr>
      <w:r w:rsidRPr="00807676">
        <w:rPr>
          <w:rFonts w:ascii="Arial" w:hAnsi="Arial" w:cs="Arial"/>
          <w:b/>
          <w:sz w:val="22"/>
          <w:szCs w:val="22"/>
        </w:rPr>
        <w:t xml:space="preserve">Travaux en </w:t>
      </w:r>
      <w:r w:rsidR="00F519F1" w:rsidRPr="00807676">
        <w:rPr>
          <w:rFonts w:ascii="Arial" w:hAnsi="Arial" w:cs="Arial"/>
          <w:b/>
          <w:sz w:val="22"/>
          <w:szCs w:val="22"/>
        </w:rPr>
        <w:t>c</w:t>
      </w:r>
      <w:r w:rsidRPr="00807676">
        <w:rPr>
          <w:rFonts w:ascii="Arial" w:hAnsi="Arial" w:cs="Arial"/>
          <w:b/>
          <w:sz w:val="22"/>
          <w:szCs w:val="22"/>
        </w:rPr>
        <w:t>ommission</w:t>
      </w:r>
      <w:r w:rsidR="00EE784E" w:rsidRPr="00807676">
        <w:rPr>
          <w:rFonts w:ascii="Arial" w:hAnsi="Arial" w:cs="Arial"/>
          <w:b/>
          <w:sz w:val="22"/>
          <w:szCs w:val="22"/>
        </w:rPr>
        <w:t xml:space="preserve"> </w:t>
      </w:r>
      <w:r w:rsidR="00F519F1" w:rsidRPr="00807676">
        <w:rPr>
          <w:rFonts w:ascii="Arial" w:hAnsi="Arial" w:cs="Arial"/>
          <w:b/>
          <w:sz w:val="22"/>
          <w:szCs w:val="22"/>
        </w:rPr>
        <w:t>parlementaire</w:t>
      </w:r>
    </w:p>
    <w:p w:rsidR="00E2150F" w:rsidRDefault="00E2150F" w:rsidP="00FA7925">
      <w:pPr>
        <w:jc w:val="both"/>
        <w:rPr>
          <w:rFonts w:ascii="Arial" w:hAnsi="Arial" w:cs="Arial"/>
          <w:sz w:val="22"/>
          <w:szCs w:val="22"/>
        </w:rPr>
      </w:pPr>
    </w:p>
    <w:p w:rsidR="00E2150F" w:rsidRPr="00F519F1" w:rsidRDefault="00E2150F" w:rsidP="006947A8">
      <w:pPr>
        <w:jc w:val="both"/>
        <w:rPr>
          <w:rFonts w:ascii="Arial" w:hAnsi="Arial" w:cs="Arial"/>
          <w:sz w:val="22"/>
          <w:szCs w:val="22"/>
        </w:rPr>
      </w:pPr>
      <w:r w:rsidRPr="00453CD4">
        <w:rPr>
          <w:rFonts w:ascii="Arial" w:hAnsi="Arial" w:cs="Arial"/>
          <w:sz w:val="22"/>
          <w:szCs w:val="22"/>
        </w:rPr>
        <w:t>La Commission de l’Education nationale et de la Formation professionnelle a analysé une première fois le texte du projet de loi lors de</w:t>
      </w:r>
      <w:r>
        <w:rPr>
          <w:rFonts w:ascii="Arial" w:hAnsi="Arial" w:cs="Arial"/>
          <w:sz w:val="22"/>
          <w:szCs w:val="22"/>
        </w:rPr>
        <w:t xml:space="preserve"> sa réunion du 2 mai</w:t>
      </w:r>
      <w:r w:rsidR="00416237">
        <w:rPr>
          <w:rFonts w:ascii="Arial" w:hAnsi="Arial" w:cs="Arial"/>
          <w:sz w:val="22"/>
          <w:szCs w:val="22"/>
        </w:rPr>
        <w:t xml:space="preserve"> 2007</w:t>
      </w:r>
      <w:r w:rsidRPr="00453CD4">
        <w:rPr>
          <w:rFonts w:ascii="Arial" w:hAnsi="Arial" w:cs="Arial"/>
          <w:sz w:val="22"/>
          <w:szCs w:val="22"/>
        </w:rPr>
        <w:t>. Au cours de s</w:t>
      </w:r>
      <w:r w:rsidR="00F632BB">
        <w:rPr>
          <w:rFonts w:ascii="Arial" w:hAnsi="Arial" w:cs="Arial"/>
          <w:sz w:val="22"/>
          <w:szCs w:val="22"/>
        </w:rPr>
        <w:t>a</w:t>
      </w:r>
      <w:r w:rsidRPr="00453CD4">
        <w:rPr>
          <w:rFonts w:ascii="Arial" w:hAnsi="Arial" w:cs="Arial"/>
          <w:sz w:val="22"/>
          <w:szCs w:val="22"/>
        </w:rPr>
        <w:t xml:space="preserve"> réunion</w:t>
      </w:r>
      <w:r>
        <w:rPr>
          <w:rFonts w:ascii="Arial" w:hAnsi="Arial" w:cs="Arial"/>
          <w:sz w:val="22"/>
          <w:szCs w:val="22"/>
        </w:rPr>
        <w:t xml:space="preserve"> du 23</w:t>
      </w:r>
      <w:r w:rsidRPr="00453CD4">
        <w:rPr>
          <w:rFonts w:ascii="Arial" w:hAnsi="Arial" w:cs="Arial"/>
          <w:sz w:val="22"/>
          <w:szCs w:val="22"/>
        </w:rPr>
        <w:t xml:space="preserve"> mai 2007, la commission a exam</w:t>
      </w:r>
      <w:r w:rsidR="006947A8">
        <w:rPr>
          <w:rFonts w:ascii="Arial" w:hAnsi="Arial" w:cs="Arial"/>
          <w:sz w:val="22"/>
          <w:szCs w:val="22"/>
        </w:rPr>
        <w:t xml:space="preserve">iné l’avis du Conseil d’Etat et </w:t>
      </w:r>
      <w:r w:rsidRPr="00453CD4">
        <w:rPr>
          <w:rFonts w:ascii="Arial" w:hAnsi="Arial" w:cs="Arial"/>
          <w:sz w:val="22"/>
          <w:szCs w:val="22"/>
        </w:rPr>
        <w:t>l’avis de la Chambre des Fonctionnaires et Employés publics</w:t>
      </w:r>
      <w:r>
        <w:rPr>
          <w:rFonts w:ascii="Arial" w:hAnsi="Arial" w:cs="Arial"/>
          <w:sz w:val="22"/>
          <w:szCs w:val="22"/>
        </w:rPr>
        <w:t xml:space="preserve">. </w:t>
      </w:r>
      <w:r w:rsidRPr="00F519F1">
        <w:rPr>
          <w:rFonts w:ascii="Arial" w:hAnsi="Arial" w:cs="Arial"/>
          <w:sz w:val="22"/>
          <w:szCs w:val="22"/>
        </w:rPr>
        <w:t>Le présent rapport a été adopté le 13 juin 2007.</w:t>
      </w:r>
    </w:p>
    <w:p w:rsidR="00A22E0B" w:rsidRDefault="00A22E0B" w:rsidP="00FA7925">
      <w:pPr>
        <w:jc w:val="both"/>
        <w:rPr>
          <w:rFonts w:ascii="Arial" w:hAnsi="Arial" w:cs="Arial"/>
          <w:sz w:val="22"/>
          <w:szCs w:val="22"/>
        </w:rPr>
      </w:pPr>
    </w:p>
    <w:sectPr w:rsidR="00A22E0B" w:rsidSect="00EC189C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62F3">
      <w:r>
        <w:separator/>
      </w:r>
    </w:p>
  </w:endnote>
  <w:endnote w:type="continuationSeparator" w:id="0">
    <w:p w:rsidR="00000000" w:rsidRDefault="0094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3" w:rsidRDefault="00EA40F3" w:rsidP="00EC189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A40F3" w:rsidRDefault="00EA40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F3" w:rsidRDefault="00EA40F3" w:rsidP="00EC189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EA40F3" w:rsidRDefault="00EA40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62F3">
      <w:r>
        <w:separator/>
      </w:r>
    </w:p>
  </w:footnote>
  <w:footnote w:type="continuationSeparator" w:id="0">
    <w:p w:rsidR="00000000" w:rsidRDefault="0094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8BF"/>
    <w:rsid w:val="000138B8"/>
    <w:rsid w:val="00091749"/>
    <w:rsid w:val="00095E89"/>
    <w:rsid w:val="000A19CD"/>
    <w:rsid w:val="000B09F9"/>
    <w:rsid w:val="000F2CC5"/>
    <w:rsid w:val="00123317"/>
    <w:rsid w:val="001A044A"/>
    <w:rsid w:val="001D349C"/>
    <w:rsid w:val="001E289F"/>
    <w:rsid w:val="001E6FD3"/>
    <w:rsid w:val="00291BD1"/>
    <w:rsid w:val="00295216"/>
    <w:rsid w:val="0036452B"/>
    <w:rsid w:val="0037005E"/>
    <w:rsid w:val="003F5619"/>
    <w:rsid w:val="00400A90"/>
    <w:rsid w:val="00401726"/>
    <w:rsid w:val="00416237"/>
    <w:rsid w:val="004651C8"/>
    <w:rsid w:val="00494DAA"/>
    <w:rsid w:val="004A1FED"/>
    <w:rsid w:val="004E0EF9"/>
    <w:rsid w:val="004F05B4"/>
    <w:rsid w:val="004F32F4"/>
    <w:rsid w:val="00506DBA"/>
    <w:rsid w:val="0052504A"/>
    <w:rsid w:val="00550FA7"/>
    <w:rsid w:val="00571D57"/>
    <w:rsid w:val="005A3489"/>
    <w:rsid w:val="005B7884"/>
    <w:rsid w:val="005D7745"/>
    <w:rsid w:val="005E0207"/>
    <w:rsid w:val="0063007C"/>
    <w:rsid w:val="006947A8"/>
    <w:rsid w:val="006C1671"/>
    <w:rsid w:val="00734434"/>
    <w:rsid w:val="007506CA"/>
    <w:rsid w:val="00776807"/>
    <w:rsid w:val="007C538B"/>
    <w:rsid w:val="007D6E7B"/>
    <w:rsid w:val="007F1ECB"/>
    <w:rsid w:val="00803A5C"/>
    <w:rsid w:val="00807676"/>
    <w:rsid w:val="008378BF"/>
    <w:rsid w:val="00852E15"/>
    <w:rsid w:val="008A4943"/>
    <w:rsid w:val="0092262B"/>
    <w:rsid w:val="009462F3"/>
    <w:rsid w:val="00964B64"/>
    <w:rsid w:val="009813E8"/>
    <w:rsid w:val="00995B29"/>
    <w:rsid w:val="009B0761"/>
    <w:rsid w:val="00A1283A"/>
    <w:rsid w:val="00A22E0B"/>
    <w:rsid w:val="00A322C4"/>
    <w:rsid w:val="00AB59C5"/>
    <w:rsid w:val="00AC3BB1"/>
    <w:rsid w:val="00AF4694"/>
    <w:rsid w:val="00BB4498"/>
    <w:rsid w:val="00C91A2B"/>
    <w:rsid w:val="00D02427"/>
    <w:rsid w:val="00D83361"/>
    <w:rsid w:val="00DA7C9F"/>
    <w:rsid w:val="00E002B4"/>
    <w:rsid w:val="00E15977"/>
    <w:rsid w:val="00E2150F"/>
    <w:rsid w:val="00E339F7"/>
    <w:rsid w:val="00E41CB0"/>
    <w:rsid w:val="00E46D42"/>
    <w:rsid w:val="00E965C2"/>
    <w:rsid w:val="00EA40F3"/>
    <w:rsid w:val="00EC189C"/>
    <w:rsid w:val="00EE784E"/>
    <w:rsid w:val="00F02D48"/>
    <w:rsid w:val="00F13BD2"/>
    <w:rsid w:val="00F40A49"/>
    <w:rsid w:val="00F519F1"/>
    <w:rsid w:val="00F632BB"/>
    <w:rsid w:val="00F705D1"/>
    <w:rsid w:val="00F729EB"/>
    <w:rsid w:val="00F754B7"/>
    <w:rsid w:val="00FA7925"/>
    <w:rsid w:val="00FB32BB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921C5B7-C7B1-409B-854E-39C13B67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BF"/>
    <w:rPr>
      <w:rFonts w:eastAsia="Times New Roman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73443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EC189C"/>
    <w:pPr>
      <w:widowControl w:val="0"/>
      <w:autoSpaceDE w:val="0"/>
      <w:autoSpaceDN w:val="0"/>
    </w:pPr>
    <w:rPr>
      <w:rFonts w:ascii="Arial Narrow" w:hAnsi="Arial Narrow"/>
      <w:lang w:val="fr-CH"/>
    </w:rPr>
  </w:style>
  <w:style w:type="paragraph" w:styleId="Pieddepage">
    <w:name w:val="footer"/>
    <w:basedOn w:val="Normal"/>
    <w:rsid w:val="00EC18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C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BE5ABF5-85D9-4E79-A75F-BF652E191E34}"/>
</file>

<file path=customXml/itemProps2.xml><?xml version="1.0" encoding="utf-8"?>
<ds:datastoreItem xmlns:ds="http://schemas.openxmlformats.org/officeDocument/2006/customXml" ds:itemID="{1FD53574-A23F-4F96-815B-59E1E6770641}"/>
</file>

<file path=customXml/itemProps3.xml><?xml version="1.0" encoding="utf-8"?>
<ds:datastoreItem xmlns:ds="http://schemas.openxmlformats.org/officeDocument/2006/customXml" ds:itemID="{96554806-176B-4A7C-938E-37FD7A7E2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 5607</vt:lpstr>
    </vt:vector>
  </TitlesOfParts>
  <Company>LSAP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Frank Hollerich</dc:creator>
  <cp:keywords/>
  <dc:description/>
  <cp:lastModifiedBy>SYSTEM</cp:lastModifiedBy>
  <cp:revision>2</cp:revision>
  <cp:lastPrinted>2007-06-05T14:12:00Z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