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56" w:rsidRPr="00E23B5B" w:rsidRDefault="00900D20" w:rsidP="00E23B5B">
      <w:pPr>
        <w:jc w:val="both"/>
        <w:rPr>
          <w:b/>
          <w:lang w:val="fr-LU"/>
        </w:rPr>
      </w:pPr>
      <w:bookmarkStart w:id="0" w:name="_GoBack"/>
      <w:bookmarkEnd w:id="0"/>
      <w:r w:rsidRPr="00E23B5B">
        <w:rPr>
          <w:b/>
          <w:lang w:val="fr-LU"/>
        </w:rPr>
        <w:t xml:space="preserve">N° </w:t>
      </w:r>
      <w:r w:rsidR="001F77EF" w:rsidRPr="00E23B5B">
        <w:rPr>
          <w:b/>
          <w:lang w:val="fr-LU"/>
        </w:rPr>
        <w:t>5558</w:t>
      </w:r>
      <w:r w:rsidR="00E23B5B">
        <w:rPr>
          <w:b/>
          <w:lang w:val="fr-LU"/>
        </w:rPr>
        <w:t xml:space="preserve"> </w:t>
      </w:r>
      <w:r w:rsidR="00393A2D" w:rsidRPr="00E23B5B">
        <w:rPr>
          <w:b/>
          <w:lang w:val="fr-LU"/>
        </w:rPr>
        <w:t>Projet de loi</w:t>
      </w:r>
      <w:r w:rsidR="00E23B5B">
        <w:rPr>
          <w:b/>
          <w:lang w:val="fr-LU"/>
        </w:rPr>
        <w:t xml:space="preserve"> </w:t>
      </w:r>
      <w:r w:rsidR="009B7B83" w:rsidRPr="00E23B5B">
        <w:rPr>
          <w:b/>
          <w:lang w:val="fr-LU"/>
        </w:rPr>
        <w:t xml:space="preserve">portant </w:t>
      </w:r>
      <w:r w:rsidR="001F77EF" w:rsidRPr="00E23B5B">
        <w:rPr>
          <w:b/>
          <w:lang w:val="fr-LU"/>
        </w:rPr>
        <w:t>renforcement des structures de direction des administrations fiscales</w:t>
      </w:r>
    </w:p>
    <w:p w:rsidR="00393A2D" w:rsidRPr="00E23B5B" w:rsidRDefault="00393A2D" w:rsidP="00E23B5B">
      <w:pPr>
        <w:jc w:val="both"/>
        <w:rPr>
          <w:b/>
          <w:lang w:val="fr-LU"/>
        </w:rPr>
      </w:pPr>
    </w:p>
    <w:p w:rsidR="00923211" w:rsidRPr="00E23B5B" w:rsidRDefault="00C2672F" w:rsidP="00C2672F">
      <w:pPr>
        <w:jc w:val="both"/>
        <w:rPr>
          <w:lang w:val="fr-LU"/>
        </w:rPr>
      </w:pPr>
      <w:r w:rsidRPr="00E23B5B">
        <w:rPr>
          <w:lang w:val="fr-LU"/>
        </w:rPr>
        <w:t>Le</w:t>
      </w:r>
      <w:r w:rsidR="00923211" w:rsidRPr="00E23B5B">
        <w:rPr>
          <w:lang w:val="fr-LU"/>
        </w:rPr>
        <w:t xml:space="preserve"> </w:t>
      </w:r>
      <w:r w:rsidRPr="00E23B5B">
        <w:rPr>
          <w:lang w:val="fr-LU"/>
        </w:rPr>
        <w:t xml:space="preserve">projet de loi </w:t>
      </w:r>
      <w:r w:rsidR="00923211" w:rsidRPr="00E23B5B">
        <w:rPr>
          <w:lang w:val="fr-LU"/>
        </w:rPr>
        <w:t xml:space="preserve">proposé par le gouvernement </w:t>
      </w:r>
      <w:r w:rsidR="00034618" w:rsidRPr="00E23B5B">
        <w:rPr>
          <w:lang w:val="fr-LU"/>
        </w:rPr>
        <w:t>a</w:t>
      </w:r>
      <w:r w:rsidR="00923211" w:rsidRPr="00E23B5B">
        <w:rPr>
          <w:lang w:val="fr-LU"/>
        </w:rPr>
        <w:t xml:space="preserve"> </w:t>
      </w:r>
      <w:r w:rsidRPr="00E23B5B">
        <w:rPr>
          <w:lang w:val="fr-LU"/>
        </w:rPr>
        <w:t>pour objet</w:t>
      </w:r>
    </w:p>
    <w:p w:rsidR="00923211" w:rsidRPr="00E23B5B" w:rsidRDefault="00923211" w:rsidP="00C2672F">
      <w:pPr>
        <w:jc w:val="both"/>
        <w:rPr>
          <w:lang w:val="fr-LU"/>
        </w:rPr>
      </w:pPr>
    </w:p>
    <w:p w:rsidR="00923211" w:rsidRPr="00E23B5B" w:rsidRDefault="00923211" w:rsidP="00484023">
      <w:pPr>
        <w:numPr>
          <w:ilvl w:val="0"/>
          <w:numId w:val="11"/>
        </w:numPr>
        <w:jc w:val="both"/>
        <w:rPr>
          <w:lang w:val="fr-LU"/>
        </w:rPr>
      </w:pPr>
      <w:r w:rsidRPr="00E23B5B">
        <w:rPr>
          <w:lang w:val="fr-LU"/>
        </w:rPr>
        <w:t>de doter les administrations fiscales d’un organe de</w:t>
      </w:r>
      <w:r w:rsidR="00E30FD5" w:rsidRPr="00E23B5B">
        <w:rPr>
          <w:lang w:val="fr-LU"/>
        </w:rPr>
        <w:t xml:space="preserve"> gestion</w:t>
      </w:r>
      <w:r w:rsidRPr="00E23B5B">
        <w:rPr>
          <w:lang w:val="fr-LU"/>
        </w:rPr>
        <w:t xml:space="preserve"> répondant aux besoins d’une administration moderne fonctionnant sur base d’une direction collégiale;</w:t>
      </w:r>
    </w:p>
    <w:p w:rsidR="00E30FD5" w:rsidRPr="00E23B5B" w:rsidRDefault="00E30FD5" w:rsidP="00C2672F">
      <w:pPr>
        <w:jc w:val="both"/>
        <w:rPr>
          <w:lang w:val="fr-LU"/>
        </w:rPr>
      </w:pPr>
    </w:p>
    <w:p w:rsidR="00E30FD5" w:rsidRPr="00E23B5B" w:rsidRDefault="00923211" w:rsidP="00484023">
      <w:pPr>
        <w:numPr>
          <w:ilvl w:val="0"/>
          <w:numId w:val="11"/>
        </w:numPr>
        <w:jc w:val="both"/>
        <w:rPr>
          <w:lang w:val="fr-LU"/>
        </w:rPr>
      </w:pPr>
      <w:r w:rsidRPr="00E23B5B">
        <w:rPr>
          <w:lang w:val="fr-LU"/>
        </w:rPr>
        <w:t>de renforcer la collaboration</w:t>
      </w:r>
      <w:r w:rsidR="00E30FD5" w:rsidRPr="00E23B5B">
        <w:rPr>
          <w:lang w:val="fr-LU"/>
        </w:rPr>
        <w:t xml:space="preserve"> entre les trois administrations fiscales en vue d’un</w:t>
      </w:r>
      <w:r w:rsidR="00484023" w:rsidRPr="00E23B5B">
        <w:rPr>
          <w:lang w:val="fr-LU"/>
        </w:rPr>
        <w:t>e</w:t>
      </w:r>
      <w:r w:rsidR="00E30FD5" w:rsidRPr="00E23B5B">
        <w:rPr>
          <w:lang w:val="fr-LU"/>
        </w:rPr>
        <w:t xml:space="preserve"> </w:t>
      </w:r>
      <w:r w:rsidR="00807253" w:rsidRPr="00E23B5B">
        <w:rPr>
          <w:lang w:val="fr-LU"/>
        </w:rPr>
        <w:t>amélioration dans</w:t>
      </w:r>
      <w:r w:rsidR="00E30FD5" w:rsidRPr="00E23B5B">
        <w:rPr>
          <w:lang w:val="fr-LU"/>
        </w:rPr>
        <w:t xml:space="preserve"> la lutte contre la fraude fiscale, d’un recouvrement plus efficace des créances fiscales et d’une simplification des procédures administratives par l’élimination des doubles emplois;</w:t>
      </w:r>
    </w:p>
    <w:p w:rsidR="00E30FD5" w:rsidRPr="00E23B5B" w:rsidRDefault="00E30FD5" w:rsidP="00C2672F">
      <w:pPr>
        <w:jc w:val="both"/>
        <w:rPr>
          <w:lang w:val="fr-LU"/>
        </w:rPr>
      </w:pPr>
    </w:p>
    <w:p w:rsidR="00E30FD5" w:rsidRPr="00E23B5B" w:rsidRDefault="00C2672F" w:rsidP="00484023">
      <w:pPr>
        <w:numPr>
          <w:ilvl w:val="0"/>
          <w:numId w:val="11"/>
        </w:numPr>
        <w:jc w:val="both"/>
        <w:rPr>
          <w:lang w:val="fr-LU"/>
        </w:rPr>
      </w:pPr>
      <w:r w:rsidRPr="00E23B5B">
        <w:rPr>
          <w:lang w:val="fr-LU"/>
        </w:rPr>
        <w:t>de renforcer les directions des trois administrations</w:t>
      </w:r>
      <w:r w:rsidR="00E30FD5" w:rsidRPr="00E23B5B">
        <w:rPr>
          <w:lang w:val="fr-LU"/>
        </w:rPr>
        <w:t>.</w:t>
      </w:r>
    </w:p>
    <w:p w:rsidR="00E30FD5" w:rsidRDefault="00E30FD5" w:rsidP="00E30FD5">
      <w:pPr>
        <w:ind w:left="360"/>
        <w:jc w:val="both"/>
        <w:rPr>
          <w:rFonts w:ascii="Arial" w:hAnsi="Arial" w:cs="Arial"/>
          <w:lang w:val="fr-LU"/>
        </w:rPr>
      </w:pPr>
    </w:p>
    <w:p w:rsidR="0083400C" w:rsidRPr="00E23B5B" w:rsidRDefault="0083400C" w:rsidP="0083400C">
      <w:pPr>
        <w:jc w:val="both"/>
        <w:rPr>
          <w:lang w:val="fr-LU"/>
        </w:rPr>
      </w:pPr>
      <w:r w:rsidRPr="00E23B5B">
        <w:rPr>
          <w:lang w:val="fr-LU"/>
        </w:rPr>
        <w:t xml:space="preserve">Pour réaliser </w:t>
      </w:r>
      <w:r w:rsidR="00034618" w:rsidRPr="00E23B5B">
        <w:rPr>
          <w:lang w:val="fr-LU"/>
        </w:rPr>
        <w:t>son objectif, le projet de loi propose :</w:t>
      </w:r>
    </w:p>
    <w:p w:rsidR="0083400C" w:rsidRPr="00E23B5B" w:rsidRDefault="0083400C" w:rsidP="0083400C">
      <w:pPr>
        <w:jc w:val="both"/>
        <w:rPr>
          <w:lang w:val="fr-LU"/>
        </w:rPr>
      </w:pPr>
    </w:p>
    <w:p w:rsidR="0083400C" w:rsidRPr="00E23B5B" w:rsidRDefault="0083400C" w:rsidP="0083400C">
      <w:pPr>
        <w:numPr>
          <w:ilvl w:val="0"/>
          <w:numId w:val="11"/>
        </w:numPr>
        <w:jc w:val="both"/>
        <w:rPr>
          <w:lang w:val="fr-LU"/>
        </w:rPr>
      </w:pPr>
      <w:r w:rsidRPr="00E23B5B">
        <w:rPr>
          <w:lang w:val="fr-LU"/>
        </w:rPr>
        <w:t xml:space="preserve">de doter les Administrations des Contributions et de l’Enregistrement d’un deuxième directeur adjoint. Aussi le projet de loi prévoit-il, </w:t>
      </w:r>
      <w:r w:rsidR="00376305" w:rsidRPr="00E23B5B">
        <w:rPr>
          <w:lang w:val="fr-LU"/>
        </w:rPr>
        <w:t>l</w:t>
      </w:r>
      <w:r w:rsidRPr="00E23B5B">
        <w:rPr>
          <w:lang w:val="fr-LU"/>
        </w:rPr>
        <w:t>a création de postes supplémentaires dans la carrière supérieure. Le nombre total de ces fonctions sera cependant limité, avec le directeur, au nombre de quatre;</w:t>
      </w:r>
    </w:p>
    <w:p w:rsidR="00376305" w:rsidRPr="00E23B5B" w:rsidRDefault="00376305" w:rsidP="00376305">
      <w:pPr>
        <w:ind w:left="360"/>
        <w:jc w:val="both"/>
        <w:rPr>
          <w:lang w:val="fr-LU"/>
        </w:rPr>
      </w:pPr>
    </w:p>
    <w:p w:rsidR="0083400C" w:rsidRPr="00E23B5B" w:rsidRDefault="0083400C" w:rsidP="0083400C">
      <w:pPr>
        <w:numPr>
          <w:ilvl w:val="0"/>
          <w:numId w:val="11"/>
        </w:numPr>
        <w:jc w:val="both"/>
        <w:rPr>
          <w:lang w:val="fr-LU"/>
        </w:rPr>
      </w:pPr>
      <w:r w:rsidRPr="00E23B5B">
        <w:rPr>
          <w:lang w:val="fr-LU"/>
        </w:rPr>
        <w:t>d’instituer une direction collégiale à la tête des Administrations des Contributions et de l’Enregistrement par la création d’un comité de direction;</w:t>
      </w:r>
    </w:p>
    <w:p w:rsidR="00376305" w:rsidRPr="00E23B5B" w:rsidRDefault="00376305" w:rsidP="00376305">
      <w:pPr>
        <w:ind w:left="360"/>
        <w:jc w:val="both"/>
        <w:rPr>
          <w:lang w:val="fr-LU"/>
        </w:rPr>
      </w:pPr>
    </w:p>
    <w:p w:rsidR="0083400C" w:rsidRPr="00E23B5B" w:rsidRDefault="004C366B" w:rsidP="0083400C">
      <w:pPr>
        <w:numPr>
          <w:ilvl w:val="0"/>
          <w:numId w:val="11"/>
        </w:numPr>
        <w:jc w:val="both"/>
        <w:rPr>
          <w:lang w:val="fr-LU"/>
        </w:rPr>
      </w:pPr>
      <w:r w:rsidRPr="00E23B5B">
        <w:rPr>
          <w:lang w:val="fr-LU"/>
        </w:rPr>
        <w:t>de préparer ainsi les trois administrations à une meilleure coordination entre elles, par une participation commune en un seul "Comité de coordination des administrations fiscales". Ce Comité de coordination devrait être présidé par le Ministre des Finances et composé des directeurs et directeurs adjoints des trois administrations.</w:t>
      </w:r>
    </w:p>
    <w:p w:rsidR="00C2672F" w:rsidRDefault="0083400C" w:rsidP="0083400C">
      <w:pPr>
        <w:jc w:val="both"/>
        <w:rPr>
          <w:rFonts w:ascii="Arial" w:hAnsi="Arial" w:cs="Arial"/>
          <w:lang w:val="fr-LU"/>
        </w:rPr>
      </w:pPr>
      <w:r>
        <w:rPr>
          <w:rFonts w:ascii="Arial" w:hAnsi="Arial" w:cs="Arial"/>
          <w:lang w:val="fr-LU"/>
        </w:rPr>
        <w:t xml:space="preserve"> </w:t>
      </w:r>
    </w:p>
    <w:p w:rsidR="00343098" w:rsidRPr="00E23B5B" w:rsidRDefault="00343098" w:rsidP="00343098">
      <w:pPr>
        <w:jc w:val="both"/>
        <w:rPr>
          <w:lang w:val="fr-LU"/>
        </w:rPr>
      </w:pPr>
      <w:r w:rsidRPr="00E23B5B">
        <w:rPr>
          <w:lang w:val="fr-LU"/>
        </w:rPr>
        <w:t xml:space="preserve">Le Conseil d'Etat </w:t>
      </w:r>
      <w:r w:rsidR="00807253" w:rsidRPr="00E23B5B">
        <w:rPr>
          <w:lang w:val="fr-LU"/>
        </w:rPr>
        <w:t>s'</w:t>
      </w:r>
      <w:r w:rsidRPr="00E23B5B">
        <w:rPr>
          <w:lang w:val="fr-LU"/>
        </w:rPr>
        <w:t xml:space="preserve">est </w:t>
      </w:r>
      <w:r w:rsidR="00807253" w:rsidRPr="00E23B5B">
        <w:rPr>
          <w:lang w:val="fr-LU"/>
        </w:rPr>
        <w:t xml:space="preserve">montré </w:t>
      </w:r>
      <w:r w:rsidRPr="00E23B5B">
        <w:rPr>
          <w:lang w:val="fr-LU"/>
        </w:rPr>
        <w:t>particulièrement critique à l'égard de l'introduction d'une direction collégiale à la tête d'un service général</w:t>
      </w:r>
      <w:r w:rsidR="00807253" w:rsidRPr="00E23B5B">
        <w:rPr>
          <w:lang w:val="fr-LU"/>
        </w:rPr>
        <w:t xml:space="preserve">. </w:t>
      </w:r>
      <w:r w:rsidR="00E23B5B" w:rsidRPr="00E23B5B">
        <w:rPr>
          <w:lang w:val="fr-LU"/>
        </w:rPr>
        <w:t>Il</w:t>
      </w:r>
      <w:r w:rsidR="00807253" w:rsidRPr="00E23B5B">
        <w:rPr>
          <w:lang w:val="fr-LU"/>
        </w:rPr>
        <w:t xml:space="preserve"> relève</w:t>
      </w:r>
      <w:r w:rsidR="003744B6" w:rsidRPr="00E23B5B">
        <w:rPr>
          <w:lang w:val="fr-LU"/>
        </w:rPr>
        <w:t xml:space="preserve"> que </w:t>
      </w:r>
      <w:r w:rsidRPr="00E23B5B">
        <w:rPr>
          <w:lang w:val="fr-LU"/>
        </w:rPr>
        <w:t>la mise en place d'une direction collégiale n'est pas compatible avec la loi générale des impôts (</w:t>
      </w:r>
      <w:proofErr w:type="spellStart"/>
      <w:r w:rsidRPr="00E23B5B">
        <w:rPr>
          <w:lang w:val="fr-LU"/>
        </w:rPr>
        <w:t>Abgabenordnung</w:t>
      </w:r>
      <w:proofErr w:type="spellEnd"/>
      <w:r w:rsidRPr="00E23B5B">
        <w:rPr>
          <w:lang w:val="fr-LU"/>
        </w:rPr>
        <w:t xml:space="preserve">, AO). </w:t>
      </w:r>
    </w:p>
    <w:p w:rsidR="00760FED" w:rsidRDefault="00760FED" w:rsidP="00EA327F">
      <w:pPr>
        <w:jc w:val="both"/>
        <w:rPr>
          <w:rFonts w:ascii="Arial" w:hAnsi="Arial" w:cs="Arial"/>
          <w:lang w:val="fr-LU"/>
        </w:rPr>
      </w:pPr>
    </w:p>
    <w:p w:rsidR="00CA5815" w:rsidRPr="00E23B5B" w:rsidRDefault="00CA5815" w:rsidP="00EA327F">
      <w:pPr>
        <w:jc w:val="both"/>
      </w:pPr>
      <w:r w:rsidRPr="00E23B5B">
        <w:t xml:space="preserve">La Commission </w:t>
      </w:r>
      <w:r w:rsidR="00E23B5B">
        <w:t xml:space="preserve">des Finances et du Budget </w:t>
      </w:r>
      <w:r w:rsidRPr="00E23B5B">
        <w:t xml:space="preserve">regrette que le Conseil d’Etat n’ait pas suivi le gouvernement dans sa démarche d’une modernisation plus poussée des directions </w:t>
      </w:r>
      <w:r w:rsidR="00E23B5B">
        <w:t>des administrations concernées. Elle</w:t>
      </w:r>
      <w:r w:rsidRPr="00E23B5B">
        <w:t xml:space="preserve"> est d’avis que le projet de loi constitue une première étape dans la direction d’une collaboration plus intense entre les trois administrations financières. </w:t>
      </w:r>
    </w:p>
    <w:p w:rsidR="00CA5815" w:rsidRPr="00E23B5B" w:rsidRDefault="00CA5815" w:rsidP="00EA327F">
      <w:pPr>
        <w:jc w:val="both"/>
      </w:pPr>
    </w:p>
    <w:p w:rsidR="00C608CC" w:rsidRPr="00E23B5B" w:rsidRDefault="00CA5815" w:rsidP="00EA327F">
      <w:pPr>
        <w:jc w:val="both"/>
      </w:pPr>
      <w:r w:rsidRPr="00E23B5B">
        <w:t xml:space="preserve">Après analyse des avis des chambres professionnelles et du Conseil d’Etat, et après avoir entendu le gouvernement dans ses explications, la </w:t>
      </w:r>
      <w:r w:rsidR="00C608CC" w:rsidRPr="00E23B5B">
        <w:t>C</w:t>
      </w:r>
      <w:r w:rsidRPr="00E23B5B">
        <w:t xml:space="preserve">ommission </w:t>
      </w:r>
      <w:r w:rsidR="00C608CC" w:rsidRPr="00E23B5B">
        <w:t xml:space="preserve">s'est résolue </w:t>
      </w:r>
      <w:r w:rsidR="00666BBA" w:rsidRPr="00E23B5B">
        <w:t>à</w:t>
      </w:r>
      <w:r w:rsidRPr="00E23B5B">
        <w:t xml:space="preserve"> suivre la Haute Corporation dans son argumentation et </w:t>
      </w:r>
      <w:r w:rsidR="00666BBA" w:rsidRPr="00E23B5B">
        <w:t>à</w:t>
      </w:r>
      <w:r w:rsidRPr="00E23B5B">
        <w:t xml:space="preserve"> supprimer le texte concernant l’introduction d’un comité de direction dans les administrations des contr</w:t>
      </w:r>
      <w:r w:rsidR="00E23B5B">
        <w:t>ibutions et de l’enregistrement</w:t>
      </w:r>
      <w:r w:rsidR="00666BBA" w:rsidRPr="00E23B5B">
        <w:t>, afin de ne pas retarder le volet du projet de loi concernant le renforcement des directions.</w:t>
      </w:r>
    </w:p>
    <w:p w:rsidR="00C608CC" w:rsidRDefault="00C608CC" w:rsidP="00EA327F">
      <w:pPr>
        <w:jc w:val="both"/>
        <w:rPr>
          <w:rFonts w:ascii="Arial" w:hAnsi="Arial" w:cs="Arial"/>
        </w:rPr>
      </w:pPr>
    </w:p>
    <w:p w:rsidR="00CA5815" w:rsidRPr="00E23B5B" w:rsidRDefault="00CA5815" w:rsidP="00EA327F">
      <w:pPr>
        <w:jc w:val="both"/>
      </w:pPr>
      <w:r w:rsidRPr="00E23B5B">
        <w:t xml:space="preserve">Par contre, la </w:t>
      </w:r>
      <w:r w:rsidR="00C608CC" w:rsidRPr="00E23B5B">
        <w:t>C</w:t>
      </w:r>
      <w:r w:rsidRPr="00E23B5B">
        <w:t>ommission n’a pas suiv</w:t>
      </w:r>
      <w:r w:rsidR="00E23B5B">
        <w:t>i</w:t>
      </w:r>
      <w:r w:rsidRPr="00E23B5B">
        <w:t xml:space="preserve"> le Conseil d’Etat dans sa proposition de classer les directeurs adjoints des deux administrations au même grade du tableau des fonctions de l’administration générale.</w:t>
      </w:r>
    </w:p>
    <w:p w:rsidR="00760FED" w:rsidRPr="00CA5815" w:rsidRDefault="00760FED" w:rsidP="00112083">
      <w:pPr>
        <w:jc w:val="both"/>
        <w:rPr>
          <w:rFonts w:ascii="Arial" w:hAnsi="Arial" w:cs="Arial"/>
        </w:rPr>
      </w:pPr>
    </w:p>
    <w:sectPr w:rsidR="00760FED" w:rsidRPr="00CA5815"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1B9C">
      <w:r>
        <w:separator/>
      </w:r>
    </w:p>
  </w:endnote>
  <w:endnote w:type="continuationSeparator" w:id="0">
    <w:p w:rsidR="00000000" w:rsidRDefault="00FE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B5B" w:rsidRDefault="00E23B5B"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23B5B" w:rsidRDefault="00E23B5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B5B" w:rsidRDefault="00E23B5B"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E23B5B" w:rsidRDefault="00E23B5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1B9C">
      <w:r>
        <w:separator/>
      </w:r>
    </w:p>
  </w:footnote>
  <w:footnote w:type="continuationSeparator" w:id="0">
    <w:p w:rsidR="00000000" w:rsidRDefault="00FE1B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AA2060"/>
    <w:multiLevelType w:val="hybridMultilevel"/>
    <w:tmpl w:val="7BD04D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164F4"/>
    <w:multiLevelType w:val="hybridMultilevel"/>
    <w:tmpl w:val="5F1E7214"/>
    <w:lvl w:ilvl="0" w:tplc="1860833C">
      <w:start w:val="1"/>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Aria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4E5E2269"/>
    <w:multiLevelType w:val="hybridMultilevel"/>
    <w:tmpl w:val="4EF43B22"/>
    <w:lvl w:ilvl="0" w:tplc="B46C403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451964"/>
    <w:multiLevelType w:val="multilevel"/>
    <w:tmpl w:val="A3FE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A95ED0"/>
    <w:multiLevelType w:val="multilevel"/>
    <w:tmpl w:val="2D5A2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7"/>
  </w:num>
  <w:num w:numId="5">
    <w:abstractNumId w:val="4"/>
  </w:num>
  <w:num w:numId="6">
    <w:abstractNumId w:val="0"/>
  </w:num>
  <w:num w:numId="7">
    <w:abstractNumId w:val="11"/>
  </w:num>
  <w:num w:numId="8">
    <w:abstractNumId w:val="1"/>
  </w:num>
  <w:num w:numId="9">
    <w:abstractNumId w:val="13"/>
  </w:num>
  <w:num w:numId="10">
    <w:abstractNumId w:val="9"/>
  </w:num>
  <w:num w:numId="11">
    <w:abstractNumId w:val="6"/>
  </w:num>
  <w:num w:numId="12">
    <w:abstractNumId w:val="5"/>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5608"/>
    <w:rsid w:val="00006DE3"/>
    <w:rsid w:val="000072D5"/>
    <w:rsid w:val="00007AA1"/>
    <w:rsid w:val="0001644D"/>
    <w:rsid w:val="000171F4"/>
    <w:rsid w:val="00022185"/>
    <w:rsid w:val="0003088B"/>
    <w:rsid w:val="000337ED"/>
    <w:rsid w:val="00034618"/>
    <w:rsid w:val="00036BA0"/>
    <w:rsid w:val="00042799"/>
    <w:rsid w:val="00043634"/>
    <w:rsid w:val="00043D3D"/>
    <w:rsid w:val="00046041"/>
    <w:rsid w:val="00052749"/>
    <w:rsid w:val="00054A1B"/>
    <w:rsid w:val="00055826"/>
    <w:rsid w:val="00055AC2"/>
    <w:rsid w:val="00060B36"/>
    <w:rsid w:val="00060E6A"/>
    <w:rsid w:val="00067CCC"/>
    <w:rsid w:val="00074909"/>
    <w:rsid w:val="00075C7A"/>
    <w:rsid w:val="0008140E"/>
    <w:rsid w:val="000817AF"/>
    <w:rsid w:val="000841B1"/>
    <w:rsid w:val="000851CA"/>
    <w:rsid w:val="00087274"/>
    <w:rsid w:val="00087477"/>
    <w:rsid w:val="000931A7"/>
    <w:rsid w:val="000975CD"/>
    <w:rsid w:val="000A3ABF"/>
    <w:rsid w:val="000A3C17"/>
    <w:rsid w:val="000A416B"/>
    <w:rsid w:val="000A434C"/>
    <w:rsid w:val="000A5874"/>
    <w:rsid w:val="000A5CC1"/>
    <w:rsid w:val="000A76BB"/>
    <w:rsid w:val="000B3F53"/>
    <w:rsid w:val="000B4603"/>
    <w:rsid w:val="000B6215"/>
    <w:rsid w:val="000B70B7"/>
    <w:rsid w:val="000B7918"/>
    <w:rsid w:val="000B7BBF"/>
    <w:rsid w:val="000C1E7C"/>
    <w:rsid w:val="000C2541"/>
    <w:rsid w:val="000C42AD"/>
    <w:rsid w:val="000C5111"/>
    <w:rsid w:val="000C51C7"/>
    <w:rsid w:val="000D20D3"/>
    <w:rsid w:val="000D3A98"/>
    <w:rsid w:val="000D6A0A"/>
    <w:rsid w:val="000E6C67"/>
    <w:rsid w:val="000F0224"/>
    <w:rsid w:val="000F11FE"/>
    <w:rsid w:val="000F584E"/>
    <w:rsid w:val="000F69EF"/>
    <w:rsid w:val="000F6CFF"/>
    <w:rsid w:val="00103E1C"/>
    <w:rsid w:val="001060F8"/>
    <w:rsid w:val="0010615C"/>
    <w:rsid w:val="001068EA"/>
    <w:rsid w:val="00112083"/>
    <w:rsid w:val="001125CA"/>
    <w:rsid w:val="00116D72"/>
    <w:rsid w:val="00117B61"/>
    <w:rsid w:val="001227CD"/>
    <w:rsid w:val="001270F3"/>
    <w:rsid w:val="00133A0E"/>
    <w:rsid w:val="00134B60"/>
    <w:rsid w:val="001378D8"/>
    <w:rsid w:val="001400BE"/>
    <w:rsid w:val="00144478"/>
    <w:rsid w:val="001565BB"/>
    <w:rsid w:val="00156627"/>
    <w:rsid w:val="00162F28"/>
    <w:rsid w:val="0016481C"/>
    <w:rsid w:val="001719E7"/>
    <w:rsid w:val="001747CF"/>
    <w:rsid w:val="00176280"/>
    <w:rsid w:val="00177DCC"/>
    <w:rsid w:val="001800A1"/>
    <w:rsid w:val="001807CF"/>
    <w:rsid w:val="00180B64"/>
    <w:rsid w:val="00180FA5"/>
    <w:rsid w:val="00181F04"/>
    <w:rsid w:val="00182F6E"/>
    <w:rsid w:val="00184B55"/>
    <w:rsid w:val="00184F0B"/>
    <w:rsid w:val="00187296"/>
    <w:rsid w:val="00190930"/>
    <w:rsid w:val="001912FD"/>
    <w:rsid w:val="001929B0"/>
    <w:rsid w:val="00196892"/>
    <w:rsid w:val="001A5299"/>
    <w:rsid w:val="001A6083"/>
    <w:rsid w:val="001B0301"/>
    <w:rsid w:val="001B08C8"/>
    <w:rsid w:val="001B4C17"/>
    <w:rsid w:val="001B526F"/>
    <w:rsid w:val="001C15BF"/>
    <w:rsid w:val="001C383D"/>
    <w:rsid w:val="001D0B13"/>
    <w:rsid w:val="001D0B58"/>
    <w:rsid w:val="001D14D0"/>
    <w:rsid w:val="001D2CDF"/>
    <w:rsid w:val="001D462E"/>
    <w:rsid w:val="001E0710"/>
    <w:rsid w:val="001E0B08"/>
    <w:rsid w:val="001E3417"/>
    <w:rsid w:val="001E688D"/>
    <w:rsid w:val="001F0AFF"/>
    <w:rsid w:val="001F2A21"/>
    <w:rsid w:val="001F5404"/>
    <w:rsid w:val="001F77EF"/>
    <w:rsid w:val="0020593B"/>
    <w:rsid w:val="00210A6D"/>
    <w:rsid w:val="00211367"/>
    <w:rsid w:val="002119C8"/>
    <w:rsid w:val="00212102"/>
    <w:rsid w:val="002130B9"/>
    <w:rsid w:val="00215424"/>
    <w:rsid w:val="00215F1F"/>
    <w:rsid w:val="002161AE"/>
    <w:rsid w:val="002235C8"/>
    <w:rsid w:val="00224810"/>
    <w:rsid w:val="00225C9B"/>
    <w:rsid w:val="00226D0F"/>
    <w:rsid w:val="002522B6"/>
    <w:rsid w:val="00257799"/>
    <w:rsid w:val="00263AD0"/>
    <w:rsid w:val="00265737"/>
    <w:rsid w:val="002658AC"/>
    <w:rsid w:val="00266440"/>
    <w:rsid w:val="00267116"/>
    <w:rsid w:val="00270386"/>
    <w:rsid w:val="00275F54"/>
    <w:rsid w:val="00281991"/>
    <w:rsid w:val="00285791"/>
    <w:rsid w:val="00287608"/>
    <w:rsid w:val="00287FBB"/>
    <w:rsid w:val="00291898"/>
    <w:rsid w:val="00293FE8"/>
    <w:rsid w:val="00295BE5"/>
    <w:rsid w:val="002969A7"/>
    <w:rsid w:val="00297FF6"/>
    <w:rsid w:val="002A4560"/>
    <w:rsid w:val="002A75E8"/>
    <w:rsid w:val="002B1983"/>
    <w:rsid w:val="002B5780"/>
    <w:rsid w:val="002B5E59"/>
    <w:rsid w:val="002B5F8E"/>
    <w:rsid w:val="002C40F6"/>
    <w:rsid w:val="002C62F1"/>
    <w:rsid w:val="002D7D9E"/>
    <w:rsid w:val="002E43AB"/>
    <w:rsid w:val="002E73EE"/>
    <w:rsid w:val="002E7C9A"/>
    <w:rsid w:val="002F1617"/>
    <w:rsid w:val="002F3813"/>
    <w:rsid w:val="002F435D"/>
    <w:rsid w:val="002F57D7"/>
    <w:rsid w:val="002F78DA"/>
    <w:rsid w:val="003026DE"/>
    <w:rsid w:val="0030697C"/>
    <w:rsid w:val="00310A3D"/>
    <w:rsid w:val="00310FC9"/>
    <w:rsid w:val="00313011"/>
    <w:rsid w:val="00313CA9"/>
    <w:rsid w:val="00314A9C"/>
    <w:rsid w:val="00315BEA"/>
    <w:rsid w:val="00315EA2"/>
    <w:rsid w:val="00320A0F"/>
    <w:rsid w:val="00320B32"/>
    <w:rsid w:val="00321D1D"/>
    <w:rsid w:val="00323311"/>
    <w:rsid w:val="00326FB5"/>
    <w:rsid w:val="00327056"/>
    <w:rsid w:val="00332095"/>
    <w:rsid w:val="00332968"/>
    <w:rsid w:val="00337E0B"/>
    <w:rsid w:val="003402FC"/>
    <w:rsid w:val="00342C93"/>
    <w:rsid w:val="00342EF0"/>
    <w:rsid w:val="00343098"/>
    <w:rsid w:val="00344669"/>
    <w:rsid w:val="003460FE"/>
    <w:rsid w:val="00351ACD"/>
    <w:rsid w:val="0035699E"/>
    <w:rsid w:val="00357B4F"/>
    <w:rsid w:val="00364DAE"/>
    <w:rsid w:val="00365AE1"/>
    <w:rsid w:val="0037372F"/>
    <w:rsid w:val="00373F64"/>
    <w:rsid w:val="003744B6"/>
    <w:rsid w:val="0037508D"/>
    <w:rsid w:val="0037547F"/>
    <w:rsid w:val="003755C1"/>
    <w:rsid w:val="00376305"/>
    <w:rsid w:val="003775EB"/>
    <w:rsid w:val="00377635"/>
    <w:rsid w:val="0038497A"/>
    <w:rsid w:val="00386D2E"/>
    <w:rsid w:val="00386FFF"/>
    <w:rsid w:val="0039108F"/>
    <w:rsid w:val="0039386E"/>
    <w:rsid w:val="00393A2D"/>
    <w:rsid w:val="003A0AA0"/>
    <w:rsid w:val="003A2F59"/>
    <w:rsid w:val="003A4B7E"/>
    <w:rsid w:val="003A72B2"/>
    <w:rsid w:val="003B2D0C"/>
    <w:rsid w:val="003B3B4D"/>
    <w:rsid w:val="003B3FD2"/>
    <w:rsid w:val="003B5644"/>
    <w:rsid w:val="003B6BAC"/>
    <w:rsid w:val="003B70EF"/>
    <w:rsid w:val="003C2424"/>
    <w:rsid w:val="003C3827"/>
    <w:rsid w:val="003C3B56"/>
    <w:rsid w:val="003C4DDC"/>
    <w:rsid w:val="003C50C0"/>
    <w:rsid w:val="003C6185"/>
    <w:rsid w:val="003D363E"/>
    <w:rsid w:val="003E1789"/>
    <w:rsid w:val="003F6BD2"/>
    <w:rsid w:val="00400FF9"/>
    <w:rsid w:val="004034C9"/>
    <w:rsid w:val="00410CF3"/>
    <w:rsid w:val="00410DEB"/>
    <w:rsid w:val="004131C8"/>
    <w:rsid w:val="00416674"/>
    <w:rsid w:val="004166CB"/>
    <w:rsid w:val="004222C1"/>
    <w:rsid w:val="004227BF"/>
    <w:rsid w:val="004232BE"/>
    <w:rsid w:val="00423379"/>
    <w:rsid w:val="00424DB9"/>
    <w:rsid w:val="0042623A"/>
    <w:rsid w:val="00433062"/>
    <w:rsid w:val="004379CC"/>
    <w:rsid w:val="004425E8"/>
    <w:rsid w:val="0044464C"/>
    <w:rsid w:val="0045024A"/>
    <w:rsid w:val="00452A82"/>
    <w:rsid w:val="00456445"/>
    <w:rsid w:val="00463EAF"/>
    <w:rsid w:val="004649D0"/>
    <w:rsid w:val="00465623"/>
    <w:rsid w:val="00465783"/>
    <w:rsid w:val="00476211"/>
    <w:rsid w:val="00482B50"/>
    <w:rsid w:val="00484023"/>
    <w:rsid w:val="00493B21"/>
    <w:rsid w:val="004A1F72"/>
    <w:rsid w:val="004A40D7"/>
    <w:rsid w:val="004A6871"/>
    <w:rsid w:val="004A7722"/>
    <w:rsid w:val="004B7418"/>
    <w:rsid w:val="004C0863"/>
    <w:rsid w:val="004C3362"/>
    <w:rsid w:val="004C366B"/>
    <w:rsid w:val="004C3CB2"/>
    <w:rsid w:val="004C3CF7"/>
    <w:rsid w:val="004C3DDE"/>
    <w:rsid w:val="004C54AA"/>
    <w:rsid w:val="004C580B"/>
    <w:rsid w:val="004C5D52"/>
    <w:rsid w:val="004D0163"/>
    <w:rsid w:val="004D53DB"/>
    <w:rsid w:val="004D73F6"/>
    <w:rsid w:val="004E0AF1"/>
    <w:rsid w:val="004E0C73"/>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44790"/>
    <w:rsid w:val="00544EA6"/>
    <w:rsid w:val="00550733"/>
    <w:rsid w:val="00551165"/>
    <w:rsid w:val="00551CC3"/>
    <w:rsid w:val="00552CED"/>
    <w:rsid w:val="00555165"/>
    <w:rsid w:val="00555C66"/>
    <w:rsid w:val="00561E14"/>
    <w:rsid w:val="00563D04"/>
    <w:rsid w:val="00563F56"/>
    <w:rsid w:val="005650B3"/>
    <w:rsid w:val="005706B6"/>
    <w:rsid w:val="00572091"/>
    <w:rsid w:val="00573B4D"/>
    <w:rsid w:val="005743AC"/>
    <w:rsid w:val="00581F23"/>
    <w:rsid w:val="00582993"/>
    <w:rsid w:val="00582E6A"/>
    <w:rsid w:val="00587896"/>
    <w:rsid w:val="00593A45"/>
    <w:rsid w:val="00596CBB"/>
    <w:rsid w:val="00596FD0"/>
    <w:rsid w:val="00597525"/>
    <w:rsid w:val="005A1D03"/>
    <w:rsid w:val="005A204F"/>
    <w:rsid w:val="005A3BEE"/>
    <w:rsid w:val="005A6994"/>
    <w:rsid w:val="005A6AB7"/>
    <w:rsid w:val="005A784C"/>
    <w:rsid w:val="005B0E2B"/>
    <w:rsid w:val="005B41CF"/>
    <w:rsid w:val="005C11CB"/>
    <w:rsid w:val="005C3A74"/>
    <w:rsid w:val="005C4C6F"/>
    <w:rsid w:val="005D05EE"/>
    <w:rsid w:val="005D11F5"/>
    <w:rsid w:val="005D21DC"/>
    <w:rsid w:val="005D3117"/>
    <w:rsid w:val="005E4EE7"/>
    <w:rsid w:val="005F23A0"/>
    <w:rsid w:val="005F2D35"/>
    <w:rsid w:val="005F33AB"/>
    <w:rsid w:val="005F5D74"/>
    <w:rsid w:val="005F7C99"/>
    <w:rsid w:val="00604E2E"/>
    <w:rsid w:val="00605C56"/>
    <w:rsid w:val="00606BEF"/>
    <w:rsid w:val="0060722B"/>
    <w:rsid w:val="006120A8"/>
    <w:rsid w:val="006134A1"/>
    <w:rsid w:val="00617909"/>
    <w:rsid w:val="006213FC"/>
    <w:rsid w:val="006222CC"/>
    <w:rsid w:val="00634F4C"/>
    <w:rsid w:val="00636BF8"/>
    <w:rsid w:val="006430C0"/>
    <w:rsid w:val="006453C8"/>
    <w:rsid w:val="00645614"/>
    <w:rsid w:val="0064569E"/>
    <w:rsid w:val="006457C7"/>
    <w:rsid w:val="00647035"/>
    <w:rsid w:val="006534B7"/>
    <w:rsid w:val="00654010"/>
    <w:rsid w:val="00655E65"/>
    <w:rsid w:val="0066051D"/>
    <w:rsid w:val="0066188C"/>
    <w:rsid w:val="00663E7E"/>
    <w:rsid w:val="00663EFB"/>
    <w:rsid w:val="006667FF"/>
    <w:rsid w:val="00666BBA"/>
    <w:rsid w:val="0067149B"/>
    <w:rsid w:val="00672030"/>
    <w:rsid w:val="006761F2"/>
    <w:rsid w:val="006828E6"/>
    <w:rsid w:val="006846C6"/>
    <w:rsid w:val="00696300"/>
    <w:rsid w:val="006A225F"/>
    <w:rsid w:val="006A5241"/>
    <w:rsid w:val="006A6086"/>
    <w:rsid w:val="006A6972"/>
    <w:rsid w:val="006B0752"/>
    <w:rsid w:val="006B1361"/>
    <w:rsid w:val="006B2E11"/>
    <w:rsid w:val="006B69BE"/>
    <w:rsid w:val="006B6C65"/>
    <w:rsid w:val="006B78FA"/>
    <w:rsid w:val="006C126D"/>
    <w:rsid w:val="006C66C8"/>
    <w:rsid w:val="006C6B70"/>
    <w:rsid w:val="006D125D"/>
    <w:rsid w:val="006D4151"/>
    <w:rsid w:val="006D52FA"/>
    <w:rsid w:val="006D5533"/>
    <w:rsid w:val="006E027C"/>
    <w:rsid w:val="006E34AC"/>
    <w:rsid w:val="006F13A6"/>
    <w:rsid w:val="006F1709"/>
    <w:rsid w:val="006F38E7"/>
    <w:rsid w:val="006F39F6"/>
    <w:rsid w:val="00700132"/>
    <w:rsid w:val="00700C90"/>
    <w:rsid w:val="00711C52"/>
    <w:rsid w:val="00714949"/>
    <w:rsid w:val="00716140"/>
    <w:rsid w:val="00716A2B"/>
    <w:rsid w:val="007206EF"/>
    <w:rsid w:val="00720CE3"/>
    <w:rsid w:val="0072398F"/>
    <w:rsid w:val="00731131"/>
    <w:rsid w:val="007330B9"/>
    <w:rsid w:val="00741F6B"/>
    <w:rsid w:val="007434C9"/>
    <w:rsid w:val="00745190"/>
    <w:rsid w:val="007462D3"/>
    <w:rsid w:val="007467F6"/>
    <w:rsid w:val="00752518"/>
    <w:rsid w:val="00754A4D"/>
    <w:rsid w:val="00754DA6"/>
    <w:rsid w:val="00754FD5"/>
    <w:rsid w:val="007577F9"/>
    <w:rsid w:val="00760FED"/>
    <w:rsid w:val="00773BC1"/>
    <w:rsid w:val="00791290"/>
    <w:rsid w:val="00791FF6"/>
    <w:rsid w:val="00794C2F"/>
    <w:rsid w:val="00794D5D"/>
    <w:rsid w:val="00796310"/>
    <w:rsid w:val="0079777F"/>
    <w:rsid w:val="00797F80"/>
    <w:rsid w:val="007A0371"/>
    <w:rsid w:val="007A1F9F"/>
    <w:rsid w:val="007A280D"/>
    <w:rsid w:val="007B1494"/>
    <w:rsid w:val="007B23A4"/>
    <w:rsid w:val="007B3845"/>
    <w:rsid w:val="007B7139"/>
    <w:rsid w:val="007C53C9"/>
    <w:rsid w:val="007D455C"/>
    <w:rsid w:val="007D4EC1"/>
    <w:rsid w:val="007D53F3"/>
    <w:rsid w:val="007E3CC7"/>
    <w:rsid w:val="007E495D"/>
    <w:rsid w:val="007E4DCA"/>
    <w:rsid w:val="007E51C5"/>
    <w:rsid w:val="007E5D4D"/>
    <w:rsid w:val="007E7FD3"/>
    <w:rsid w:val="007F0634"/>
    <w:rsid w:val="007F4544"/>
    <w:rsid w:val="00803025"/>
    <w:rsid w:val="00804671"/>
    <w:rsid w:val="00805229"/>
    <w:rsid w:val="0080532B"/>
    <w:rsid w:val="00805C38"/>
    <w:rsid w:val="00807253"/>
    <w:rsid w:val="008127F3"/>
    <w:rsid w:val="00815E09"/>
    <w:rsid w:val="00824DA0"/>
    <w:rsid w:val="00825E9C"/>
    <w:rsid w:val="008271AE"/>
    <w:rsid w:val="0083400C"/>
    <w:rsid w:val="00837BA9"/>
    <w:rsid w:val="0084428B"/>
    <w:rsid w:val="008455FD"/>
    <w:rsid w:val="00847A6E"/>
    <w:rsid w:val="008537C9"/>
    <w:rsid w:val="00854A9E"/>
    <w:rsid w:val="00856ED0"/>
    <w:rsid w:val="00860572"/>
    <w:rsid w:val="00861296"/>
    <w:rsid w:val="008621B5"/>
    <w:rsid w:val="00863CDF"/>
    <w:rsid w:val="00871A05"/>
    <w:rsid w:val="00881764"/>
    <w:rsid w:val="008829FE"/>
    <w:rsid w:val="00882A80"/>
    <w:rsid w:val="008865F0"/>
    <w:rsid w:val="008915D3"/>
    <w:rsid w:val="0089278C"/>
    <w:rsid w:val="00895971"/>
    <w:rsid w:val="008A3114"/>
    <w:rsid w:val="008A4465"/>
    <w:rsid w:val="008A4985"/>
    <w:rsid w:val="008A57DA"/>
    <w:rsid w:val="008A66AF"/>
    <w:rsid w:val="008B0834"/>
    <w:rsid w:val="008B3120"/>
    <w:rsid w:val="008B350E"/>
    <w:rsid w:val="008B3D5A"/>
    <w:rsid w:val="008B41AD"/>
    <w:rsid w:val="008B4B73"/>
    <w:rsid w:val="008C3B9E"/>
    <w:rsid w:val="008C6410"/>
    <w:rsid w:val="008C6C73"/>
    <w:rsid w:val="008D4599"/>
    <w:rsid w:val="008E226A"/>
    <w:rsid w:val="008E5F53"/>
    <w:rsid w:val="008E69E5"/>
    <w:rsid w:val="008E6E14"/>
    <w:rsid w:val="008F4447"/>
    <w:rsid w:val="00900D20"/>
    <w:rsid w:val="00903016"/>
    <w:rsid w:val="00904A28"/>
    <w:rsid w:val="0090572B"/>
    <w:rsid w:val="0090585F"/>
    <w:rsid w:val="0090777C"/>
    <w:rsid w:val="009126BE"/>
    <w:rsid w:val="009129D6"/>
    <w:rsid w:val="009135EE"/>
    <w:rsid w:val="009138F0"/>
    <w:rsid w:val="0092218E"/>
    <w:rsid w:val="00923211"/>
    <w:rsid w:val="009236B9"/>
    <w:rsid w:val="00924345"/>
    <w:rsid w:val="009270B6"/>
    <w:rsid w:val="009273D6"/>
    <w:rsid w:val="009304E9"/>
    <w:rsid w:val="00931CB4"/>
    <w:rsid w:val="00932074"/>
    <w:rsid w:val="009333A5"/>
    <w:rsid w:val="0093398B"/>
    <w:rsid w:val="0093614D"/>
    <w:rsid w:val="00940CB0"/>
    <w:rsid w:val="009421E7"/>
    <w:rsid w:val="00942B0B"/>
    <w:rsid w:val="00944F58"/>
    <w:rsid w:val="0095126B"/>
    <w:rsid w:val="00951A5B"/>
    <w:rsid w:val="0095462D"/>
    <w:rsid w:val="00954EB2"/>
    <w:rsid w:val="00955AF1"/>
    <w:rsid w:val="00963107"/>
    <w:rsid w:val="00963956"/>
    <w:rsid w:val="0097210C"/>
    <w:rsid w:val="0097324D"/>
    <w:rsid w:val="009735AC"/>
    <w:rsid w:val="00974CE1"/>
    <w:rsid w:val="00974E1D"/>
    <w:rsid w:val="009751DC"/>
    <w:rsid w:val="00975E66"/>
    <w:rsid w:val="0098006F"/>
    <w:rsid w:val="0098091B"/>
    <w:rsid w:val="00981088"/>
    <w:rsid w:val="00982BCE"/>
    <w:rsid w:val="00984ECF"/>
    <w:rsid w:val="009866D6"/>
    <w:rsid w:val="009877A5"/>
    <w:rsid w:val="0099309E"/>
    <w:rsid w:val="00995EF0"/>
    <w:rsid w:val="009A28D9"/>
    <w:rsid w:val="009A4322"/>
    <w:rsid w:val="009A5075"/>
    <w:rsid w:val="009A66C9"/>
    <w:rsid w:val="009A69D4"/>
    <w:rsid w:val="009B5E46"/>
    <w:rsid w:val="009B6619"/>
    <w:rsid w:val="009B7B83"/>
    <w:rsid w:val="009B7C3C"/>
    <w:rsid w:val="009B7F35"/>
    <w:rsid w:val="009C2143"/>
    <w:rsid w:val="009C37BB"/>
    <w:rsid w:val="009D0CF3"/>
    <w:rsid w:val="009D56D7"/>
    <w:rsid w:val="009E36B4"/>
    <w:rsid w:val="009E5635"/>
    <w:rsid w:val="009E5BDA"/>
    <w:rsid w:val="009E72BA"/>
    <w:rsid w:val="009F40DA"/>
    <w:rsid w:val="009F46D9"/>
    <w:rsid w:val="009F64D1"/>
    <w:rsid w:val="00A12268"/>
    <w:rsid w:val="00A16D6F"/>
    <w:rsid w:val="00A1751A"/>
    <w:rsid w:val="00A179A4"/>
    <w:rsid w:val="00A257E2"/>
    <w:rsid w:val="00A31E6E"/>
    <w:rsid w:val="00A32689"/>
    <w:rsid w:val="00A345ED"/>
    <w:rsid w:val="00A369A8"/>
    <w:rsid w:val="00A45773"/>
    <w:rsid w:val="00A473D9"/>
    <w:rsid w:val="00A50572"/>
    <w:rsid w:val="00A50C37"/>
    <w:rsid w:val="00A52AB6"/>
    <w:rsid w:val="00A54282"/>
    <w:rsid w:val="00A56D4E"/>
    <w:rsid w:val="00A6059B"/>
    <w:rsid w:val="00A7132A"/>
    <w:rsid w:val="00A7419F"/>
    <w:rsid w:val="00A76A35"/>
    <w:rsid w:val="00A81674"/>
    <w:rsid w:val="00A86BF6"/>
    <w:rsid w:val="00A918EC"/>
    <w:rsid w:val="00A93783"/>
    <w:rsid w:val="00A95EA1"/>
    <w:rsid w:val="00A97375"/>
    <w:rsid w:val="00AA4468"/>
    <w:rsid w:val="00AA5592"/>
    <w:rsid w:val="00AB02DA"/>
    <w:rsid w:val="00AB0C7D"/>
    <w:rsid w:val="00AB2774"/>
    <w:rsid w:val="00AB6FFF"/>
    <w:rsid w:val="00AC142C"/>
    <w:rsid w:val="00AC3701"/>
    <w:rsid w:val="00AC57F5"/>
    <w:rsid w:val="00AD1BF1"/>
    <w:rsid w:val="00AD2460"/>
    <w:rsid w:val="00AD2B0C"/>
    <w:rsid w:val="00AD4E7C"/>
    <w:rsid w:val="00AE1EFC"/>
    <w:rsid w:val="00AE4194"/>
    <w:rsid w:val="00AF4272"/>
    <w:rsid w:val="00AF4AE0"/>
    <w:rsid w:val="00AF5833"/>
    <w:rsid w:val="00AF5E13"/>
    <w:rsid w:val="00AF6AD4"/>
    <w:rsid w:val="00AF762D"/>
    <w:rsid w:val="00B019D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45F01"/>
    <w:rsid w:val="00B47A59"/>
    <w:rsid w:val="00B513EC"/>
    <w:rsid w:val="00B517DF"/>
    <w:rsid w:val="00B57666"/>
    <w:rsid w:val="00B646F7"/>
    <w:rsid w:val="00B6744D"/>
    <w:rsid w:val="00B75448"/>
    <w:rsid w:val="00B75DD9"/>
    <w:rsid w:val="00B80F5B"/>
    <w:rsid w:val="00B84ECC"/>
    <w:rsid w:val="00B87479"/>
    <w:rsid w:val="00B9375F"/>
    <w:rsid w:val="00B969F5"/>
    <w:rsid w:val="00B970BE"/>
    <w:rsid w:val="00BA079A"/>
    <w:rsid w:val="00BA369D"/>
    <w:rsid w:val="00BB078A"/>
    <w:rsid w:val="00BB10D7"/>
    <w:rsid w:val="00BB2D81"/>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7D3A"/>
    <w:rsid w:val="00BE3D49"/>
    <w:rsid w:val="00BF4B44"/>
    <w:rsid w:val="00BF66D0"/>
    <w:rsid w:val="00BF6E18"/>
    <w:rsid w:val="00C04840"/>
    <w:rsid w:val="00C06B32"/>
    <w:rsid w:val="00C11300"/>
    <w:rsid w:val="00C126BF"/>
    <w:rsid w:val="00C13411"/>
    <w:rsid w:val="00C13656"/>
    <w:rsid w:val="00C17541"/>
    <w:rsid w:val="00C17AC7"/>
    <w:rsid w:val="00C2249C"/>
    <w:rsid w:val="00C2672F"/>
    <w:rsid w:val="00C31564"/>
    <w:rsid w:val="00C31716"/>
    <w:rsid w:val="00C32064"/>
    <w:rsid w:val="00C32DFE"/>
    <w:rsid w:val="00C33141"/>
    <w:rsid w:val="00C33A2B"/>
    <w:rsid w:val="00C33D4C"/>
    <w:rsid w:val="00C36066"/>
    <w:rsid w:val="00C46B0F"/>
    <w:rsid w:val="00C52E77"/>
    <w:rsid w:val="00C53A59"/>
    <w:rsid w:val="00C55FA7"/>
    <w:rsid w:val="00C57410"/>
    <w:rsid w:val="00C608CC"/>
    <w:rsid w:val="00C6287E"/>
    <w:rsid w:val="00C656AC"/>
    <w:rsid w:val="00C7010F"/>
    <w:rsid w:val="00C710E2"/>
    <w:rsid w:val="00C71ADB"/>
    <w:rsid w:val="00C7564C"/>
    <w:rsid w:val="00C7566A"/>
    <w:rsid w:val="00C7648A"/>
    <w:rsid w:val="00C808C9"/>
    <w:rsid w:val="00C814F8"/>
    <w:rsid w:val="00C852B0"/>
    <w:rsid w:val="00C86CA7"/>
    <w:rsid w:val="00C8726F"/>
    <w:rsid w:val="00C904FE"/>
    <w:rsid w:val="00C9187B"/>
    <w:rsid w:val="00C92BDA"/>
    <w:rsid w:val="00C92FF6"/>
    <w:rsid w:val="00C933B8"/>
    <w:rsid w:val="00CA2194"/>
    <w:rsid w:val="00CA2605"/>
    <w:rsid w:val="00CA3E42"/>
    <w:rsid w:val="00CA5815"/>
    <w:rsid w:val="00CA60AF"/>
    <w:rsid w:val="00CA6356"/>
    <w:rsid w:val="00CA6808"/>
    <w:rsid w:val="00CB1F64"/>
    <w:rsid w:val="00CB403C"/>
    <w:rsid w:val="00CB75A9"/>
    <w:rsid w:val="00CC03EF"/>
    <w:rsid w:val="00CC1B7B"/>
    <w:rsid w:val="00CC47AB"/>
    <w:rsid w:val="00CC4D5C"/>
    <w:rsid w:val="00CC5E5F"/>
    <w:rsid w:val="00CC6A06"/>
    <w:rsid w:val="00CD0592"/>
    <w:rsid w:val="00CD2DC9"/>
    <w:rsid w:val="00CD3B9A"/>
    <w:rsid w:val="00CD5872"/>
    <w:rsid w:val="00CD6C61"/>
    <w:rsid w:val="00CD6C78"/>
    <w:rsid w:val="00CE03EC"/>
    <w:rsid w:val="00CE3BA6"/>
    <w:rsid w:val="00CE4C91"/>
    <w:rsid w:val="00CE5665"/>
    <w:rsid w:val="00CF7705"/>
    <w:rsid w:val="00D0051A"/>
    <w:rsid w:val="00D02AAD"/>
    <w:rsid w:val="00D02D94"/>
    <w:rsid w:val="00D03BAE"/>
    <w:rsid w:val="00D04023"/>
    <w:rsid w:val="00D06751"/>
    <w:rsid w:val="00D0734C"/>
    <w:rsid w:val="00D142EA"/>
    <w:rsid w:val="00D14D2D"/>
    <w:rsid w:val="00D16E67"/>
    <w:rsid w:val="00D1730C"/>
    <w:rsid w:val="00D20B5F"/>
    <w:rsid w:val="00D20BF8"/>
    <w:rsid w:val="00D215CA"/>
    <w:rsid w:val="00D22E64"/>
    <w:rsid w:val="00D234F9"/>
    <w:rsid w:val="00D2518C"/>
    <w:rsid w:val="00D32412"/>
    <w:rsid w:val="00D41599"/>
    <w:rsid w:val="00D45283"/>
    <w:rsid w:val="00D47E3B"/>
    <w:rsid w:val="00D5057F"/>
    <w:rsid w:val="00D51944"/>
    <w:rsid w:val="00D54A4A"/>
    <w:rsid w:val="00D54FDB"/>
    <w:rsid w:val="00D558D7"/>
    <w:rsid w:val="00D56950"/>
    <w:rsid w:val="00D60C02"/>
    <w:rsid w:val="00D6413E"/>
    <w:rsid w:val="00D64BE7"/>
    <w:rsid w:val="00D65C77"/>
    <w:rsid w:val="00D67666"/>
    <w:rsid w:val="00D745C7"/>
    <w:rsid w:val="00D77BFD"/>
    <w:rsid w:val="00D77D6C"/>
    <w:rsid w:val="00D82C73"/>
    <w:rsid w:val="00D8442B"/>
    <w:rsid w:val="00D8462E"/>
    <w:rsid w:val="00D8565F"/>
    <w:rsid w:val="00D85CF2"/>
    <w:rsid w:val="00D929C1"/>
    <w:rsid w:val="00D93613"/>
    <w:rsid w:val="00D93A49"/>
    <w:rsid w:val="00D96C96"/>
    <w:rsid w:val="00D96DCF"/>
    <w:rsid w:val="00DA023C"/>
    <w:rsid w:val="00DA3D1F"/>
    <w:rsid w:val="00DB0D1F"/>
    <w:rsid w:val="00DB0D52"/>
    <w:rsid w:val="00DB5732"/>
    <w:rsid w:val="00DB64AD"/>
    <w:rsid w:val="00DC0A3D"/>
    <w:rsid w:val="00DD115B"/>
    <w:rsid w:val="00DD1A5D"/>
    <w:rsid w:val="00DD373D"/>
    <w:rsid w:val="00DD74A4"/>
    <w:rsid w:val="00DE2AEC"/>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1174"/>
    <w:rsid w:val="00E11AA3"/>
    <w:rsid w:val="00E13D9C"/>
    <w:rsid w:val="00E14474"/>
    <w:rsid w:val="00E153AB"/>
    <w:rsid w:val="00E16999"/>
    <w:rsid w:val="00E16E57"/>
    <w:rsid w:val="00E210C0"/>
    <w:rsid w:val="00E23B5B"/>
    <w:rsid w:val="00E25C85"/>
    <w:rsid w:val="00E26EC7"/>
    <w:rsid w:val="00E27150"/>
    <w:rsid w:val="00E27FF6"/>
    <w:rsid w:val="00E30FD5"/>
    <w:rsid w:val="00E32C0B"/>
    <w:rsid w:val="00E35C2E"/>
    <w:rsid w:val="00E37D5A"/>
    <w:rsid w:val="00E37DDF"/>
    <w:rsid w:val="00E4005F"/>
    <w:rsid w:val="00E414CD"/>
    <w:rsid w:val="00E42902"/>
    <w:rsid w:val="00E431C1"/>
    <w:rsid w:val="00E447E5"/>
    <w:rsid w:val="00E45C59"/>
    <w:rsid w:val="00E45FE7"/>
    <w:rsid w:val="00E46F22"/>
    <w:rsid w:val="00E502A6"/>
    <w:rsid w:val="00E50D0E"/>
    <w:rsid w:val="00E541A6"/>
    <w:rsid w:val="00E55BC0"/>
    <w:rsid w:val="00E572A2"/>
    <w:rsid w:val="00E57A28"/>
    <w:rsid w:val="00E6120C"/>
    <w:rsid w:val="00E61EFF"/>
    <w:rsid w:val="00E6223E"/>
    <w:rsid w:val="00E62812"/>
    <w:rsid w:val="00E64F50"/>
    <w:rsid w:val="00E716AA"/>
    <w:rsid w:val="00E8003A"/>
    <w:rsid w:val="00E80587"/>
    <w:rsid w:val="00E861B8"/>
    <w:rsid w:val="00E919D3"/>
    <w:rsid w:val="00E9591B"/>
    <w:rsid w:val="00E979C3"/>
    <w:rsid w:val="00EA2043"/>
    <w:rsid w:val="00EA224C"/>
    <w:rsid w:val="00EA327F"/>
    <w:rsid w:val="00EA3E69"/>
    <w:rsid w:val="00EB59BA"/>
    <w:rsid w:val="00EB64E4"/>
    <w:rsid w:val="00EB6C92"/>
    <w:rsid w:val="00EC3FFD"/>
    <w:rsid w:val="00EC7B9B"/>
    <w:rsid w:val="00ED0507"/>
    <w:rsid w:val="00ED16FA"/>
    <w:rsid w:val="00ED23AC"/>
    <w:rsid w:val="00ED325B"/>
    <w:rsid w:val="00ED3D44"/>
    <w:rsid w:val="00EE01E2"/>
    <w:rsid w:val="00EE5181"/>
    <w:rsid w:val="00EF35A6"/>
    <w:rsid w:val="00EF505E"/>
    <w:rsid w:val="00F00FC7"/>
    <w:rsid w:val="00F01641"/>
    <w:rsid w:val="00F12DA1"/>
    <w:rsid w:val="00F168D7"/>
    <w:rsid w:val="00F20664"/>
    <w:rsid w:val="00F23461"/>
    <w:rsid w:val="00F255B8"/>
    <w:rsid w:val="00F318F0"/>
    <w:rsid w:val="00F33D86"/>
    <w:rsid w:val="00F34FF1"/>
    <w:rsid w:val="00F37857"/>
    <w:rsid w:val="00F41C18"/>
    <w:rsid w:val="00F4447F"/>
    <w:rsid w:val="00F45DA2"/>
    <w:rsid w:val="00F4630D"/>
    <w:rsid w:val="00F476CD"/>
    <w:rsid w:val="00F5167B"/>
    <w:rsid w:val="00F573F4"/>
    <w:rsid w:val="00F5743F"/>
    <w:rsid w:val="00F63C95"/>
    <w:rsid w:val="00F676AE"/>
    <w:rsid w:val="00F710FF"/>
    <w:rsid w:val="00F72C15"/>
    <w:rsid w:val="00F77DE9"/>
    <w:rsid w:val="00F81A9B"/>
    <w:rsid w:val="00F862B5"/>
    <w:rsid w:val="00F865A7"/>
    <w:rsid w:val="00F909F8"/>
    <w:rsid w:val="00F92D29"/>
    <w:rsid w:val="00FA345C"/>
    <w:rsid w:val="00FA76AC"/>
    <w:rsid w:val="00FA7CA9"/>
    <w:rsid w:val="00FB1891"/>
    <w:rsid w:val="00FB2AB0"/>
    <w:rsid w:val="00FB5B0A"/>
    <w:rsid w:val="00FB6823"/>
    <w:rsid w:val="00FC2E2C"/>
    <w:rsid w:val="00FC75DD"/>
    <w:rsid w:val="00FE0D62"/>
    <w:rsid w:val="00FE1355"/>
    <w:rsid w:val="00FE1B9C"/>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B5ABE10-45D9-452D-8E21-7FEF65D4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character" w:styleId="Lienhypertexte">
    <w:name w:val="Hyperlink"/>
    <w:basedOn w:val="Policepardfaut"/>
    <w:rsid w:val="006D12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AEF6B66-0D9B-4A37-8FDB-B625B9BDFB89}"/>
</file>

<file path=customXml/itemProps2.xml><?xml version="1.0" encoding="utf-8"?>
<ds:datastoreItem xmlns:ds="http://schemas.openxmlformats.org/officeDocument/2006/customXml" ds:itemID="{D97DBCCD-F6E4-4542-A14E-5CAD3A6438C6}"/>
</file>

<file path=customXml/itemProps3.xml><?xml version="1.0" encoding="utf-8"?>
<ds:datastoreItem xmlns:ds="http://schemas.openxmlformats.org/officeDocument/2006/customXml" ds:itemID="{91D7628A-6683-4DF8-8C82-E6F620699AB8}"/>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2382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2006-06-07T13:00:00Z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